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1A" w:rsidRDefault="00E8661A">
      <w:pPr>
        <w:jc w:val="center"/>
        <w:rPr>
          <w:rFonts w:eastAsia="黑体"/>
          <w:b/>
          <w:sz w:val="36"/>
        </w:rPr>
      </w:pPr>
    </w:p>
    <w:p w:rsidR="00E8661A" w:rsidRDefault="00E8661A">
      <w:pPr>
        <w:jc w:val="center"/>
        <w:rPr>
          <w:rFonts w:eastAsia="黑体"/>
          <w:b/>
          <w:sz w:val="36"/>
        </w:rPr>
      </w:pPr>
    </w:p>
    <w:p w:rsidR="00E8661A" w:rsidRDefault="00E8661A">
      <w:pPr>
        <w:jc w:val="center"/>
        <w:rPr>
          <w:rFonts w:eastAsia="黑体"/>
          <w:b/>
          <w:sz w:val="36"/>
        </w:rPr>
      </w:pPr>
    </w:p>
    <w:p w:rsidR="00E8661A" w:rsidRDefault="00E8661A">
      <w:pPr>
        <w:jc w:val="center"/>
        <w:rPr>
          <w:rFonts w:eastAsia="黑体"/>
          <w:b/>
          <w:sz w:val="36"/>
        </w:rPr>
      </w:pPr>
    </w:p>
    <w:p w:rsidR="00E8661A" w:rsidRDefault="00E920C8">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E8661A" w:rsidRDefault="00E920C8">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w:t>
      </w:r>
      <w:r w:rsidR="00EF4D1B">
        <w:rPr>
          <w:rFonts w:ascii="宋体" w:hAnsi="宋体"/>
          <w:b/>
          <w:bCs/>
          <w:color w:val="000000"/>
          <w:sz w:val="44"/>
          <w:szCs w:val="44"/>
        </w:rPr>
        <w:t>3</w:t>
      </w:r>
      <w:r>
        <w:rPr>
          <w:rFonts w:ascii="宋体" w:hAnsi="宋体" w:hint="eastAsia"/>
          <w:b/>
          <w:bCs/>
          <w:color w:val="000000"/>
          <w:sz w:val="44"/>
          <w:szCs w:val="44"/>
        </w:rPr>
        <w:t>7部分：</w:t>
      </w:r>
      <w:r w:rsidR="00EF4D1B">
        <w:rPr>
          <w:rFonts w:ascii="宋体" w:hAnsi="宋体" w:hint="eastAsia"/>
          <w:b/>
          <w:bCs/>
          <w:color w:val="000000"/>
          <w:sz w:val="44"/>
          <w:szCs w:val="44"/>
        </w:rPr>
        <w:t>铌</w:t>
      </w:r>
      <w:r>
        <w:rPr>
          <w:rFonts w:ascii="宋体" w:hAnsi="宋体" w:hint="eastAsia"/>
          <w:b/>
          <w:bCs/>
          <w:color w:val="000000"/>
          <w:sz w:val="44"/>
          <w:szCs w:val="44"/>
        </w:rPr>
        <w:t>含量的测定</w:t>
      </w:r>
    </w:p>
    <w:p w:rsidR="00E8661A" w:rsidRDefault="00E8661A">
      <w:pPr>
        <w:jc w:val="center"/>
        <w:rPr>
          <w:rFonts w:eastAsia="黑体"/>
          <w:b/>
          <w:bCs/>
          <w:sz w:val="32"/>
        </w:rPr>
      </w:pPr>
    </w:p>
    <w:p w:rsidR="00E8661A" w:rsidRDefault="00E8661A">
      <w:pPr>
        <w:jc w:val="center"/>
        <w:rPr>
          <w:rFonts w:eastAsia="黑体"/>
          <w:b/>
          <w:bCs/>
          <w:sz w:val="32"/>
        </w:rPr>
      </w:pPr>
    </w:p>
    <w:p w:rsidR="00EF4D1B" w:rsidRDefault="00EF4D1B">
      <w:pPr>
        <w:jc w:val="center"/>
        <w:rPr>
          <w:rFonts w:eastAsia="黑体"/>
          <w:b/>
          <w:bCs/>
          <w:sz w:val="32"/>
        </w:rPr>
      </w:pPr>
    </w:p>
    <w:p w:rsidR="00EF4D1B" w:rsidRDefault="00EF4D1B">
      <w:pPr>
        <w:jc w:val="center"/>
        <w:rPr>
          <w:rFonts w:eastAsia="黑体" w:hint="eastAsia"/>
          <w:b/>
          <w:bCs/>
          <w:sz w:val="32"/>
        </w:rPr>
      </w:pPr>
    </w:p>
    <w:p w:rsidR="00E8661A" w:rsidRDefault="00E920C8">
      <w:pPr>
        <w:jc w:val="center"/>
        <w:rPr>
          <w:rFonts w:eastAsia="黑体"/>
          <w:bCs/>
          <w:sz w:val="52"/>
          <w:szCs w:val="52"/>
        </w:rPr>
      </w:pPr>
      <w:r>
        <w:rPr>
          <w:rFonts w:eastAsia="黑体" w:hint="eastAsia"/>
          <w:bCs/>
          <w:sz w:val="52"/>
          <w:szCs w:val="52"/>
        </w:rPr>
        <w:t>编制说明</w:t>
      </w:r>
    </w:p>
    <w:p w:rsidR="00E8661A" w:rsidRDefault="00E920C8">
      <w:pPr>
        <w:jc w:val="center"/>
        <w:rPr>
          <w:rFonts w:eastAsia="黑体"/>
          <w:bCs/>
          <w:sz w:val="52"/>
          <w:szCs w:val="52"/>
        </w:rPr>
      </w:pPr>
      <w:r>
        <w:rPr>
          <w:rFonts w:eastAsia="黑体" w:hint="eastAsia"/>
          <w:bCs/>
          <w:sz w:val="52"/>
          <w:szCs w:val="52"/>
        </w:rPr>
        <w:t>(</w:t>
      </w:r>
      <w:r>
        <w:rPr>
          <w:rFonts w:eastAsia="黑体" w:hint="eastAsia"/>
          <w:bCs/>
          <w:sz w:val="52"/>
          <w:szCs w:val="52"/>
        </w:rPr>
        <w:t>预审稿</w:t>
      </w:r>
      <w:r>
        <w:rPr>
          <w:rFonts w:eastAsia="黑体" w:hint="eastAsia"/>
          <w:bCs/>
          <w:sz w:val="52"/>
          <w:szCs w:val="52"/>
        </w:rPr>
        <w:t>)</w:t>
      </w:r>
    </w:p>
    <w:p w:rsidR="00E8661A" w:rsidRDefault="00E8661A">
      <w:pPr>
        <w:jc w:val="center"/>
        <w:rPr>
          <w:rFonts w:eastAsia="黑体"/>
          <w:bCs/>
          <w:sz w:val="44"/>
        </w:rPr>
      </w:pPr>
    </w:p>
    <w:p w:rsidR="00E8661A" w:rsidRDefault="00E8661A" w:rsidP="00610840">
      <w:pPr>
        <w:rPr>
          <w:rFonts w:eastAsia="黑体"/>
          <w:b/>
          <w:bCs/>
          <w:sz w:val="44"/>
        </w:rPr>
      </w:pPr>
    </w:p>
    <w:p w:rsidR="00EF4D1B" w:rsidRDefault="00EF4D1B" w:rsidP="00610840">
      <w:pPr>
        <w:rPr>
          <w:rFonts w:eastAsia="黑体"/>
          <w:b/>
          <w:bCs/>
          <w:sz w:val="44"/>
        </w:rPr>
      </w:pPr>
    </w:p>
    <w:p w:rsidR="00EF4D1B" w:rsidRDefault="00EF4D1B" w:rsidP="00610840">
      <w:pPr>
        <w:rPr>
          <w:rFonts w:eastAsia="黑体"/>
          <w:b/>
          <w:bCs/>
          <w:sz w:val="44"/>
        </w:rPr>
      </w:pPr>
    </w:p>
    <w:p w:rsidR="00EF4D1B" w:rsidRDefault="00EF4D1B" w:rsidP="00610840">
      <w:pPr>
        <w:rPr>
          <w:rFonts w:eastAsia="黑体"/>
          <w:b/>
          <w:bCs/>
          <w:sz w:val="44"/>
        </w:rPr>
      </w:pPr>
    </w:p>
    <w:p w:rsidR="00EF4D1B" w:rsidRDefault="00EF4D1B" w:rsidP="00610840">
      <w:pPr>
        <w:rPr>
          <w:rFonts w:eastAsia="黑体"/>
          <w:b/>
          <w:bCs/>
          <w:sz w:val="44"/>
        </w:rPr>
      </w:pPr>
    </w:p>
    <w:p w:rsidR="00EF4D1B" w:rsidRDefault="00EF4D1B" w:rsidP="00610840">
      <w:pPr>
        <w:rPr>
          <w:rFonts w:eastAsia="黑体" w:hint="eastAsia"/>
          <w:b/>
          <w:bCs/>
          <w:sz w:val="44"/>
        </w:rPr>
      </w:pPr>
    </w:p>
    <w:p w:rsidR="00E8661A" w:rsidRDefault="00E8661A">
      <w:pPr>
        <w:jc w:val="center"/>
        <w:rPr>
          <w:rFonts w:eastAsia="黑体"/>
          <w:b/>
          <w:bCs/>
          <w:sz w:val="44"/>
        </w:rPr>
      </w:pPr>
    </w:p>
    <w:p w:rsidR="00E8661A" w:rsidRDefault="00E920C8">
      <w:pPr>
        <w:jc w:val="center"/>
        <w:rPr>
          <w:rFonts w:eastAsia="黑体"/>
          <w:sz w:val="28"/>
          <w:szCs w:val="28"/>
        </w:rPr>
      </w:pPr>
      <w:r>
        <w:rPr>
          <w:rFonts w:eastAsia="黑体" w:hint="eastAsia"/>
          <w:sz w:val="24"/>
        </w:rPr>
        <w:lastRenderedPageBreak/>
        <w:t>《铝及铝合金化学分析方法</w:t>
      </w:r>
      <w:r>
        <w:rPr>
          <w:rFonts w:eastAsia="黑体" w:hint="eastAsia"/>
          <w:sz w:val="24"/>
        </w:rPr>
        <w:t xml:space="preserve"> </w:t>
      </w:r>
      <w:r>
        <w:rPr>
          <w:rFonts w:ascii="黑体" w:eastAsia="黑体" w:hAnsi="宋体" w:hint="eastAsia"/>
          <w:color w:val="000000"/>
          <w:sz w:val="24"/>
        </w:rPr>
        <w:t>第</w:t>
      </w:r>
      <w:r w:rsidR="00EF4D1B">
        <w:rPr>
          <w:rFonts w:ascii="黑体" w:eastAsia="黑体" w:hAnsi="宋体"/>
          <w:color w:val="000000"/>
          <w:sz w:val="24"/>
        </w:rPr>
        <w:t>3</w:t>
      </w:r>
      <w:r>
        <w:rPr>
          <w:rFonts w:ascii="黑体" w:eastAsia="黑体" w:hAnsi="宋体" w:hint="eastAsia"/>
          <w:color w:val="000000"/>
          <w:sz w:val="24"/>
        </w:rPr>
        <w:t>7部分：</w:t>
      </w:r>
      <w:r w:rsidR="00EF4D1B">
        <w:rPr>
          <w:rFonts w:ascii="黑体" w:eastAsia="黑体" w:hAnsi="宋体" w:hint="eastAsia"/>
          <w:color w:val="000000"/>
          <w:sz w:val="24"/>
        </w:rPr>
        <w:t>铌</w:t>
      </w:r>
      <w:r>
        <w:rPr>
          <w:rFonts w:ascii="黑体" w:eastAsia="黑体" w:hAnsi="宋体" w:hint="eastAsia"/>
          <w:color w:val="000000"/>
          <w:sz w:val="24"/>
        </w:rPr>
        <w:t>含量的测定</w:t>
      </w:r>
      <w:r>
        <w:rPr>
          <w:rFonts w:eastAsia="黑体" w:hint="eastAsia"/>
          <w:sz w:val="24"/>
        </w:rPr>
        <w:t>》</w:t>
      </w:r>
      <w:r>
        <w:rPr>
          <w:rFonts w:eastAsia="黑体" w:hint="eastAsia"/>
          <w:sz w:val="28"/>
          <w:szCs w:val="28"/>
        </w:rPr>
        <w:t>编制组</w:t>
      </w:r>
    </w:p>
    <w:p w:rsidR="00E8661A" w:rsidRDefault="00E920C8">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国标（北京）检验认证有限公司</w:t>
      </w:r>
    </w:p>
    <w:p w:rsidR="00E8661A" w:rsidRDefault="00E920C8">
      <w:pPr>
        <w:pStyle w:val="a3"/>
        <w:ind w:leftChars="0" w:left="0"/>
        <w:jc w:val="center"/>
        <w:rPr>
          <w:rFonts w:ascii="黑体" w:eastAsia="黑体"/>
          <w:sz w:val="30"/>
          <w:szCs w:val="30"/>
        </w:rPr>
      </w:pPr>
      <w:r>
        <w:rPr>
          <w:rFonts w:ascii="黑体" w:eastAsia="黑体" w:hint="eastAsia"/>
          <w:sz w:val="30"/>
          <w:szCs w:val="30"/>
        </w:rPr>
        <w:t>2019年7月</w:t>
      </w:r>
    </w:p>
    <w:p w:rsidR="00610840" w:rsidRPr="00610840" w:rsidRDefault="00610840" w:rsidP="00610840">
      <w:pPr>
        <w:rPr>
          <w:lang w:bidi="ar-SA"/>
        </w:rPr>
      </w:pPr>
    </w:p>
    <w:p w:rsidR="00E8661A" w:rsidRDefault="00E920C8">
      <w:pPr>
        <w:jc w:val="center"/>
        <w:rPr>
          <w:rFonts w:ascii="黑体" w:eastAsia="黑体" w:hAnsi="宋体"/>
          <w:bCs/>
          <w:color w:val="000000"/>
          <w:sz w:val="32"/>
          <w:szCs w:val="32"/>
        </w:rPr>
      </w:pPr>
      <w:r>
        <w:rPr>
          <w:rFonts w:ascii="黑体" w:eastAsia="黑体" w:hAnsi="宋体" w:hint="eastAsia"/>
          <w:bCs/>
          <w:color w:val="000000"/>
          <w:sz w:val="32"/>
          <w:szCs w:val="32"/>
        </w:rPr>
        <w:t>铝及铝合金化学分析方法</w:t>
      </w:r>
    </w:p>
    <w:p w:rsidR="00E8661A" w:rsidRDefault="00E920C8">
      <w:pPr>
        <w:jc w:val="center"/>
        <w:rPr>
          <w:rFonts w:ascii="黑体" w:eastAsia="黑体" w:hAnsi="宋体"/>
          <w:bCs/>
          <w:color w:val="000000"/>
          <w:sz w:val="32"/>
          <w:szCs w:val="32"/>
        </w:rPr>
      </w:pPr>
      <w:r>
        <w:rPr>
          <w:rFonts w:ascii="黑体" w:eastAsia="黑体" w:hAnsi="宋体" w:hint="eastAsia"/>
          <w:bCs/>
          <w:color w:val="000000"/>
          <w:sz w:val="32"/>
          <w:szCs w:val="32"/>
        </w:rPr>
        <w:t>第</w:t>
      </w:r>
      <w:r w:rsidR="00EF4D1B">
        <w:rPr>
          <w:rFonts w:ascii="黑体" w:eastAsia="黑体" w:hAnsi="宋体"/>
          <w:bCs/>
          <w:color w:val="000000"/>
          <w:sz w:val="32"/>
          <w:szCs w:val="32"/>
        </w:rPr>
        <w:t>3</w:t>
      </w:r>
      <w:r>
        <w:rPr>
          <w:rFonts w:ascii="黑体" w:eastAsia="黑体" w:hAnsi="宋体" w:hint="eastAsia"/>
          <w:bCs/>
          <w:color w:val="000000"/>
          <w:sz w:val="32"/>
          <w:szCs w:val="32"/>
        </w:rPr>
        <w:t>7部分：</w:t>
      </w:r>
      <w:r w:rsidR="00EF4D1B">
        <w:rPr>
          <w:rFonts w:ascii="黑体" w:eastAsia="黑体" w:hAnsi="宋体" w:hint="eastAsia"/>
          <w:bCs/>
          <w:color w:val="000000"/>
          <w:sz w:val="32"/>
          <w:szCs w:val="32"/>
        </w:rPr>
        <w:t>铌</w:t>
      </w:r>
      <w:r>
        <w:rPr>
          <w:rFonts w:ascii="黑体" w:eastAsia="黑体" w:hAnsi="宋体" w:hint="eastAsia"/>
          <w:bCs/>
          <w:color w:val="000000"/>
          <w:sz w:val="32"/>
          <w:szCs w:val="32"/>
        </w:rPr>
        <w:t>含量的测定</w:t>
      </w:r>
    </w:p>
    <w:p w:rsidR="00E8661A" w:rsidRDefault="00E920C8">
      <w:pPr>
        <w:jc w:val="center"/>
        <w:rPr>
          <w:rFonts w:ascii="黑体" w:eastAsia="黑体" w:hAnsi="宋体"/>
          <w:bCs/>
          <w:color w:val="000000"/>
          <w:sz w:val="32"/>
          <w:szCs w:val="32"/>
        </w:rPr>
      </w:pPr>
      <w:r>
        <w:rPr>
          <w:rFonts w:ascii="黑体" w:eastAsia="黑体" w:hAnsi="宋体" w:hint="eastAsia"/>
          <w:bCs/>
          <w:color w:val="000000"/>
          <w:sz w:val="32"/>
          <w:szCs w:val="32"/>
        </w:rPr>
        <w:t>方法一：</w:t>
      </w:r>
      <w:r w:rsidR="00EF4D1B" w:rsidRPr="00EF4D1B">
        <w:rPr>
          <w:rFonts w:ascii="黑体" w:eastAsia="黑体" w:hAnsi="宋体" w:hint="eastAsia"/>
          <w:bCs/>
          <w:color w:val="000000"/>
          <w:sz w:val="32"/>
          <w:szCs w:val="32"/>
        </w:rPr>
        <w:t>电感耦合等离子体原子发射光谱法</w:t>
      </w:r>
    </w:p>
    <w:p w:rsidR="00610840" w:rsidRDefault="00610840">
      <w:pPr>
        <w:jc w:val="center"/>
        <w:rPr>
          <w:rFonts w:ascii="黑体" w:eastAsia="黑体" w:hAnsi="宋体"/>
          <w:bCs/>
          <w:color w:val="000000"/>
          <w:sz w:val="32"/>
          <w:szCs w:val="32"/>
        </w:rPr>
      </w:pPr>
      <w:r>
        <w:rPr>
          <w:rFonts w:ascii="黑体" w:eastAsia="黑体" w:hAnsi="宋体" w:hint="eastAsia"/>
          <w:bCs/>
          <w:color w:val="000000"/>
          <w:sz w:val="32"/>
          <w:szCs w:val="32"/>
        </w:rPr>
        <w:t>方法二:</w:t>
      </w:r>
      <w:r w:rsidR="00EF4D1B" w:rsidRPr="00EF4D1B">
        <w:rPr>
          <w:rFonts w:hint="eastAsia"/>
        </w:rPr>
        <w:t xml:space="preserve"> </w:t>
      </w:r>
      <w:r w:rsidR="00EF4D1B" w:rsidRPr="00EF4D1B">
        <w:rPr>
          <w:rFonts w:ascii="黑体" w:eastAsia="黑体" w:hAnsi="宋体" w:hint="eastAsia"/>
          <w:bCs/>
          <w:color w:val="000000"/>
          <w:sz w:val="32"/>
          <w:szCs w:val="32"/>
        </w:rPr>
        <w:t>纸上色层分离重量法</w:t>
      </w:r>
    </w:p>
    <w:p w:rsidR="00E8661A" w:rsidRDefault="00E920C8">
      <w:pPr>
        <w:jc w:val="center"/>
        <w:rPr>
          <w:rFonts w:ascii="黑体" w:eastAsia="黑体"/>
          <w:sz w:val="32"/>
          <w:szCs w:val="32"/>
        </w:rPr>
      </w:pPr>
      <w:r>
        <w:rPr>
          <w:rFonts w:ascii="黑体" w:eastAsia="黑体" w:hint="eastAsia"/>
          <w:sz w:val="32"/>
          <w:szCs w:val="32"/>
        </w:rPr>
        <w:t>预审稿编制说明</w:t>
      </w:r>
    </w:p>
    <w:p w:rsidR="00E8661A" w:rsidRDefault="00E8661A">
      <w:pPr>
        <w:spacing w:line="360" w:lineRule="auto"/>
        <w:ind w:firstLineChars="200" w:firstLine="420"/>
        <w:rPr>
          <w:rFonts w:ascii="宋体" w:hAnsi="宋体"/>
          <w:szCs w:val="21"/>
        </w:rPr>
      </w:pPr>
    </w:p>
    <w:p w:rsidR="00E8661A" w:rsidRDefault="00E920C8">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E8661A" w:rsidRDefault="00E920C8" w:rsidP="007879C2">
      <w:pPr>
        <w:spacing w:beforeLines="50" w:before="156" w:afterLines="50" w:after="156" w:line="360" w:lineRule="auto"/>
        <w:rPr>
          <w:rFonts w:ascii="黑体" w:eastAsia="黑体" w:hAnsi="宋体"/>
          <w:sz w:val="24"/>
        </w:rPr>
      </w:pPr>
      <w:r>
        <w:rPr>
          <w:rFonts w:ascii="黑体" w:eastAsia="黑体" w:hAnsi="宋体" w:hint="eastAsia"/>
          <w:sz w:val="24"/>
        </w:rPr>
        <w:t>1  任务来源</w:t>
      </w:r>
    </w:p>
    <w:p w:rsidR="00E8661A" w:rsidRDefault="00E920C8">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rsidR="00E8661A" w:rsidRDefault="00E920C8">
      <w:pPr>
        <w:spacing w:line="360" w:lineRule="auto"/>
        <w:ind w:firstLineChars="200" w:firstLine="420"/>
        <w:rPr>
          <w:rFonts w:ascii="宋体" w:hAnsi="宋体"/>
          <w:bCs/>
          <w:color w:val="000000"/>
          <w:szCs w:val="21"/>
        </w:rPr>
      </w:pPr>
      <w:r>
        <w:rPr>
          <w:rFonts w:ascii="宋体" w:hAnsi="宋体" w:hint="eastAsia"/>
          <w:szCs w:val="21"/>
        </w:rPr>
        <w:t>根据全国有色金属标准化技术委员会</w:t>
      </w:r>
      <w:r>
        <w:rPr>
          <w:rFonts w:ascii="宋体" w:hAnsi="宋体" w:hint="eastAsia"/>
        </w:rPr>
        <w:t>于</w:t>
      </w:r>
      <w:r>
        <w:rPr>
          <w:rFonts w:ascii="宋体" w:hAnsi="宋体" w:hint="eastAsia"/>
          <w:bCs/>
          <w:color w:val="000000"/>
          <w:szCs w:val="21"/>
        </w:rPr>
        <w:t>2018年3月</w:t>
      </w:r>
      <w:r>
        <w:rPr>
          <w:rFonts w:ascii="宋体" w:hAnsi="宋体" w:hint="eastAsia"/>
          <w:szCs w:val="21"/>
        </w:rPr>
        <w:t>在</w:t>
      </w:r>
      <w:r>
        <w:rPr>
          <w:rFonts w:ascii="宋体" w:hAnsi="宋体" w:hint="eastAsia"/>
        </w:rPr>
        <w:t>云南省昆明市召开了《铝及铝合金化学分析方法》国家标准任务落实会，</w:t>
      </w:r>
      <w:r>
        <w:rPr>
          <w:rFonts w:ascii="宋体" w:hAnsi="宋体" w:hint="eastAsia"/>
          <w:szCs w:val="21"/>
        </w:rPr>
        <w:t>对GB/T20975.17—201X《</w:t>
      </w:r>
      <w:r>
        <w:rPr>
          <w:rFonts w:ascii="宋体" w:hAnsi="宋体" w:hint="eastAsia"/>
        </w:rPr>
        <w:t>铝及铝合金化学分析方法</w:t>
      </w:r>
      <w:r>
        <w:rPr>
          <w:rFonts w:ascii="宋体" w:hAnsi="宋体" w:hint="eastAsia"/>
          <w:szCs w:val="21"/>
        </w:rPr>
        <w:t xml:space="preserve"> 第</w:t>
      </w:r>
      <w:r w:rsidR="00EF4D1B">
        <w:rPr>
          <w:rFonts w:ascii="宋体" w:hAnsi="宋体"/>
          <w:szCs w:val="21"/>
        </w:rPr>
        <w:t>3</w:t>
      </w:r>
      <w:r>
        <w:rPr>
          <w:rFonts w:ascii="宋体" w:hAnsi="宋体" w:hint="eastAsia"/>
          <w:szCs w:val="21"/>
        </w:rPr>
        <w:t>7部分：</w:t>
      </w:r>
      <w:r w:rsidR="00EF4D1B">
        <w:rPr>
          <w:rFonts w:ascii="宋体" w:hAnsi="宋体" w:hint="eastAsia"/>
          <w:szCs w:val="21"/>
        </w:rPr>
        <w:t>铌</w:t>
      </w:r>
      <w:r>
        <w:rPr>
          <w:rFonts w:ascii="宋体" w:hAnsi="宋体" w:hint="eastAsia"/>
          <w:szCs w:val="21"/>
        </w:rPr>
        <w:t>含量的测定》进行了讨论，并进行了制修订任务落实，会上确定了《</w:t>
      </w:r>
      <w:r>
        <w:rPr>
          <w:rFonts w:ascii="宋体" w:hAnsi="宋体" w:hint="eastAsia"/>
        </w:rPr>
        <w:t>铝及铝合金化学分析方法</w:t>
      </w:r>
      <w:r>
        <w:rPr>
          <w:rFonts w:ascii="宋体" w:hAnsi="宋体" w:hint="eastAsia"/>
          <w:szCs w:val="21"/>
        </w:rPr>
        <w:t xml:space="preserve"> 第</w:t>
      </w:r>
      <w:r w:rsidR="00EF4D1B">
        <w:rPr>
          <w:rFonts w:ascii="宋体" w:hAnsi="宋体"/>
          <w:szCs w:val="21"/>
        </w:rPr>
        <w:t>3</w:t>
      </w:r>
      <w:r>
        <w:rPr>
          <w:rFonts w:ascii="宋体" w:hAnsi="宋体" w:hint="eastAsia"/>
          <w:szCs w:val="21"/>
        </w:rPr>
        <w:t>7部分：</w:t>
      </w:r>
      <w:r w:rsidR="00EF4D1B">
        <w:rPr>
          <w:rFonts w:ascii="宋体" w:hAnsi="宋体" w:hint="eastAsia"/>
          <w:szCs w:val="21"/>
        </w:rPr>
        <w:t>铌</w:t>
      </w:r>
      <w:r>
        <w:rPr>
          <w:rFonts w:ascii="宋体" w:hAnsi="宋体" w:hint="eastAsia"/>
          <w:szCs w:val="21"/>
        </w:rPr>
        <w:t>含量的测定》的起草基本思路。根据会议讨论</w:t>
      </w:r>
      <w:r>
        <w:rPr>
          <w:rFonts w:ascii="宋体" w:hAnsi="宋体" w:hint="eastAsia"/>
        </w:rPr>
        <w:t>安排</w:t>
      </w:r>
      <w:r>
        <w:rPr>
          <w:rFonts w:ascii="宋体" w:hAnsi="宋体" w:hint="eastAsia"/>
          <w:bCs/>
          <w:color w:val="000000"/>
          <w:szCs w:val="21"/>
        </w:rPr>
        <w:t>，由国标（北京）检验认证有限公司负责起草GB/T 20975.17-201X《铝及铝合金化学分析方法</w:t>
      </w:r>
      <w:r w:rsidR="00EF4D1B">
        <w:rPr>
          <w:rFonts w:ascii="宋体" w:hAnsi="宋体" w:hint="eastAsia"/>
          <w:szCs w:val="21"/>
        </w:rPr>
        <w:t>第</w:t>
      </w:r>
      <w:r w:rsidR="00EF4D1B">
        <w:rPr>
          <w:rFonts w:ascii="宋体" w:hAnsi="宋体"/>
          <w:szCs w:val="21"/>
        </w:rPr>
        <w:t>3</w:t>
      </w:r>
      <w:r w:rsidR="00EF4D1B">
        <w:rPr>
          <w:rFonts w:ascii="宋体" w:hAnsi="宋体" w:hint="eastAsia"/>
          <w:szCs w:val="21"/>
        </w:rPr>
        <w:t>7部分：铌含量的测定</w:t>
      </w:r>
      <w:r>
        <w:rPr>
          <w:rFonts w:ascii="宋体" w:hAnsi="宋体" w:hint="eastAsia"/>
          <w:bCs/>
          <w:color w:val="000000"/>
          <w:szCs w:val="21"/>
        </w:rPr>
        <w:t>》，</w:t>
      </w:r>
      <w:r>
        <w:rPr>
          <w:rFonts w:ascii="宋体" w:hAnsi="宋体" w:hint="eastAsia"/>
          <w:szCs w:val="21"/>
        </w:rPr>
        <w:t>由</w:t>
      </w:r>
      <w:r w:rsidR="00EF4D1B">
        <w:rPr>
          <w:rFonts w:ascii="宋体" w:hAnsi="宋体" w:hint="eastAsia"/>
          <w:szCs w:val="21"/>
        </w:rPr>
        <w:t>广东省工业分析检测中心、西北有色金属研究院、有研亿金新材料有限公司、山东南山铝业股份有限公司、长沙矿冶研究院有限责任公司</w:t>
      </w:r>
      <w:r w:rsidR="00EF4D1B" w:rsidRPr="00EF4D1B">
        <w:rPr>
          <w:rFonts w:ascii="宋体" w:hAnsi="宋体" w:hint="eastAsia"/>
          <w:szCs w:val="21"/>
        </w:rPr>
        <w:t>、SGS</w:t>
      </w:r>
      <w:r w:rsidR="00EF4D1B">
        <w:rPr>
          <w:rFonts w:ascii="宋体" w:hAnsi="宋体" w:hint="eastAsia"/>
          <w:szCs w:val="21"/>
        </w:rPr>
        <w:t>通标标准技术服务有限公司、中铝材料应用研究院有限公司</w:t>
      </w:r>
      <w:r>
        <w:rPr>
          <w:rFonts w:ascii="宋体" w:hAnsi="宋体" w:hint="eastAsia"/>
          <w:szCs w:val="21"/>
        </w:rPr>
        <w:t>等单位负责复验复核工作。</w:t>
      </w:r>
    </w:p>
    <w:p w:rsidR="00E8661A" w:rsidRDefault="00E920C8" w:rsidP="007879C2">
      <w:pPr>
        <w:spacing w:beforeLines="50" w:before="156" w:afterLines="50" w:after="156" w:line="360" w:lineRule="auto"/>
        <w:rPr>
          <w:rFonts w:ascii="黑体" w:eastAsia="黑体" w:hAnsi="宋体"/>
          <w:sz w:val="24"/>
        </w:rPr>
      </w:pPr>
      <w:r>
        <w:rPr>
          <w:rFonts w:ascii="黑体" w:eastAsia="黑体" w:hAnsi="宋体" w:hint="eastAsia"/>
          <w:sz w:val="24"/>
        </w:rPr>
        <w:lastRenderedPageBreak/>
        <w:t>2  项目编制工作组单位简介</w:t>
      </w:r>
    </w:p>
    <w:p w:rsidR="00E8661A" w:rsidRDefault="00E920C8">
      <w:pPr>
        <w:widowControl/>
        <w:spacing w:line="360" w:lineRule="auto"/>
        <w:jc w:val="left"/>
        <w:rPr>
          <w:rFonts w:ascii="宋体" w:hAnsi="宋体"/>
          <w:b/>
          <w:bCs/>
          <w:szCs w:val="21"/>
        </w:rPr>
      </w:pPr>
      <w:r>
        <w:rPr>
          <w:rFonts w:ascii="宋体" w:hAnsi="宋体" w:hint="eastAsia"/>
          <w:b/>
          <w:bCs/>
          <w:szCs w:val="21"/>
        </w:rPr>
        <w:t>2.1  国标（北京）检验认证有限公司</w:t>
      </w:r>
    </w:p>
    <w:p w:rsidR="00D7568C" w:rsidRPr="00EF4D1B" w:rsidRDefault="00D7568C" w:rsidP="00D7568C">
      <w:pPr>
        <w:adjustRightInd w:val="0"/>
        <w:snapToGrid w:val="0"/>
        <w:spacing w:line="360" w:lineRule="auto"/>
        <w:ind w:leftChars="300" w:left="630" w:firstLineChars="200" w:firstLine="420"/>
        <w:rPr>
          <w:rFonts w:ascii="宋体" w:hAnsi="宋体"/>
          <w:bCs/>
          <w:color w:val="000000"/>
          <w:szCs w:val="21"/>
        </w:rPr>
      </w:pPr>
      <w:r w:rsidRPr="00EF4D1B">
        <w:rPr>
          <w:rFonts w:ascii="宋体" w:hAnsi="宋体" w:hint="eastAsia"/>
          <w:bCs/>
          <w:color w:val="000000"/>
          <w:szCs w:val="21"/>
        </w:rPr>
        <w:t>国</w:t>
      </w:r>
      <w:r w:rsidRPr="00EF4D1B">
        <w:rPr>
          <w:rFonts w:ascii="宋体" w:hAnsi="宋体"/>
          <w:bCs/>
          <w:color w:val="000000"/>
          <w:szCs w:val="21"/>
        </w:rPr>
        <w:t>标（北京）检验认证有限公司是国家有色金属行业最知名的第三方检验机构，其前身是北京有色金属研究总院分析测试技术研究所，于2015年8月转制为北京有色金属研究总院控股的，具有独立法人的第三方检测机构。它同时是两个中心的主体，第一个是国家有色金属及电子材料分析测试中心，业务上由中华人民共和国科学技术部直接领导，是我国十五个国家级分析测试中心之一；第二个是国家有色金属质量监督检验中心，由原技术监督局1986年批准建立，长期为国家质量技术检验检疫总局进行有色金属行业质量监督和许可证审查检验工作。</w:t>
      </w:r>
    </w:p>
    <w:p w:rsidR="00D7568C" w:rsidRPr="00D7568C" w:rsidRDefault="00D7568C">
      <w:pPr>
        <w:widowControl/>
        <w:spacing w:line="360" w:lineRule="auto"/>
        <w:jc w:val="left"/>
        <w:rPr>
          <w:rFonts w:ascii="宋体" w:hAnsi="宋体"/>
          <w:b/>
          <w:bCs/>
          <w:szCs w:val="21"/>
        </w:rPr>
      </w:pPr>
    </w:p>
    <w:p w:rsidR="00E8661A" w:rsidRDefault="00E920C8">
      <w:pPr>
        <w:spacing w:line="360" w:lineRule="auto"/>
        <w:rPr>
          <w:rFonts w:ascii="黑体" w:eastAsia="黑体" w:hAnsi="宋体"/>
          <w:sz w:val="24"/>
        </w:rPr>
      </w:pPr>
      <w:bookmarkStart w:id="0" w:name="ref_[1]"/>
      <w:bookmarkEnd w:id="0"/>
      <w:r>
        <w:rPr>
          <w:rFonts w:ascii="黑体" w:eastAsia="黑体" w:hAnsi="宋体" w:hint="eastAsia"/>
          <w:sz w:val="24"/>
        </w:rPr>
        <w:t>3  主要工作过程</w:t>
      </w:r>
      <w:r>
        <w:rPr>
          <w:rFonts w:ascii="黑体" w:eastAsia="黑体" w:hint="eastAsia"/>
          <w:sz w:val="24"/>
        </w:rPr>
        <w:t>（征求意见过程，讨论会情况）</w:t>
      </w:r>
      <w:r>
        <w:rPr>
          <w:rFonts w:ascii="黑体" w:eastAsia="黑体" w:hAnsi="宋体" w:hint="eastAsia"/>
          <w:sz w:val="24"/>
        </w:rPr>
        <w:t>和工作内容</w:t>
      </w:r>
    </w:p>
    <w:p w:rsidR="00E8661A" w:rsidRDefault="00E920C8">
      <w:pPr>
        <w:spacing w:line="360" w:lineRule="auto"/>
        <w:rPr>
          <w:rFonts w:ascii="黑体" w:eastAsia="黑体"/>
          <w:sz w:val="24"/>
        </w:rPr>
      </w:pPr>
      <w:r>
        <w:rPr>
          <w:rFonts w:ascii="黑体" w:eastAsia="黑体" w:hint="eastAsia"/>
          <w:sz w:val="24"/>
        </w:rPr>
        <w:t xml:space="preserve">3.1 征求意见 </w:t>
      </w:r>
    </w:p>
    <w:p w:rsidR="00E8661A" w:rsidRDefault="00E920C8">
      <w:pPr>
        <w:spacing w:line="360" w:lineRule="auto"/>
        <w:ind w:firstLineChars="200" w:firstLine="420"/>
        <w:rPr>
          <w:rFonts w:ascii="宋体" w:hAnsi="宋体"/>
          <w:bCs/>
          <w:color w:val="000000"/>
          <w:szCs w:val="21"/>
        </w:rPr>
      </w:pPr>
      <w:r>
        <w:rPr>
          <w:rFonts w:ascii="宋体" w:hAnsi="宋体" w:hint="eastAsia"/>
          <w:bCs/>
          <w:color w:val="000000"/>
          <w:szCs w:val="21"/>
        </w:rPr>
        <w:t>在当前国家“一带一路”、“中国制造2025”、国际产能和装备制造合作等战略发展形势下，随着国内外铁路、航空、电力和核发展等有力推动，促使轻量化结构材料---铝合金的需求量不断增长。随着铝工业的不断发展，产品质量的提高，用户需求的要求水平提高，出现了许多新增的铝合金牌号广泛应用于航空航天、国防军事装备领域及汽车等民用产品中。</w:t>
      </w:r>
    </w:p>
    <w:p w:rsidR="00E8661A" w:rsidRDefault="00E920C8">
      <w:pPr>
        <w:spacing w:line="360" w:lineRule="auto"/>
        <w:ind w:firstLineChars="200" w:firstLine="420"/>
        <w:rPr>
          <w:rFonts w:ascii="宋体" w:hAnsi="宋体"/>
          <w:szCs w:val="21"/>
        </w:rPr>
      </w:pPr>
      <w:r>
        <w:rPr>
          <w:rFonts w:ascii="宋体" w:hAnsi="宋体" w:hint="eastAsia"/>
          <w:bCs/>
          <w:color w:val="000000"/>
          <w:szCs w:val="21"/>
        </w:rPr>
        <w:t>根据任务落实会议精神，国标（北京）检验认证</w:t>
      </w:r>
      <w:r>
        <w:rPr>
          <w:rFonts w:ascii="宋体" w:hAnsi="宋体" w:hint="eastAsia"/>
          <w:szCs w:val="21"/>
        </w:rPr>
        <w:t>有限公司成立了起草项目组。项目组由长期负责标准制修订的高级工程师担任组长，高级工程师、工程师及硕士担任组员。2018 年 3 月 14 日～17 日，全国有色金属标准化技术委员会在云南省昆明市召开了有色金属标准工作会议，会议上讨论，形成征求意见稿，之后广泛征求相关单位意见，再根据各单位意见形成预审稿。</w:t>
      </w:r>
    </w:p>
    <w:p w:rsidR="00E8661A" w:rsidRDefault="00E920C8">
      <w:pPr>
        <w:spacing w:line="360" w:lineRule="auto"/>
        <w:rPr>
          <w:rFonts w:ascii="黑体" w:eastAsia="黑体"/>
          <w:sz w:val="24"/>
        </w:rPr>
      </w:pPr>
      <w:r>
        <w:rPr>
          <w:rFonts w:ascii="黑体" w:eastAsia="黑体" w:hint="eastAsia"/>
          <w:sz w:val="24"/>
        </w:rPr>
        <w:t>3.2  讨论会</w:t>
      </w:r>
    </w:p>
    <w:p w:rsidR="00E8661A" w:rsidRDefault="00E920C8">
      <w:pPr>
        <w:spacing w:line="360" w:lineRule="auto"/>
        <w:ind w:firstLineChars="200" w:firstLine="420"/>
        <w:rPr>
          <w:rFonts w:ascii="宋体" w:hAnsi="宋体"/>
          <w:szCs w:val="21"/>
        </w:rPr>
      </w:pPr>
      <w:r>
        <w:rPr>
          <w:rFonts w:ascii="宋体" w:hAnsi="宋体" w:hint="eastAsia"/>
          <w:szCs w:val="21"/>
        </w:rPr>
        <w:t>2018 年 3 月 14 日～17 日全国有色金属标准化技术委员会在云南昆明召开了GB/T 20975《铝及铝合金化学分析方法》系列国家标准任务落实会议。</w:t>
      </w:r>
    </w:p>
    <w:p w:rsidR="00E8661A" w:rsidRDefault="00E920C8">
      <w:pPr>
        <w:spacing w:line="360" w:lineRule="auto"/>
        <w:ind w:firstLineChars="200" w:firstLine="420"/>
        <w:rPr>
          <w:rFonts w:ascii="宋体" w:hAnsi="宋体"/>
          <w:szCs w:val="21"/>
        </w:rPr>
      </w:pPr>
      <w:r>
        <w:rPr>
          <w:rFonts w:ascii="宋体" w:hAnsi="宋体" w:hint="eastAsia"/>
          <w:szCs w:val="21"/>
        </w:rPr>
        <w:t>2019年1月，全国有色金属标准化技术委员会在黑龙江省哈尔滨市召开了GB/T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rsidR="00E8661A" w:rsidRDefault="00E920C8" w:rsidP="007879C2">
      <w:pPr>
        <w:spacing w:beforeLines="50" w:before="156" w:afterLines="50" w:after="156" w:line="360" w:lineRule="auto"/>
        <w:rPr>
          <w:rFonts w:ascii="黑体" w:eastAsia="黑体" w:hAnsi="宋体"/>
          <w:sz w:val="24"/>
        </w:rPr>
      </w:pPr>
      <w:r>
        <w:rPr>
          <w:rFonts w:ascii="黑体" w:eastAsia="黑体" w:hAnsi="宋体" w:hint="eastAsia"/>
          <w:sz w:val="24"/>
        </w:rPr>
        <w:t>3.3 主要工作过程</w:t>
      </w:r>
    </w:p>
    <w:p w:rsidR="00E8661A" w:rsidRDefault="00E920C8">
      <w:pPr>
        <w:spacing w:line="360" w:lineRule="auto"/>
        <w:ind w:firstLineChars="200" w:firstLine="420"/>
        <w:rPr>
          <w:rFonts w:ascii="宋体" w:hAnsi="宋体"/>
          <w:szCs w:val="21"/>
        </w:rPr>
      </w:pPr>
      <w:r>
        <w:rPr>
          <w:rFonts w:ascii="宋体" w:hAnsi="宋体" w:hint="eastAsia"/>
          <w:szCs w:val="21"/>
        </w:rPr>
        <w:lastRenderedPageBreak/>
        <w:t>根据任务落实会议精神，我司成立《铝及铝合金化学分析方法》起草课题小组，明确了标准的进度安排、任务分工、确定了编制标准的工作计划及技术路线，完成相应的方法研究工作，完成标准相关工作。</w:t>
      </w:r>
    </w:p>
    <w:p w:rsidR="00E8661A" w:rsidRDefault="00E920C8">
      <w:pPr>
        <w:spacing w:line="360" w:lineRule="auto"/>
        <w:ind w:firstLineChars="200" w:firstLine="420"/>
        <w:rPr>
          <w:rFonts w:ascii="宋体" w:hAnsi="宋体"/>
          <w:szCs w:val="21"/>
        </w:rPr>
      </w:pPr>
      <w:r>
        <w:rPr>
          <w:rFonts w:ascii="宋体" w:hAnsi="宋体" w:hint="eastAsia"/>
          <w:szCs w:val="21"/>
        </w:rPr>
        <w:t>2018年3月14日～3月17日在云南省昆明市组织召开有色金属标准工作会议。对《铝及铝合金化学分析方法 第</w:t>
      </w:r>
      <w:r w:rsidR="008D0859">
        <w:rPr>
          <w:rFonts w:ascii="宋体" w:hAnsi="宋体"/>
          <w:szCs w:val="21"/>
        </w:rPr>
        <w:t>3</w:t>
      </w:r>
      <w:r>
        <w:rPr>
          <w:rFonts w:ascii="宋体" w:hAnsi="宋体" w:hint="eastAsia"/>
          <w:szCs w:val="21"/>
        </w:rPr>
        <w:t>7部分：</w:t>
      </w:r>
      <w:r w:rsidR="008D0859">
        <w:rPr>
          <w:rFonts w:ascii="宋体" w:hAnsi="宋体" w:hint="eastAsia"/>
          <w:szCs w:val="21"/>
        </w:rPr>
        <w:t>铌</w:t>
      </w:r>
      <w:r>
        <w:rPr>
          <w:rFonts w:ascii="宋体" w:hAnsi="宋体" w:hint="eastAsia"/>
          <w:szCs w:val="21"/>
        </w:rPr>
        <w:t>含量的测定 火焰原子吸收光谱法》标准进行了任务落实，批准了由国标（北京）检验认证有限公司负责修订，</w:t>
      </w:r>
      <w:r w:rsidR="00EF4D1B">
        <w:rPr>
          <w:rFonts w:ascii="宋体" w:hAnsi="宋体" w:hint="eastAsia"/>
          <w:szCs w:val="21"/>
        </w:rPr>
        <w:t>广东省工业分析检测中心、西北有色金属研究院、有研亿金新材料有限公司、山东南山铝业股份有限公司、长沙矿冶研究院有限责任公司</w:t>
      </w:r>
      <w:r w:rsidR="00EF4D1B" w:rsidRPr="00EF4D1B">
        <w:rPr>
          <w:rFonts w:ascii="宋体" w:hAnsi="宋体" w:hint="eastAsia"/>
          <w:szCs w:val="21"/>
        </w:rPr>
        <w:t>、SGS</w:t>
      </w:r>
      <w:r w:rsidR="00EF4D1B">
        <w:rPr>
          <w:rFonts w:ascii="宋体" w:hAnsi="宋体" w:hint="eastAsia"/>
          <w:szCs w:val="21"/>
        </w:rPr>
        <w:t>通标标准技术服务有限公司、中铝材料应用研究院有限公司</w:t>
      </w:r>
      <w:r>
        <w:rPr>
          <w:rFonts w:ascii="宋体" w:hAnsi="宋体" w:hint="eastAsia"/>
          <w:szCs w:val="21"/>
        </w:rPr>
        <w:t>等7家单位参与修订，并确定了该标准的完成时间节点。</w:t>
      </w:r>
    </w:p>
    <w:p w:rsidR="00E8661A" w:rsidRDefault="00E920C8">
      <w:pPr>
        <w:spacing w:line="360" w:lineRule="auto"/>
        <w:ind w:firstLineChars="200" w:firstLine="420"/>
        <w:rPr>
          <w:rFonts w:ascii="宋体" w:hAnsi="宋体"/>
          <w:szCs w:val="21"/>
        </w:rPr>
      </w:pPr>
      <w:r>
        <w:rPr>
          <w:rFonts w:ascii="宋体" w:hAnsi="宋体" w:hint="eastAsia"/>
          <w:szCs w:val="21"/>
        </w:rPr>
        <w:t>编制组对铝企业、用户进行了调研，征求对《铝及铝合金化学分析方法 第</w:t>
      </w:r>
      <w:r w:rsidR="008D0859">
        <w:rPr>
          <w:rFonts w:ascii="宋体" w:hAnsi="宋体"/>
          <w:szCs w:val="21"/>
        </w:rPr>
        <w:t>3</w:t>
      </w:r>
      <w:r w:rsidR="008D0859">
        <w:rPr>
          <w:rFonts w:ascii="宋体" w:hAnsi="宋体" w:hint="eastAsia"/>
          <w:szCs w:val="21"/>
        </w:rPr>
        <w:t>7部分：铌含量的测定</w:t>
      </w:r>
      <w:r>
        <w:rPr>
          <w:rFonts w:ascii="宋体" w:hAnsi="宋体" w:hint="eastAsia"/>
          <w:szCs w:val="21"/>
        </w:rPr>
        <w:t>》的意见，广泛收集国内外关于铝及铝合金中</w:t>
      </w:r>
      <w:r w:rsidR="008D0859">
        <w:rPr>
          <w:rFonts w:ascii="宋体" w:hAnsi="宋体" w:hint="eastAsia"/>
          <w:szCs w:val="21"/>
        </w:rPr>
        <w:t>铌</w:t>
      </w:r>
      <w:r>
        <w:rPr>
          <w:rFonts w:ascii="宋体" w:hAnsi="宋体" w:hint="eastAsia"/>
          <w:szCs w:val="21"/>
        </w:rPr>
        <w:t>含量的测定技术资料，进行汇总整理，经过认真分析、研究和讨论，于2019年4月形成标准草案稿。草案稿形成后及时发送相关生产企业、用户和科研机构征求意见，相关专家对本标准的草案稿提出了宝贵意见和建议，标准编制小组对所有反馈的意见和建议讨论后进行了修改完善，形成了征求意见稿。</w:t>
      </w:r>
    </w:p>
    <w:p w:rsidR="00E8661A" w:rsidRDefault="00E920C8">
      <w:pPr>
        <w:spacing w:line="360" w:lineRule="auto"/>
        <w:ind w:firstLineChars="200" w:firstLine="420"/>
        <w:rPr>
          <w:rFonts w:ascii="宋体" w:hAnsi="宋体"/>
          <w:szCs w:val="21"/>
        </w:rPr>
      </w:pPr>
      <w:r>
        <w:rPr>
          <w:rFonts w:ascii="宋体" w:hAnsi="宋体" w:hint="eastAsia"/>
          <w:szCs w:val="21"/>
        </w:rPr>
        <w:t>标准编制小组与</w:t>
      </w:r>
      <w:r w:rsidR="00EF4D1B">
        <w:rPr>
          <w:rFonts w:ascii="宋体" w:hAnsi="宋体" w:hint="eastAsia"/>
          <w:szCs w:val="21"/>
        </w:rPr>
        <w:t>广东省工业分析检测中心、西北有色金属研究院、有研亿金新材料有限公司、山东南山铝业股份有限公司、长沙矿冶研究院有限责任公司</w:t>
      </w:r>
      <w:r w:rsidR="00EF4D1B" w:rsidRPr="00EF4D1B">
        <w:rPr>
          <w:rFonts w:ascii="宋体" w:hAnsi="宋体" w:hint="eastAsia"/>
          <w:szCs w:val="21"/>
        </w:rPr>
        <w:t>、SGS</w:t>
      </w:r>
      <w:r w:rsidR="00EF4D1B">
        <w:rPr>
          <w:rFonts w:ascii="宋体" w:hAnsi="宋体" w:hint="eastAsia"/>
          <w:szCs w:val="21"/>
        </w:rPr>
        <w:t>通标标准技术服务有限公司、中铝材料应用研究院有限公司</w:t>
      </w:r>
      <w:r>
        <w:rPr>
          <w:rFonts w:ascii="宋体" w:hAnsi="宋体" w:hint="eastAsia"/>
        </w:rPr>
        <w:t>等</w:t>
      </w:r>
      <w:r>
        <w:rPr>
          <w:rFonts w:ascii="宋体" w:hAnsi="宋体" w:hint="eastAsia"/>
          <w:szCs w:val="21"/>
        </w:rPr>
        <w:t>联系，对标准进行复验和复核验证。</w:t>
      </w:r>
      <w:r>
        <w:rPr>
          <w:rFonts w:ascii="宋体" w:hAnsi="宋体" w:hint="eastAsia"/>
        </w:rPr>
        <w:t>参与单位对征求意见稿和试验报告提出了一些中肯的意见和建议。截止2019年7月，起草项目组汇总上述意见和建议，对征求意见稿进行了修改，</w:t>
      </w:r>
      <w:r>
        <w:rPr>
          <w:rFonts w:ascii="宋体" w:hAnsi="宋体" w:hint="eastAsia"/>
          <w:szCs w:val="21"/>
        </w:rPr>
        <w:t>形成了预审稿。</w:t>
      </w:r>
    </w:p>
    <w:p w:rsidR="00E8661A" w:rsidRDefault="00E920C8" w:rsidP="007879C2">
      <w:pPr>
        <w:spacing w:beforeLines="50" w:before="156" w:afterLines="50" w:after="156" w:line="360" w:lineRule="auto"/>
        <w:rPr>
          <w:rFonts w:ascii="黑体" w:eastAsia="黑体" w:hAnsi="宋体"/>
          <w:sz w:val="24"/>
        </w:rPr>
      </w:pPr>
      <w:r>
        <w:rPr>
          <w:rFonts w:ascii="黑体" w:eastAsia="黑体" w:hAnsi="宋体" w:hint="eastAsia"/>
          <w:sz w:val="24"/>
        </w:rPr>
        <w:t>二、 标准编制原则</w:t>
      </w:r>
    </w:p>
    <w:p w:rsidR="00E8661A" w:rsidRDefault="00E920C8">
      <w:pPr>
        <w:pStyle w:val="afd"/>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2018年1月国标（北京）检验认证有限公司组建了</w:t>
      </w:r>
      <w:r>
        <w:rPr>
          <w:rFonts w:asciiTheme="minorEastAsia" w:eastAsiaTheme="minorEastAsia" w:hAnsiTheme="minorEastAsia"/>
        </w:rPr>
        <w:t>《</w:t>
      </w:r>
      <w:r>
        <w:rPr>
          <w:rFonts w:asciiTheme="minorEastAsia" w:eastAsiaTheme="minorEastAsia" w:hAnsiTheme="minorEastAsia" w:hint="eastAsia"/>
        </w:rPr>
        <w:t>铝及铝合金化学分析方法 第</w:t>
      </w:r>
      <w:r w:rsidR="008D0859">
        <w:rPr>
          <w:rFonts w:ascii="宋体" w:hAnsi="宋体"/>
        </w:rPr>
        <w:t>3</w:t>
      </w:r>
      <w:r w:rsidR="008D0859">
        <w:rPr>
          <w:rFonts w:ascii="宋体" w:hAnsi="宋体" w:hint="eastAsia"/>
        </w:rPr>
        <w:t>7部分：铌含量的测定</w:t>
      </w:r>
      <w:r>
        <w:rPr>
          <w:rFonts w:asciiTheme="minorEastAsia" w:eastAsiaTheme="minorEastAsia" w:hAnsiTheme="minorEastAsia"/>
        </w:rPr>
        <w:t>》</w:t>
      </w:r>
      <w:r>
        <w:rPr>
          <w:rFonts w:asciiTheme="minorEastAsia" w:eastAsiaTheme="minorEastAsia" w:hAnsiTheme="minorEastAsia" w:hint="eastAsia"/>
        </w:rPr>
        <w:t>中方法一标准的起草小组、</w:t>
      </w:r>
      <w:r>
        <w:rPr>
          <w:rFonts w:asciiTheme="minorEastAsia" w:eastAsiaTheme="minorEastAsia" w:hAnsiTheme="minorEastAsia"/>
        </w:rPr>
        <w:t>撰写开题报告，落实课题组长及课题成员的任务，确定标准编审原则</w:t>
      </w:r>
      <w:r>
        <w:rPr>
          <w:rFonts w:asciiTheme="minorEastAsia" w:eastAsiaTheme="minorEastAsia" w:hAnsiTheme="minorEastAsia" w:hint="eastAsia"/>
        </w:rPr>
        <w:t>如下：</w:t>
      </w:r>
    </w:p>
    <w:p w:rsidR="00E8661A" w:rsidRDefault="00E920C8">
      <w:pPr>
        <w:spacing w:line="360" w:lineRule="auto"/>
        <w:ind w:firstLineChars="200" w:firstLine="420"/>
        <w:rPr>
          <w:rFonts w:ascii="宋体" w:hAnsi="宋体" w:cs="宋体"/>
        </w:rPr>
      </w:pPr>
      <w:r>
        <w:rPr>
          <w:rFonts w:ascii="黑体" w:eastAsia="黑体" w:hAnsi="黑体" w:cs="宋体" w:hint="eastAsia"/>
        </w:rPr>
        <w:t>1、</w:t>
      </w:r>
      <w:r>
        <w:rPr>
          <w:rFonts w:ascii="宋体" w:hAnsi="宋体" w:cs="宋体" w:hint="eastAsia"/>
        </w:rPr>
        <w:t xml:space="preserve">符合性：该标准按照GB/T 1.1—2009《标准化工作导则 第1部分：标准的结构和编写》、GB/T </w:t>
      </w:r>
      <w:r>
        <w:rPr>
          <w:rFonts w:ascii="宋体" w:hAnsi="宋体" w:cs="宋体"/>
        </w:rPr>
        <w:t>20001.4-2015</w:t>
      </w:r>
      <w:r>
        <w:rPr>
          <w:rFonts w:ascii="宋体" w:hAnsi="宋体" w:cs="宋体" w:hint="eastAsia"/>
        </w:rPr>
        <w:t>《标准编写规则 第4部分：试验方法标准》的要求对本部分进行了编写。</w:t>
      </w:r>
    </w:p>
    <w:p w:rsidR="00E8661A" w:rsidRDefault="00E920C8">
      <w:pPr>
        <w:spacing w:line="360" w:lineRule="auto"/>
        <w:ind w:firstLineChars="200" w:firstLine="420"/>
        <w:rPr>
          <w:rFonts w:ascii="宋体" w:hAnsi="宋体" w:cs="宋体"/>
        </w:rPr>
      </w:pPr>
      <w:r>
        <w:rPr>
          <w:rFonts w:ascii="黑体" w:eastAsia="黑体" w:hAnsi="黑体" w:cs="宋体" w:hint="eastAsia"/>
        </w:rPr>
        <w:t>2、</w:t>
      </w:r>
      <w:r>
        <w:rPr>
          <w:rFonts w:ascii="宋体" w:hAnsi="宋体" w:cs="宋体" w:hint="eastAsia"/>
        </w:rPr>
        <w:t>合理性：</w:t>
      </w:r>
      <w:r>
        <w:rPr>
          <w:rFonts w:ascii="宋体" w:hAnsi="宋体"/>
        </w:rPr>
        <w:t>以满足我国</w:t>
      </w:r>
      <w:r>
        <w:rPr>
          <w:rFonts w:hAnsi="宋体" w:cs="宋体" w:hint="eastAsia"/>
        </w:rPr>
        <w:t>铝及铝合金产品</w:t>
      </w:r>
      <w:r>
        <w:rPr>
          <w:rFonts w:ascii="宋体" w:hAnsi="宋体"/>
        </w:rPr>
        <w:t>实际生产和使用的需要为原则</w:t>
      </w:r>
      <w:r>
        <w:rPr>
          <w:rFonts w:ascii="宋体" w:hAnsi="宋体" w:hint="eastAsia"/>
        </w:rPr>
        <w:t>，</w:t>
      </w:r>
      <w:r>
        <w:rPr>
          <w:rFonts w:ascii="宋体" w:hAnsi="宋体"/>
        </w:rPr>
        <w:t>与实际相结合</w:t>
      </w:r>
      <w:r>
        <w:rPr>
          <w:rFonts w:ascii="宋体" w:hAnsi="宋体" w:hint="eastAsia"/>
        </w:rPr>
        <w:t>，</w:t>
      </w:r>
      <w:r>
        <w:rPr>
          <w:rFonts w:ascii="宋体" w:hAnsi="宋体"/>
        </w:rPr>
        <w:t>提高标准的适用性。</w:t>
      </w:r>
      <w:r>
        <w:rPr>
          <w:rFonts w:ascii="宋体" w:hAnsi="宋体" w:cs="宋体" w:hint="eastAsia"/>
        </w:rPr>
        <w:t>反映当前国内各生产企业的技术水平，宜于应用，经济上合理，兼顾现有资源的合理配置，提高了标准的可操作性。</w:t>
      </w:r>
    </w:p>
    <w:p w:rsidR="00E8661A" w:rsidRDefault="00E920C8">
      <w:pPr>
        <w:spacing w:line="360" w:lineRule="auto"/>
        <w:ind w:firstLineChars="200" w:firstLine="420"/>
        <w:rPr>
          <w:rFonts w:ascii="宋体" w:hAnsi="宋体" w:cs="宋体"/>
        </w:rPr>
      </w:pPr>
      <w:r>
        <w:rPr>
          <w:rFonts w:ascii="黑体" w:eastAsia="黑体" w:hAnsi="黑体" w:cs="宋体" w:hint="eastAsia"/>
        </w:rPr>
        <w:lastRenderedPageBreak/>
        <w:t>3、</w:t>
      </w:r>
      <w:r>
        <w:rPr>
          <w:rFonts w:ascii="宋体" w:hAnsi="宋体" w:cs="宋体" w:hint="eastAsia"/>
        </w:rPr>
        <w:t>先进性：该方法操作</w:t>
      </w:r>
      <w:r>
        <w:rPr>
          <w:rFonts w:ascii="宋体" w:hAnsi="宋体" w:cs="宋体"/>
        </w:rPr>
        <w:t>简</w:t>
      </w:r>
      <w:r>
        <w:rPr>
          <w:rFonts w:ascii="宋体" w:hAnsi="宋体" w:cs="宋体" w:hint="eastAsia"/>
        </w:rPr>
        <w:t>便</w:t>
      </w:r>
      <w:r>
        <w:rPr>
          <w:rFonts w:ascii="宋体" w:hAnsi="宋体" w:cs="宋体"/>
        </w:rPr>
        <w:t>，</w:t>
      </w:r>
      <w:r>
        <w:rPr>
          <w:rFonts w:ascii="宋体" w:hAnsi="宋体" w:cs="宋体" w:hint="eastAsia"/>
        </w:rPr>
        <w:t>系统稳定，工作效率高，精密度和准确度好，</w:t>
      </w:r>
      <w:r>
        <w:rPr>
          <w:rFonts w:ascii="宋体" w:hAnsi="宋体" w:cs="宋体"/>
        </w:rPr>
        <w:t>能很好</w:t>
      </w:r>
      <w:r>
        <w:rPr>
          <w:rFonts w:ascii="宋体" w:hAnsi="宋体" w:cs="宋体" w:hint="eastAsia"/>
        </w:rPr>
        <w:t>地满足产品的需要</w:t>
      </w:r>
      <w:r>
        <w:rPr>
          <w:rFonts w:hAnsi="宋体" w:hint="eastAsia"/>
          <w:kern w:val="1"/>
        </w:rPr>
        <w:t>。</w:t>
      </w:r>
    </w:p>
    <w:p w:rsidR="00E8661A" w:rsidRDefault="00E920C8" w:rsidP="007879C2">
      <w:pPr>
        <w:spacing w:beforeLines="50" w:before="156" w:afterLines="50" w:after="156" w:line="360" w:lineRule="auto"/>
        <w:rPr>
          <w:rFonts w:ascii="黑体" w:eastAsia="黑体" w:hAnsi="宋体"/>
          <w:sz w:val="24"/>
        </w:rPr>
      </w:pPr>
      <w:r>
        <w:rPr>
          <w:rFonts w:ascii="黑体" w:eastAsia="黑体" w:hAnsi="黑体" w:hint="eastAsia"/>
          <w:sz w:val="24"/>
        </w:rPr>
        <w:t>三、</w:t>
      </w:r>
      <w:r>
        <w:rPr>
          <w:rFonts w:ascii="黑体" w:eastAsia="黑体" w:hAnsi="宋体" w:hint="eastAsia"/>
          <w:sz w:val="24"/>
        </w:rPr>
        <w:t>确定标准主要内容的依据</w:t>
      </w:r>
    </w:p>
    <w:p w:rsidR="007147D1" w:rsidRDefault="007147D1" w:rsidP="007879C2">
      <w:pPr>
        <w:spacing w:beforeLines="50" w:before="156" w:afterLines="50" w:after="156" w:line="360" w:lineRule="auto"/>
        <w:rPr>
          <w:rFonts w:ascii="黑体" w:eastAsia="黑体" w:hAnsi="宋体"/>
          <w:sz w:val="24"/>
        </w:rPr>
      </w:pPr>
      <w:r>
        <w:rPr>
          <w:rFonts w:ascii="黑体" w:eastAsia="黑体" w:hAnsi="宋体"/>
          <w:sz w:val="24"/>
        </w:rPr>
        <w:t>方法一</w:t>
      </w:r>
    </w:p>
    <w:p w:rsidR="007147D1" w:rsidRPr="007147D1" w:rsidRDefault="007147D1" w:rsidP="007147D1">
      <w:pPr>
        <w:rPr>
          <w:b/>
          <w:szCs w:val="21"/>
        </w:rPr>
      </w:pPr>
      <w:r w:rsidRPr="007147D1">
        <w:rPr>
          <w:rFonts w:hAnsi="宋体" w:hint="eastAsia"/>
          <w:b/>
          <w:szCs w:val="21"/>
        </w:rPr>
        <w:t>一</w:t>
      </w:r>
      <w:r w:rsidRPr="007147D1">
        <w:rPr>
          <w:rFonts w:hAnsi="宋体"/>
          <w:b/>
          <w:szCs w:val="21"/>
        </w:rPr>
        <w:t>、实验部分</w:t>
      </w:r>
    </w:p>
    <w:p w:rsidR="007147D1" w:rsidRPr="007147D1" w:rsidRDefault="007147D1" w:rsidP="007147D1">
      <w:pPr>
        <w:adjustRightInd w:val="0"/>
        <w:snapToGrid w:val="0"/>
        <w:spacing w:line="312" w:lineRule="auto"/>
        <w:rPr>
          <w:rFonts w:hAnsi="宋体" w:hint="eastAsia"/>
          <w:b/>
          <w:szCs w:val="21"/>
        </w:rPr>
      </w:pPr>
      <w:r w:rsidRPr="007147D1">
        <w:rPr>
          <w:b/>
          <w:szCs w:val="21"/>
        </w:rPr>
        <w:t>1</w:t>
      </w:r>
      <w:r w:rsidRPr="007147D1">
        <w:rPr>
          <w:rFonts w:hint="eastAsia"/>
          <w:b/>
          <w:szCs w:val="21"/>
        </w:rPr>
        <w:t>、</w:t>
      </w:r>
      <w:r w:rsidRPr="007147D1">
        <w:rPr>
          <w:rFonts w:hAnsi="宋体"/>
          <w:b/>
          <w:szCs w:val="21"/>
        </w:rPr>
        <w:t>试剂</w:t>
      </w:r>
      <w:r w:rsidRPr="007147D1">
        <w:rPr>
          <w:szCs w:val="21"/>
        </w:rPr>
        <w:t xml:space="preserve"> </w:t>
      </w:r>
    </w:p>
    <w:p w:rsidR="007147D1" w:rsidRPr="007147D1" w:rsidRDefault="007147D1" w:rsidP="007147D1">
      <w:pPr>
        <w:spacing w:line="276" w:lineRule="auto"/>
        <w:rPr>
          <w:szCs w:val="21"/>
        </w:rPr>
      </w:pPr>
      <w:r w:rsidRPr="007147D1">
        <w:rPr>
          <w:szCs w:val="21"/>
        </w:rPr>
        <w:t xml:space="preserve">1.1 </w:t>
      </w:r>
      <w:r w:rsidRPr="007147D1">
        <w:rPr>
          <w:szCs w:val="21"/>
        </w:rPr>
        <w:t>氢氟酸（</w:t>
      </w:r>
      <w:r w:rsidRPr="007147D1">
        <w:rPr>
          <w:szCs w:val="21"/>
        </w:rPr>
        <w:t>ρ=1.16g/mL</w:t>
      </w:r>
      <w:r w:rsidRPr="007147D1">
        <w:rPr>
          <w:szCs w:val="21"/>
        </w:rPr>
        <w:t>），</w:t>
      </w:r>
      <w:r w:rsidRPr="007147D1">
        <w:rPr>
          <w:rFonts w:hint="eastAsia"/>
          <w:szCs w:val="21"/>
        </w:rPr>
        <w:t>优级纯</w:t>
      </w:r>
      <w:r w:rsidRPr="007147D1">
        <w:rPr>
          <w:szCs w:val="21"/>
        </w:rPr>
        <w:t>。</w:t>
      </w:r>
    </w:p>
    <w:p w:rsidR="007147D1" w:rsidRPr="007147D1" w:rsidRDefault="007147D1" w:rsidP="007147D1">
      <w:pPr>
        <w:spacing w:line="276" w:lineRule="auto"/>
        <w:rPr>
          <w:szCs w:val="21"/>
        </w:rPr>
      </w:pPr>
      <w:r w:rsidRPr="007147D1">
        <w:rPr>
          <w:szCs w:val="21"/>
        </w:rPr>
        <w:t xml:space="preserve">1.2 </w:t>
      </w:r>
      <w:r w:rsidRPr="007147D1">
        <w:rPr>
          <w:szCs w:val="21"/>
        </w:rPr>
        <w:t>硝酸（</w:t>
      </w:r>
      <w:r w:rsidRPr="007147D1">
        <w:rPr>
          <w:szCs w:val="21"/>
        </w:rPr>
        <w:t>ρ=1.42g/mL</w:t>
      </w:r>
      <w:r w:rsidRPr="007147D1">
        <w:rPr>
          <w:szCs w:val="21"/>
        </w:rPr>
        <w:t>），</w:t>
      </w:r>
      <w:r w:rsidRPr="007147D1">
        <w:rPr>
          <w:rFonts w:hint="eastAsia"/>
          <w:szCs w:val="21"/>
        </w:rPr>
        <w:t>优级纯</w:t>
      </w:r>
      <w:r w:rsidRPr="007147D1">
        <w:rPr>
          <w:szCs w:val="21"/>
        </w:rPr>
        <w:t>。</w:t>
      </w:r>
    </w:p>
    <w:p w:rsidR="007147D1" w:rsidRPr="007147D1" w:rsidRDefault="007147D1" w:rsidP="007147D1">
      <w:pPr>
        <w:spacing w:line="276" w:lineRule="auto"/>
        <w:rPr>
          <w:szCs w:val="21"/>
        </w:rPr>
      </w:pPr>
      <w:r w:rsidRPr="007147D1">
        <w:rPr>
          <w:szCs w:val="21"/>
        </w:rPr>
        <w:t xml:space="preserve">1.3 </w:t>
      </w:r>
      <w:r w:rsidRPr="007147D1">
        <w:rPr>
          <w:szCs w:val="21"/>
        </w:rPr>
        <w:t>盐酸（</w:t>
      </w:r>
      <w:r w:rsidRPr="007147D1">
        <w:rPr>
          <w:szCs w:val="21"/>
        </w:rPr>
        <w:t>ρ=1.19g/mL</w:t>
      </w:r>
      <w:r w:rsidRPr="007147D1">
        <w:rPr>
          <w:szCs w:val="21"/>
        </w:rPr>
        <w:t>），</w:t>
      </w:r>
      <w:r w:rsidRPr="007147D1">
        <w:rPr>
          <w:rFonts w:hint="eastAsia"/>
          <w:szCs w:val="21"/>
        </w:rPr>
        <w:t>优级纯</w:t>
      </w:r>
    </w:p>
    <w:p w:rsidR="007147D1" w:rsidRPr="007147D1" w:rsidRDefault="007147D1" w:rsidP="007147D1">
      <w:pPr>
        <w:spacing w:line="276" w:lineRule="auto"/>
        <w:rPr>
          <w:szCs w:val="21"/>
        </w:rPr>
      </w:pPr>
      <w:r w:rsidRPr="007147D1">
        <w:rPr>
          <w:szCs w:val="21"/>
        </w:rPr>
        <w:t xml:space="preserve">1.4 </w:t>
      </w:r>
      <w:r w:rsidRPr="007147D1">
        <w:rPr>
          <w:szCs w:val="21"/>
        </w:rPr>
        <w:t>盐酸</w:t>
      </w:r>
      <w:r w:rsidRPr="007147D1">
        <w:rPr>
          <w:rFonts w:hint="eastAsia"/>
          <w:szCs w:val="21"/>
        </w:rPr>
        <w:t>（</w:t>
      </w:r>
      <w:r w:rsidRPr="007147D1">
        <w:rPr>
          <w:rFonts w:hint="eastAsia"/>
          <w:szCs w:val="21"/>
        </w:rPr>
        <w:t>1+</w:t>
      </w:r>
      <w:r w:rsidRPr="007147D1">
        <w:rPr>
          <w:szCs w:val="21"/>
        </w:rPr>
        <w:t>1</w:t>
      </w:r>
      <w:r w:rsidRPr="007147D1">
        <w:rPr>
          <w:rFonts w:hint="eastAsia"/>
          <w:szCs w:val="21"/>
        </w:rPr>
        <w:t>）</w:t>
      </w:r>
    </w:p>
    <w:p w:rsidR="007147D1" w:rsidRPr="007147D1" w:rsidRDefault="007147D1" w:rsidP="007147D1">
      <w:pPr>
        <w:spacing w:line="276" w:lineRule="auto"/>
        <w:rPr>
          <w:szCs w:val="21"/>
        </w:rPr>
      </w:pPr>
      <w:r w:rsidRPr="007147D1">
        <w:rPr>
          <w:szCs w:val="21"/>
        </w:rPr>
        <w:t xml:space="preserve">1.5 </w:t>
      </w:r>
      <w:r w:rsidRPr="007147D1">
        <w:rPr>
          <w:szCs w:val="21"/>
        </w:rPr>
        <w:t>金属铝</w:t>
      </w:r>
      <w:r w:rsidRPr="007147D1">
        <w:rPr>
          <w:rFonts w:hAnsi="宋体"/>
          <w:kern w:val="0"/>
          <w:szCs w:val="21"/>
        </w:rPr>
        <w:t>（</w:t>
      </w:r>
      <w:r w:rsidRPr="007147D1">
        <w:rPr>
          <w:i/>
          <w:szCs w:val="21"/>
        </w:rPr>
        <w:t>w</w:t>
      </w:r>
      <w:r w:rsidRPr="007147D1">
        <w:rPr>
          <w:szCs w:val="21"/>
          <w:vertAlign w:val="subscript"/>
        </w:rPr>
        <w:t>Al</w:t>
      </w:r>
      <w:r w:rsidRPr="007147D1">
        <w:rPr>
          <w:rFonts w:ascii="宋体" w:hAnsi="宋体" w:hint="eastAsia"/>
          <w:szCs w:val="21"/>
        </w:rPr>
        <w:t>≥</w:t>
      </w:r>
      <w:r w:rsidRPr="007147D1">
        <w:rPr>
          <w:szCs w:val="21"/>
        </w:rPr>
        <w:t>99.95</w:t>
      </w:r>
      <w:r w:rsidRPr="007147D1">
        <w:rPr>
          <w:rFonts w:hAnsi="宋体"/>
          <w:szCs w:val="21"/>
        </w:rPr>
        <w:t>％</w:t>
      </w:r>
      <w:r w:rsidRPr="007147D1">
        <w:rPr>
          <w:rFonts w:hAnsi="宋体" w:hint="eastAsia"/>
          <w:szCs w:val="21"/>
        </w:rPr>
        <w:t>，</w:t>
      </w:r>
      <w:r w:rsidRPr="007147D1">
        <w:rPr>
          <w:i/>
          <w:szCs w:val="21"/>
        </w:rPr>
        <w:t>w</w:t>
      </w:r>
      <w:r w:rsidRPr="007147D1">
        <w:rPr>
          <w:szCs w:val="21"/>
          <w:vertAlign w:val="subscript"/>
        </w:rPr>
        <w:t>Nb</w:t>
      </w:r>
      <w:r w:rsidRPr="007147D1">
        <w:rPr>
          <w:szCs w:val="21"/>
        </w:rPr>
        <w:t>＜</w:t>
      </w:r>
      <w:r w:rsidRPr="007147D1">
        <w:rPr>
          <w:szCs w:val="21"/>
        </w:rPr>
        <w:t>0.001</w:t>
      </w:r>
      <w:r w:rsidRPr="007147D1">
        <w:rPr>
          <w:rFonts w:hAnsi="宋体"/>
          <w:szCs w:val="21"/>
        </w:rPr>
        <w:t>％</w:t>
      </w:r>
      <w:r w:rsidRPr="007147D1">
        <w:rPr>
          <w:rFonts w:hAnsi="宋体"/>
          <w:kern w:val="0"/>
          <w:szCs w:val="21"/>
        </w:rPr>
        <w:t>）</w:t>
      </w:r>
    </w:p>
    <w:p w:rsidR="007147D1" w:rsidRPr="007147D1" w:rsidRDefault="007147D1" w:rsidP="007147D1">
      <w:pPr>
        <w:spacing w:line="276" w:lineRule="auto"/>
        <w:rPr>
          <w:szCs w:val="21"/>
        </w:rPr>
      </w:pPr>
      <w:r w:rsidRPr="007147D1">
        <w:rPr>
          <w:szCs w:val="21"/>
        </w:rPr>
        <w:t>1.6</w:t>
      </w:r>
      <w:r w:rsidRPr="007147D1">
        <w:rPr>
          <w:szCs w:val="21"/>
        </w:rPr>
        <w:t>铌标准贮存溶液：准确称取</w:t>
      </w:r>
      <w:r w:rsidRPr="007147D1">
        <w:rPr>
          <w:szCs w:val="21"/>
        </w:rPr>
        <w:t>0.1000g</w:t>
      </w:r>
      <w:r w:rsidRPr="007147D1">
        <w:rPr>
          <w:szCs w:val="21"/>
        </w:rPr>
        <w:t>金属</w:t>
      </w:r>
      <w:r w:rsidRPr="007147D1">
        <w:rPr>
          <w:rFonts w:hint="eastAsia"/>
          <w:szCs w:val="21"/>
        </w:rPr>
        <w:t>铌</w:t>
      </w:r>
      <w:r w:rsidRPr="007147D1">
        <w:rPr>
          <w:szCs w:val="21"/>
        </w:rPr>
        <w:t>（质量分数</w:t>
      </w:r>
      <w:r w:rsidRPr="007147D1">
        <w:rPr>
          <w:szCs w:val="21"/>
        </w:rPr>
        <w:t>≥99.99%</w:t>
      </w:r>
      <w:r w:rsidRPr="007147D1">
        <w:rPr>
          <w:szCs w:val="21"/>
        </w:rPr>
        <w:t>），置于</w:t>
      </w:r>
      <w:r w:rsidRPr="007147D1">
        <w:rPr>
          <w:szCs w:val="21"/>
        </w:rPr>
        <w:t>200mL</w:t>
      </w:r>
      <w:r w:rsidRPr="007147D1">
        <w:rPr>
          <w:rFonts w:hint="eastAsia"/>
          <w:szCs w:val="21"/>
        </w:rPr>
        <w:t>聚四氟乙烯烧杯</w:t>
      </w:r>
      <w:r w:rsidRPr="007147D1">
        <w:rPr>
          <w:szCs w:val="21"/>
        </w:rPr>
        <w:t>中，缓慢加入</w:t>
      </w:r>
      <w:r w:rsidRPr="007147D1">
        <w:rPr>
          <w:szCs w:val="21"/>
        </w:rPr>
        <w:t>5mL</w:t>
      </w:r>
      <w:r w:rsidRPr="007147D1">
        <w:rPr>
          <w:szCs w:val="21"/>
        </w:rPr>
        <w:t>氢氟酸</w:t>
      </w:r>
      <w:r w:rsidRPr="007147D1">
        <w:rPr>
          <w:rFonts w:hint="eastAsia"/>
          <w:szCs w:val="21"/>
        </w:rPr>
        <w:t>、</w:t>
      </w:r>
      <w:r w:rsidRPr="007147D1">
        <w:rPr>
          <w:rFonts w:hint="eastAsia"/>
          <w:szCs w:val="21"/>
        </w:rPr>
        <w:t>3mL</w:t>
      </w:r>
      <w:r w:rsidRPr="007147D1">
        <w:rPr>
          <w:szCs w:val="21"/>
        </w:rPr>
        <w:t>硝酸，低温加热至溶解完全，冷却，移入</w:t>
      </w:r>
      <w:r w:rsidRPr="007147D1">
        <w:rPr>
          <w:szCs w:val="21"/>
        </w:rPr>
        <w:t>100mL</w:t>
      </w:r>
      <w:r w:rsidRPr="007147D1">
        <w:rPr>
          <w:szCs w:val="21"/>
        </w:rPr>
        <w:t>容量瓶中，以水稀释至刻度，混匀。此溶液</w:t>
      </w:r>
      <w:r w:rsidRPr="007147D1">
        <w:rPr>
          <w:szCs w:val="21"/>
        </w:rPr>
        <w:t>1mL</w:t>
      </w:r>
      <w:r w:rsidRPr="007147D1">
        <w:rPr>
          <w:szCs w:val="21"/>
        </w:rPr>
        <w:t>含</w:t>
      </w:r>
      <w:r w:rsidRPr="007147D1">
        <w:rPr>
          <w:szCs w:val="21"/>
        </w:rPr>
        <w:t>1000μg</w:t>
      </w:r>
      <w:r w:rsidRPr="007147D1">
        <w:rPr>
          <w:rFonts w:hint="eastAsia"/>
          <w:szCs w:val="21"/>
        </w:rPr>
        <w:t>铌</w:t>
      </w:r>
      <w:r w:rsidRPr="007147D1">
        <w:rPr>
          <w:szCs w:val="21"/>
        </w:rPr>
        <w:t>。</w:t>
      </w:r>
    </w:p>
    <w:p w:rsidR="007147D1" w:rsidRPr="007147D1" w:rsidRDefault="007147D1" w:rsidP="007147D1">
      <w:pPr>
        <w:spacing w:line="276" w:lineRule="auto"/>
        <w:rPr>
          <w:szCs w:val="21"/>
        </w:rPr>
      </w:pPr>
      <w:r w:rsidRPr="007147D1">
        <w:rPr>
          <w:rFonts w:eastAsia="黑体"/>
          <w:szCs w:val="21"/>
        </w:rPr>
        <w:t xml:space="preserve">1.7 </w:t>
      </w:r>
      <w:r w:rsidRPr="007147D1">
        <w:rPr>
          <w:szCs w:val="21"/>
        </w:rPr>
        <w:t>铌标准溶液：分别移取</w:t>
      </w:r>
      <w:r w:rsidRPr="007147D1">
        <w:rPr>
          <w:szCs w:val="21"/>
        </w:rPr>
        <w:t>1</w:t>
      </w:r>
      <w:r w:rsidRPr="007147D1">
        <w:rPr>
          <w:rFonts w:hint="eastAsia"/>
          <w:szCs w:val="21"/>
        </w:rPr>
        <w:t>0</w:t>
      </w:r>
      <w:r w:rsidRPr="007147D1">
        <w:rPr>
          <w:szCs w:val="21"/>
        </w:rPr>
        <w:t>.00mL</w:t>
      </w:r>
      <w:r w:rsidRPr="007147D1">
        <w:rPr>
          <w:szCs w:val="21"/>
        </w:rPr>
        <w:t>标准贮存溶液（</w:t>
      </w:r>
      <w:r w:rsidRPr="007147D1">
        <w:rPr>
          <w:szCs w:val="21"/>
        </w:rPr>
        <w:t>1.6</w:t>
      </w:r>
      <w:r w:rsidRPr="007147D1">
        <w:rPr>
          <w:szCs w:val="21"/>
        </w:rPr>
        <w:t>）于</w:t>
      </w:r>
      <w:r w:rsidRPr="007147D1">
        <w:rPr>
          <w:szCs w:val="21"/>
        </w:rPr>
        <w:t>100mL</w:t>
      </w:r>
      <w:r w:rsidRPr="007147D1">
        <w:rPr>
          <w:szCs w:val="21"/>
        </w:rPr>
        <w:t>容量瓶中，加入</w:t>
      </w:r>
      <w:r w:rsidRPr="007147D1">
        <w:rPr>
          <w:szCs w:val="21"/>
        </w:rPr>
        <w:t>10mL</w:t>
      </w:r>
      <w:r w:rsidRPr="007147D1">
        <w:rPr>
          <w:szCs w:val="21"/>
        </w:rPr>
        <w:t>盐酸，用水稀释至刻度，混匀。此溶液</w:t>
      </w:r>
      <w:r w:rsidRPr="007147D1">
        <w:rPr>
          <w:szCs w:val="21"/>
        </w:rPr>
        <w:t>1mL</w:t>
      </w:r>
      <w:r w:rsidRPr="007147D1">
        <w:rPr>
          <w:szCs w:val="21"/>
        </w:rPr>
        <w:t>含</w:t>
      </w:r>
      <w:r w:rsidRPr="007147D1">
        <w:rPr>
          <w:szCs w:val="21"/>
        </w:rPr>
        <w:t>100μg</w:t>
      </w:r>
      <w:r w:rsidRPr="007147D1">
        <w:rPr>
          <w:rFonts w:hint="eastAsia"/>
          <w:szCs w:val="21"/>
        </w:rPr>
        <w:t>铌</w:t>
      </w:r>
      <w:r w:rsidRPr="007147D1">
        <w:rPr>
          <w:szCs w:val="21"/>
        </w:rPr>
        <w:t>。</w:t>
      </w:r>
    </w:p>
    <w:p w:rsidR="007147D1" w:rsidRPr="007147D1" w:rsidRDefault="007147D1" w:rsidP="007147D1">
      <w:pPr>
        <w:rPr>
          <w:b/>
          <w:szCs w:val="21"/>
        </w:rPr>
      </w:pPr>
      <w:r w:rsidRPr="007147D1">
        <w:rPr>
          <w:b/>
          <w:szCs w:val="21"/>
        </w:rPr>
        <w:t>2</w:t>
      </w:r>
      <w:r w:rsidRPr="007147D1">
        <w:rPr>
          <w:rFonts w:hint="eastAsia"/>
          <w:b/>
          <w:szCs w:val="21"/>
        </w:rPr>
        <w:t>、</w:t>
      </w:r>
      <w:r w:rsidRPr="007147D1">
        <w:rPr>
          <w:b/>
          <w:szCs w:val="21"/>
        </w:rPr>
        <w:t>仪器</w:t>
      </w:r>
    </w:p>
    <w:p w:rsidR="007147D1" w:rsidRPr="007147D1" w:rsidRDefault="007147D1" w:rsidP="007147D1">
      <w:pPr>
        <w:ind w:firstLineChars="150" w:firstLine="315"/>
        <w:jc w:val="left"/>
        <w:rPr>
          <w:rFonts w:hint="eastAsia"/>
          <w:szCs w:val="21"/>
        </w:rPr>
      </w:pPr>
      <w:r w:rsidRPr="007147D1">
        <w:rPr>
          <w:rFonts w:hint="eastAsia"/>
          <w:szCs w:val="21"/>
        </w:rPr>
        <w:t>电感耦合等离子体原子发射光谱仪。</w:t>
      </w:r>
    </w:p>
    <w:p w:rsidR="007147D1" w:rsidRPr="007147D1" w:rsidRDefault="007147D1" w:rsidP="007147D1">
      <w:pPr>
        <w:rPr>
          <w:rFonts w:hint="eastAsia"/>
          <w:b/>
          <w:szCs w:val="21"/>
        </w:rPr>
      </w:pPr>
      <w:r w:rsidRPr="007147D1">
        <w:rPr>
          <w:b/>
          <w:szCs w:val="21"/>
        </w:rPr>
        <w:t>3</w:t>
      </w:r>
      <w:r w:rsidRPr="007147D1">
        <w:rPr>
          <w:rFonts w:hint="eastAsia"/>
          <w:b/>
          <w:szCs w:val="21"/>
        </w:rPr>
        <w:t>、</w:t>
      </w:r>
      <w:r w:rsidRPr="007147D1">
        <w:rPr>
          <w:b/>
          <w:szCs w:val="21"/>
        </w:rPr>
        <w:t>实验方法</w:t>
      </w:r>
    </w:p>
    <w:p w:rsidR="007147D1" w:rsidRPr="007147D1" w:rsidRDefault="007147D1" w:rsidP="007147D1">
      <w:pPr>
        <w:pStyle w:val="10"/>
        <w:tabs>
          <w:tab w:val="clear" w:pos="525"/>
        </w:tabs>
        <w:spacing w:line="276" w:lineRule="auto"/>
        <w:ind w:left="420" w:hanging="420"/>
        <w:rPr>
          <w:rFonts w:ascii="黑体" w:eastAsia="黑体" w:cs="黑体"/>
        </w:rPr>
      </w:pPr>
      <w:r w:rsidRPr="007147D1">
        <w:rPr>
          <w:rFonts w:ascii="黑体" w:eastAsia="黑体" w:cs="黑体" w:hint="eastAsia"/>
        </w:rPr>
        <w:t>3.</w:t>
      </w:r>
      <w:r w:rsidRPr="007147D1">
        <w:rPr>
          <w:rFonts w:ascii="黑体" w:eastAsia="黑体" w:cs="黑体"/>
        </w:rPr>
        <w:t xml:space="preserve">1  </w:t>
      </w:r>
      <w:r w:rsidRPr="007147D1">
        <w:rPr>
          <w:rFonts w:ascii="黑体" w:eastAsia="黑体" w:cs="黑体" w:hint="eastAsia"/>
        </w:rPr>
        <w:t>试料</w:t>
      </w:r>
      <w:r w:rsidRPr="007147D1">
        <w:rPr>
          <w:rFonts w:ascii="黑体" w:eastAsia="黑体" w:cs="黑体"/>
        </w:rPr>
        <w:t xml:space="preserve"> </w:t>
      </w:r>
    </w:p>
    <w:p w:rsidR="007147D1" w:rsidRPr="007147D1" w:rsidRDefault="007147D1" w:rsidP="007147D1">
      <w:pPr>
        <w:spacing w:line="340" w:lineRule="exact"/>
        <w:ind w:firstLineChars="200" w:firstLine="420"/>
        <w:jc w:val="left"/>
        <w:rPr>
          <w:rFonts w:hAnsi="宋体"/>
          <w:szCs w:val="21"/>
        </w:rPr>
      </w:pPr>
      <w:r w:rsidRPr="007147D1">
        <w:rPr>
          <w:rFonts w:hAnsi="宋体" w:hint="eastAsia"/>
          <w:szCs w:val="21"/>
        </w:rPr>
        <w:t>按表</w:t>
      </w:r>
      <w:r w:rsidRPr="007147D1">
        <w:rPr>
          <w:rFonts w:hAnsi="宋体" w:hint="eastAsia"/>
          <w:szCs w:val="21"/>
        </w:rPr>
        <w:t>1</w:t>
      </w:r>
      <w:r w:rsidRPr="007147D1">
        <w:rPr>
          <w:rFonts w:hAnsi="宋体" w:hint="eastAsia"/>
          <w:szCs w:val="21"/>
        </w:rPr>
        <w:t>称取试样</w:t>
      </w:r>
      <w:r w:rsidRPr="007147D1">
        <w:rPr>
          <w:rFonts w:hAnsi="宋体"/>
          <w:szCs w:val="21"/>
        </w:rPr>
        <w:t>，精确至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7147D1">
          <w:rPr>
            <w:szCs w:val="21"/>
          </w:rPr>
          <w:t>0.0001g</w:t>
        </w:r>
      </w:smartTag>
      <w:r w:rsidRPr="007147D1">
        <w:rPr>
          <w:rFonts w:hAnsi="宋体"/>
          <w:szCs w:val="21"/>
        </w:rPr>
        <w:t>。</w:t>
      </w:r>
    </w:p>
    <w:p w:rsidR="007147D1" w:rsidRPr="007147D1" w:rsidRDefault="007147D1" w:rsidP="007147D1">
      <w:pPr>
        <w:tabs>
          <w:tab w:val="left" w:pos="6300"/>
        </w:tabs>
        <w:adjustRightInd w:val="0"/>
        <w:snapToGrid w:val="0"/>
        <w:jc w:val="center"/>
        <w:rPr>
          <w:rFonts w:hAnsi="宋体"/>
          <w:szCs w:val="21"/>
        </w:rPr>
      </w:pPr>
      <w:r w:rsidRPr="007147D1">
        <w:rPr>
          <w:b/>
          <w:szCs w:val="21"/>
        </w:rPr>
        <w:t>表</w:t>
      </w:r>
      <w:r w:rsidRPr="007147D1">
        <w:rPr>
          <w:rFonts w:hint="eastAsia"/>
          <w:b/>
          <w:szCs w:val="21"/>
        </w:rPr>
        <w:t>1</w:t>
      </w:r>
      <w:r w:rsidRPr="007147D1">
        <w:rPr>
          <w:rFonts w:hint="eastAsia"/>
          <w:b/>
          <w:szCs w:val="21"/>
        </w:rPr>
        <w:t>称样量和分取体积</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612"/>
        <w:gridCol w:w="2126"/>
        <w:gridCol w:w="2126"/>
      </w:tblGrid>
      <w:tr w:rsidR="007147D1" w:rsidRPr="007147D1" w:rsidTr="006D20F6">
        <w:trPr>
          <w:jc w:val="center"/>
        </w:trPr>
        <w:tc>
          <w:tcPr>
            <w:tcW w:w="1790" w:type="dxa"/>
            <w:shd w:val="clear" w:color="auto" w:fill="auto"/>
          </w:tcPr>
          <w:p w:rsidR="007147D1" w:rsidRPr="007147D1" w:rsidRDefault="007147D1" w:rsidP="006D20F6">
            <w:pPr>
              <w:spacing w:line="340" w:lineRule="exact"/>
              <w:jc w:val="center"/>
              <w:rPr>
                <w:szCs w:val="21"/>
              </w:rPr>
            </w:pPr>
            <w:r w:rsidRPr="007147D1">
              <w:rPr>
                <w:rFonts w:hint="eastAsia"/>
                <w:szCs w:val="21"/>
              </w:rPr>
              <w:t>铌的质量分数</w:t>
            </w:r>
            <w:r w:rsidRPr="007147D1">
              <w:rPr>
                <w:rFonts w:hint="eastAsia"/>
                <w:szCs w:val="21"/>
              </w:rPr>
              <w:t>/</w:t>
            </w:r>
            <w:r w:rsidRPr="007147D1">
              <w:rPr>
                <w:szCs w:val="21"/>
              </w:rPr>
              <w:t>%</w:t>
            </w:r>
          </w:p>
        </w:tc>
        <w:tc>
          <w:tcPr>
            <w:tcW w:w="1612" w:type="dxa"/>
            <w:shd w:val="clear" w:color="auto" w:fill="auto"/>
          </w:tcPr>
          <w:p w:rsidR="007147D1" w:rsidRPr="007147D1" w:rsidRDefault="007147D1" w:rsidP="006D20F6">
            <w:pPr>
              <w:spacing w:line="340" w:lineRule="exact"/>
              <w:jc w:val="center"/>
              <w:rPr>
                <w:szCs w:val="21"/>
              </w:rPr>
            </w:pPr>
            <w:r w:rsidRPr="007147D1">
              <w:rPr>
                <w:rFonts w:hint="eastAsia"/>
                <w:szCs w:val="21"/>
              </w:rPr>
              <w:t>试料量</w:t>
            </w:r>
            <w:r w:rsidRPr="007147D1">
              <w:rPr>
                <w:rFonts w:hint="eastAsia"/>
                <w:szCs w:val="21"/>
              </w:rPr>
              <w:t>/</w:t>
            </w:r>
            <w:r w:rsidRPr="007147D1">
              <w:rPr>
                <w:szCs w:val="21"/>
              </w:rPr>
              <w:t>g</w:t>
            </w:r>
          </w:p>
        </w:tc>
        <w:tc>
          <w:tcPr>
            <w:tcW w:w="2126" w:type="dxa"/>
            <w:shd w:val="clear" w:color="auto" w:fill="auto"/>
          </w:tcPr>
          <w:p w:rsidR="007147D1" w:rsidRPr="007147D1" w:rsidRDefault="007147D1" w:rsidP="006D20F6">
            <w:pPr>
              <w:spacing w:line="340" w:lineRule="exact"/>
              <w:jc w:val="center"/>
              <w:rPr>
                <w:szCs w:val="21"/>
              </w:rPr>
            </w:pPr>
            <w:r w:rsidRPr="007147D1">
              <w:rPr>
                <w:rFonts w:hint="eastAsia"/>
                <w:szCs w:val="21"/>
              </w:rPr>
              <w:t>分取试液体积</w:t>
            </w:r>
            <w:r w:rsidRPr="007147D1">
              <w:rPr>
                <w:rFonts w:hint="eastAsia"/>
                <w:szCs w:val="21"/>
              </w:rPr>
              <w:t>/</w:t>
            </w:r>
            <w:r w:rsidRPr="007147D1">
              <w:rPr>
                <w:szCs w:val="21"/>
              </w:rPr>
              <w:t>mL</w:t>
            </w:r>
          </w:p>
        </w:tc>
        <w:tc>
          <w:tcPr>
            <w:tcW w:w="2126" w:type="dxa"/>
          </w:tcPr>
          <w:p w:rsidR="007147D1" w:rsidRPr="007147D1" w:rsidRDefault="007147D1" w:rsidP="006D20F6">
            <w:pPr>
              <w:spacing w:line="340" w:lineRule="exact"/>
              <w:jc w:val="center"/>
              <w:rPr>
                <w:rFonts w:hint="eastAsia"/>
                <w:szCs w:val="21"/>
              </w:rPr>
            </w:pPr>
            <w:r w:rsidRPr="007147D1">
              <w:rPr>
                <w:rFonts w:hint="eastAsia"/>
                <w:szCs w:val="21"/>
              </w:rPr>
              <w:t>补加</w:t>
            </w:r>
            <w:r w:rsidRPr="007147D1">
              <w:rPr>
                <w:rFonts w:hint="eastAsia"/>
                <w:szCs w:val="21"/>
              </w:rPr>
              <w:t>H</w:t>
            </w:r>
            <w:r w:rsidRPr="007147D1">
              <w:rPr>
                <w:szCs w:val="21"/>
              </w:rPr>
              <w:t>F</w:t>
            </w:r>
            <w:r w:rsidRPr="007147D1">
              <w:rPr>
                <w:rFonts w:hint="eastAsia"/>
                <w:szCs w:val="21"/>
              </w:rPr>
              <w:t>量</w:t>
            </w:r>
            <w:r w:rsidRPr="007147D1">
              <w:rPr>
                <w:rFonts w:hint="eastAsia"/>
                <w:szCs w:val="21"/>
              </w:rPr>
              <w:t>/</w:t>
            </w:r>
            <w:r w:rsidRPr="007147D1">
              <w:rPr>
                <w:szCs w:val="21"/>
              </w:rPr>
              <w:t>mL</w:t>
            </w:r>
          </w:p>
        </w:tc>
      </w:tr>
      <w:tr w:rsidR="007147D1" w:rsidRPr="007147D1" w:rsidTr="006D20F6">
        <w:trPr>
          <w:jc w:val="center"/>
        </w:trPr>
        <w:tc>
          <w:tcPr>
            <w:tcW w:w="1790" w:type="dxa"/>
            <w:shd w:val="clear" w:color="auto" w:fill="auto"/>
          </w:tcPr>
          <w:p w:rsidR="007147D1" w:rsidRPr="007147D1" w:rsidRDefault="007147D1" w:rsidP="006D20F6">
            <w:pPr>
              <w:spacing w:line="340" w:lineRule="exact"/>
              <w:jc w:val="center"/>
              <w:rPr>
                <w:szCs w:val="21"/>
              </w:rPr>
            </w:pPr>
            <w:r w:rsidRPr="007147D1">
              <w:rPr>
                <w:rFonts w:hint="eastAsia"/>
                <w:szCs w:val="21"/>
              </w:rPr>
              <w:t>0</w:t>
            </w:r>
            <w:r w:rsidRPr="007147D1">
              <w:rPr>
                <w:szCs w:val="21"/>
              </w:rPr>
              <w:t>.050~1.00</w:t>
            </w:r>
          </w:p>
        </w:tc>
        <w:tc>
          <w:tcPr>
            <w:tcW w:w="1612" w:type="dxa"/>
            <w:shd w:val="clear" w:color="auto" w:fill="auto"/>
          </w:tcPr>
          <w:p w:rsidR="007147D1" w:rsidRPr="007147D1" w:rsidRDefault="007147D1" w:rsidP="006D20F6">
            <w:pPr>
              <w:spacing w:line="340" w:lineRule="exact"/>
              <w:jc w:val="center"/>
              <w:rPr>
                <w:szCs w:val="21"/>
              </w:rPr>
            </w:pPr>
            <w:r w:rsidRPr="007147D1">
              <w:rPr>
                <w:rFonts w:hint="eastAsia"/>
                <w:szCs w:val="21"/>
              </w:rPr>
              <w:t>0</w:t>
            </w:r>
            <w:r w:rsidRPr="007147D1">
              <w:rPr>
                <w:szCs w:val="21"/>
              </w:rPr>
              <w:t>.10</w:t>
            </w:r>
          </w:p>
        </w:tc>
        <w:tc>
          <w:tcPr>
            <w:tcW w:w="2126" w:type="dxa"/>
            <w:shd w:val="clear" w:color="auto" w:fill="auto"/>
          </w:tcPr>
          <w:p w:rsidR="007147D1" w:rsidRPr="007147D1" w:rsidRDefault="007147D1" w:rsidP="006D20F6">
            <w:pPr>
              <w:spacing w:line="340" w:lineRule="exact"/>
              <w:jc w:val="center"/>
              <w:rPr>
                <w:szCs w:val="21"/>
              </w:rPr>
            </w:pPr>
            <w:r w:rsidRPr="007147D1">
              <w:rPr>
                <w:rFonts w:hint="eastAsia"/>
                <w:szCs w:val="21"/>
              </w:rPr>
              <w:t>—</w:t>
            </w:r>
          </w:p>
        </w:tc>
        <w:tc>
          <w:tcPr>
            <w:tcW w:w="2126" w:type="dxa"/>
          </w:tcPr>
          <w:p w:rsidR="007147D1" w:rsidRPr="007147D1" w:rsidRDefault="007147D1" w:rsidP="006D20F6">
            <w:pPr>
              <w:spacing w:line="340" w:lineRule="exact"/>
              <w:jc w:val="center"/>
              <w:rPr>
                <w:rFonts w:hint="eastAsia"/>
                <w:szCs w:val="21"/>
              </w:rPr>
            </w:pPr>
            <w:r w:rsidRPr="007147D1">
              <w:rPr>
                <w:rFonts w:hint="eastAsia"/>
                <w:szCs w:val="21"/>
              </w:rPr>
              <w:t>—</w:t>
            </w:r>
          </w:p>
        </w:tc>
      </w:tr>
      <w:tr w:rsidR="007147D1" w:rsidRPr="007147D1" w:rsidTr="006D20F6">
        <w:trPr>
          <w:jc w:val="center"/>
        </w:trPr>
        <w:tc>
          <w:tcPr>
            <w:tcW w:w="1790" w:type="dxa"/>
            <w:shd w:val="clear" w:color="auto" w:fill="auto"/>
          </w:tcPr>
          <w:p w:rsidR="007147D1" w:rsidRPr="007147D1" w:rsidRDefault="007147D1" w:rsidP="006D20F6">
            <w:pPr>
              <w:spacing w:line="340" w:lineRule="exact"/>
              <w:jc w:val="center"/>
              <w:rPr>
                <w:szCs w:val="21"/>
              </w:rPr>
            </w:pPr>
            <w:r w:rsidRPr="007147D1">
              <w:rPr>
                <w:rFonts w:hint="eastAsia"/>
                <w:szCs w:val="21"/>
              </w:rPr>
              <w:t>＞</w:t>
            </w:r>
            <w:r w:rsidRPr="007147D1">
              <w:rPr>
                <w:szCs w:val="21"/>
              </w:rPr>
              <w:t>1.00</w:t>
            </w:r>
            <w:r w:rsidRPr="007147D1">
              <w:rPr>
                <w:rFonts w:hint="eastAsia"/>
                <w:szCs w:val="21"/>
              </w:rPr>
              <w:t>~</w:t>
            </w:r>
            <w:r w:rsidRPr="007147D1">
              <w:rPr>
                <w:szCs w:val="21"/>
              </w:rPr>
              <w:t>15.00</w:t>
            </w:r>
          </w:p>
        </w:tc>
        <w:tc>
          <w:tcPr>
            <w:tcW w:w="1612" w:type="dxa"/>
            <w:shd w:val="clear" w:color="auto" w:fill="auto"/>
          </w:tcPr>
          <w:p w:rsidR="007147D1" w:rsidRPr="007147D1" w:rsidRDefault="007147D1" w:rsidP="006D20F6">
            <w:pPr>
              <w:spacing w:line="340" w:lineRule="exact"/>
              <w:jc w:val="center"/>
              <w:rPr>
                <w:szCs w:val="21"/>
              </w:rPr>
            </w:pPr>
            <w:r w:rsidRPr="007147D1">
              <w:rPr>
                <w:rFonts w:hint="eastAsia"/>
                <w:szCs w:val="21"/>
              </w:rPr>
              <w:t>0</w:t>
            </w:r>
            <w:r w:rsidRPr="007147D1">
              <w:rPr>
                <w:szCs w:val="21"/>
              </w:rPr>
              <w:t>.10</w:t>
            </w:r>
          </w:p>
        </w:tc>
        <w:tc>
          <w:tcPr>
            <w:tcW w:w="2126" w:type="dxa"/>
            <w:shd w:val="clear" w:color="auto" w:fill="auto"/>
          </w:tcPr>
          <w:p w:rsidR="007147D1" w:rsidRPr="007147D1" w:rsidRDefault="007147D1" w:rsidP="006D20F6">
            <w:pPr>
              <w:spacing w:line="340" w:lineRule="exact"/>
              <w:jc w:val="center"/>
              <w:rPr>
                <w:szCs w:val="21"/>
              </w:rPr>
            </w:pPr>
            <w:r w:rsidRPr="007147D1">
              <w:rPr>
                <w:rFonts w:hint="eastAsia"/>
                <w:szCs w:val="21"/>
              </w:rPr>
              <w:t>1</w:t>
            </w:r>
            <w:r w:rsidRPr="007147D1">
              <w:rPr>
                <w:szCs w:val="21"/>
              </w:rPr>
              <w:t>0.00</w:t>
            </w:r>
          </w:p>
        </w:tc>
        <w:tc>
          <w:tcPr>
            <w:tcW w:w="2126" w:type="dxa"/>
          </w:tcPr>
          <w:p w:rsidR="007147D1" w:rsidRPr="007147D1" w:rsidRDefault="007147D1" w:rsidP="006D20F6">
            <w:pPr>
              <w:spacing w:line="340" w:lineRule="exact"/>
              <w:jc w:val="center"/>
              <w:rPr>
                <w:rFonts w:hint="eastAsia"/>
                <w:szCs w:val="21"/>
              </w:rPr>
            </w:pPr>
            <w:r w:rsidRPr="007147D1">
              <w:rPr>
                <w:rFonts w:hint="eastAsia"/>
                <w:szCs w:val="21"/>
              </w:rPr>
              <w:t>2</w:t>
            </w:r>
            <w:r w:rsidRPr="007147D1">
              <w:rPr>
                <w:szCs w:val="21"/>
              </w:rPr>
              <w:t>.0</w:t>
            </w:r>
          </w:p>
        </w:tc>
      </w:tr>
    </w:tbl>
    <w:p w:rsidR="007147D1" w:rsidRPr="007147D1" w:rsidRDefault="007147D1" w:rsidP="007147D1">
      <w:pPr>
        <w:spacing w:line="340" w:lineRule="exact"/>
        <w:ind w:firstLineChars="200" w:firstLine="420"/>
        <w:jc w:val="left"/>
        <w:rPr>
          <w:szCs w:val="21"/>
        </w:rPr>
      </w:pPr>
    </w:p>
    <w:p w:rsidR="007147D1" w:rsidRPr="007147D1" w:rsidRDefault="007147D1" w:rsidP="007147D1">
      <w:pPr>
        <w:spacing w:line="276" w:lineRule="auto"/>
        <w:rPr>
          <w:rFonts w:ascii="黑体" w:eastAsia="黑体" w:hAnsi="宋体"/>
          <w:szCs w:val="21"/>
        </w:rPr>
      </w:pPr>
      <w:r w:rsidRPr="007147D1">
        <w:rPr>
          <w:rFonts w:ascii="黑体" w:eastAsia="黑体" w:hAnsi="宋体" w:cs="黑体" w:hint="eastAsia"/>
          <w:szCs w:val="21"/>
        </w:rPr>
        <w:t>3.</w:t>
      </w:r>
      <w:r w:rsidRPr="007147D1">
        <w:rPr>
          <w:rFonts w:ascii="黑体" w:eastAsia="黑体" w:hAnsi="宋体" w:cs="黑体"/>
          <w:szCs w:val="21"/>
        </w:rPr>
        <w:t xml:space="preserve">2  </w:t>
      </w:r>
      <w:r w:rsidRPr="007147D1">
        <w:rPr>
          <w:rFonts w:ascii="黑体" w:eastAsia="黑体" w:hAnsi="宋体" w:cs="黑体" w:hint="eastAsia"/>
          <w:szCs w:val="21"/>
        </w:rPr>
        <w:t>测定次数</w:t>
      </w:r>
    </w:p>
    <w:p w:rsidR="007147D1" w:rsidRPr="007147D1" w:rsidRDefault="007147D1" w:rsidP="007147D1">
      <w:pPr>
        <w:spacing w:line="276" w:lineRule="auto"/>
        <w:ind w:firstLineChars="200" w:firstLine="420"/>
        <w:rPr>
          <w:rFonts w:ascii="宋体"/>
          <w:szCs w:val="21"/>
        </w:rPr>
      </w:pPr>
      <w:r w:rsidRPr="007147D1">
        <w:rPr>
          <w:rFonts w:ascii="宋体" w:hAnsi="宋体" w:cs="宋体" w:hint="eastAsia"/>
          <w:szCs w:val="21"/>
        </w:rPr>
        <w:t>独立地进行两次测定，取其平均值。</w:t>
      </w:r>
    </w:p>
    <w:p w:rsidR="007147D1" w:rsidRPr="007147D1" w:rsidRDefault="007147D1" w:rsidP="007147D1">
      <w:pPr>
        <w:spacing w:line="276" w:lineRule="auto"/>
        <w:rPr>
          <w:rFonts w:ascii="黑体" w:eastAsia="黑体" w:hAnsi="宋体"/>
          <w:szCs w:val="21"/>
        </w:rPr>
      </w:pPr>
      <w:r w:rsidRPr="007147D1">
        <w:rPr>
          <w:rFonts w:ascii="黑体" w:eastAsia="黑体" w:hAnsi="宋体" w:cs="黑体" w:hint="eastAsia"/>
          <w:szCs w:val="21"/>
        </w:rPr>
        <w:t>3.</w:t>
      </w:r>
      <w:r w:rsidRPr="007147D1">
        <w:rPr>
          <w:rFonts w:ascii="黑体" w:eastAsia="黑体" w:hAnsi="宋体" w:cs="黑体"/>
          <w:szCs w:val="21"/>
        </w:rPr>
        <w:t xml:space="preserve">3  </w:t>
      </w:r>
      <w:r w:rsidRPr="007147D1">
        <w:rPr>
          <w:rFonts w:ascii="黑体" w:eastAsia="黑体" w:hAnsi="宋体" w:cs="黑体" w:hint="eastAsia"/>
          <w:szCs w:val="21"/>
        </w:rPr>
        <w:t>空白试验</w:t>
      </w:r>
    </w:p>
    <w:p w:rsidR="007147D1" w:rsidRPr="007147D1" w:rsidRDefault="007147D1" w:rsidP="007147D1">
      <w:pPr>
        <w:spacing w:line="276" w:lineRule="auto"/>
        <w:ind w:firstLineChars="200" w:firstLine="420"/>
        <w:rPr>
          <w:rFonts w:ascii="宋体"/>
          <w:szCs w:val="21"/>
        </w:rPr>
      </w:pPr>
      <w:r w:rsidRPr="007147D1">
        <w:rPr>
          <w:rFonts w:ascii="宋体" w:hint="eastAsia"/>
          <w:szCs w:val="21"/>
        </w:rPr>
        <w:t>随同试料做空白试验。</w:t>
      </w:r>
    </w:p>
    <w:p w:rsidR="007147D1" w:rsidRPr="007147D1" w:rsidRDefault="007147D1" w:rsidP="007147D1">
      <w:pPr>
        <w:spacing w:line="276" w:lineRule="auto"/>
        <w:rPr>
          <w:rFonts w:ascii="黑体" w:eastAsia="黑体" w:hAnsi="宋体"/>
          <w:szCs w:val="21"/>
        </w:rPr>
      </w:pPr>
      <w:r w:rsidRPr="007147D1">
        <w:rPr>
          <w:rFonts w:ascii="黑体" w:eastAsia="黑体" w:hAnsi="宋体" w:cs="黑体" w:hint="eastAsia"/>
          <w:szCs w:val="21"/>
        </w:rPr>
        <w:t>3.</w:t>
      </w:r>
      <w:r w:rsidRPr="007147D1">
        <w:rPr>
          <w:rFonts w:ascii="黑体" w:eastAsia="黑体" w:hAnsi="宋体" w:cs="黑体"/>
          <w:szCs w:val="21"/>
        </w:rPr>
        <w:t xml:space="preserve">4  </w:t>
      </w:r>
      <w:r w:rsidRPr="007147D1">
        <w:rPr>
          <w:rFonts w:ascii="黑体" w:eastAsia="黑体" w:hAnsi="宋体" w:cs="黑体" w:hint="eastAsia"/>
          <w:szCs w:val="21"/>
        </w:rPr>
        <w:t>试料处理</w:t>
      </w:r>
    </w:p>
    <w:p w:rsidR="007147D1" w:rsidRPr="007147D1" w:rsidRDefault="007147D1" w:rsidP="007147D1">
      <w:pPr>
        <w:spacing w:line="276" w:lineRule="auto"/>
        <w:ind w:firstLineChars="200" w:firstLine="420"/>
        <w:rPr>
          <w:rFonts w:cs="宋体"/>
          <w:szCs w:val="21"/>
        </w:rPr>
      </w:pPr>
      <w:r w:rsidRPr="007147D1">
        <w:rPr>
          <w:rFonts w:cs="宋体" w:hint="eastAsia"/>
          <w:szCs w:val="21"/>
        </w:rPr>
        <w:t>将试料（</w:t>
      </w:r>
      <w:r w:rsidRPr="007147D1">
        <w:rPr>
          <w:rFonts w:ascii="宋体" w:hAnsi="宋体" w:cs="宋体"/>
          <w:szCs w:val="21"/>
        </w:rPr>
        <w:t>3.1</w:t>
      </w:r>
      <w:r w:rsidRPr="007147D1">
        <w:rPr>
          <w:rFonts w:cs="宋体" w:hint="eastAsia"/>
          <w:szCs w:val="21"/>
        </w:rPr>
        <w:t>）置于</w:t>
      </w:r>
      <w:r w:rsidRPr="007147D1">
        <w:rPr>
          <w:rFonts w:cs="宋体" w:hint="eastAsia"/>
          <w:szCs w:val="21"/>
        </w:rPr>
        <w:t>1</w:t>
      </w:r>
      <w:r w:rsidRPr="007147D1">
        <w:rPr>
          <w:rFonts w:cs="宋体"/>
          <w:szCs w:val="21"/>
        </w:rPr>
        <w:t>50mL</w:t>
      </w:r>
      <w:r w:rsidRPr="007147D1">
        <w:rPr>
          <w:rFonts w:cs="宋体" w:hint="eastAsia"/>
          <w:szCs w:val="21"/>
        </w:rPr>
        <w:t>聚四氟乙烯烧杯中，加入</w:t>
      </w:r>
      <w:r w:rsidRPr="007147D1">
        <w:rPr>
          <w:rFonts w:cs="宋体" w:hint="eastAsia"/>
          <w:szCs w:val="21"/>
        </w:rPr>
        <w:t>2</w:t>
      </w:r>
      <w:r w:rsidRPr="007147D1">
        <w:rPr>
          <w:rFonts w:cs="宋体"/>
          <w:szCs w:val="21"/>
        </w:rPr>
        <w:t>0mL</w:t>
      </w:r>
      <w:r w:rsidRPr="007147D1">
        <w:rPr>
          <w:rFonts w:cs="宋体"/>
          <w:szCs w:val="21"/>
        </w:rPr>
        <w:t>盐酸</w:t>
      </w:r>
      <w:r w:rsidRPr="007147D1">
        <w:rPr>
          <w:rFonts w:cs="宋体" w:hint="eastAsia"/>
          <w:szCs w:val="21"/>
        </w:rPr>
        <w:t>（</w:t>
      </w:r>
      <w:r w:rsidRPr="007147D1">
        <w:rPr>
          <w:rFonts w:cs="宋体"/>
          <w:szCs w:val="21"/>
        </w:rPr>
        <w:t>1.4</w:t>
      </w:r>
      <w:r w:rsidRPr="007147D1">
        <w:rPr>
          <w:rFonts w:cs="宋体" w:hint="eastAsia"/>
          <w:szCs w:val="21"/>
        </w:rPr>
        <w:t>）、</w:t>
      </w:r>
      <w:r w:rsidRPr="007147D1">
        <w:rPr>
          <w:rFonts w:cs="宋体" w:hint="eastAsia"/>
          <w:szCs w:val="21"/>
        </w:rPr>
        <w:t>2</w:t>
      </w:r>
      <w:r w:rsidRPr="007147D1">
        <w:rPr>
          <w:rFonts w:cs="宋体"/>
          <w:szCs w:val="21"/>
        </w:rPr>
        <w:t>mL</w:t>
      </w:r>
      <w:r w:rsidRPr="007147D1">
        <w:rPr>
          <w:rFonts w:cs="宋体"/>
          <w:szCs w:val="21"/>
        </w:rPr>
        <w:t>硝酸</w:t>
      </w:r>
      <w:r w:rsidRPr="007147D1">
        <w:rPr>
          <w:rFonts w:cs="宋体" w:hint="eastAsia"/>
          <w:szCs w:val="21"/>
        </w:rPr>
        <w:t>（</w:t>
      </w:r>
      <w:r w:rsidRPr="007147D1">
        <w:rPr>
          <w:rFonts w:cs="宋体"/>
          <w:szCs w:val="21"/>
        </w:rPr>
        <w:t>1.2</w:t>
      </w:r>
      <w:r w:rsidRPr="007147D1">
        <w:rPr>
          <w:rFonts w:cs="宋体" w:hint="eastAsia"/>
          <w:szCs w:val="21"/>
        </w:rPr>
        <w:t>）、</w:t>
      </w:r>
      <w:r w:rsidRPr="007147D1">
        <w:rPr>
          <w:rFonts w:cs="宋体"/>
          <w:szCs w:val="21"/>
        </w:rPr>
        <w:t>2mL</w:t>
      </w:r>
      <w:r w:rsidRPr="007147D1">
        <w:rPr>
          <w:rFonts w:cs="宋体"/>
          <w:szCs w:val="21"/>
        </w:rPr>
        <w:t>氢氟酸</w:t>
      </w:r>
      <w:r w:rsidRPr="007147D1">
        <w:rPr>
          <w:rFonts w:cs="宋体" w:hint="eastAsia"/>
          <w:szCs w:val="21"/>
        </w:rPr>
        <w:t>（</w:t>
      </w:r>
      <w:r w:rsidRPr="007147D1">
        <w:rPr>
          <w:rFonts w:cs="宋体"/>
          <w:szCs w:val="21"/>
        </w:rPr>
        <w:t>1.1</w:t>
      </w:r>
      <w:r w:rsidRPr="007147D1">
        <w:rPr>
          <w:rFonts w:cs="宋体" w:hint="eastAsia"/>
          <w:szCs w:val="21"/>
        </w:rPr>
        <w:t>），</w:t>
      </w:r>
      <w:r w:rsidRPr="007147D1">
        <w:rPr>
          <w:rFonts w:cs="宋体"/>
          <w:szCs w:val="21"/>
        </w:rPr>
        <w:t>摇匀</w:t>
      </w:r>
      <w:r w:rsidRPr="007147D1">
        <w:rPr>
          <w:rFonts w:cs="宋体" w:hint="eastAsia"/>
          <w:szCs w:val="21"/>
        </w:rPr>
        <w:t>，放在电热板上</w:t>
      </w:r>
      <w:r w:rsidRPr="007147D1">
        <w:rPr>
          <w:rFonts w:cs="宋体"/>
          <w:szCs w:val="21"/>
        </w:rPr>
        <w:t>低温加热至试料完全溶解</w:t>
      </w:r>
      <w:r w:rsidRPr="007147D1">
        <w:rPr>
          <w:rFonts w:cs="宋体" w:hint="eastAsia"/>
          <w:szCs w:val="21"/>
        </w:rPr>
        <w:t>，</w:t>
      </w:r>
      <w:r w:rsidRPr="007147D1">
        <w:rPr>
          <w:rFonts w:cs="宋体"/>
          <w:szCs w:val="21"/>
        </w:rPr>
        <w:t>取下</w:t>
      </w:r>
      <w:r w:rsidRPr="007147D1">
        <w:rPr>
          <w:rFonts w:cs="宋体" w:hint="eastAsia"/>
          <w:szCs w:val="21"/>
        </w:rPr>
        <w:t>，</w:t>
      </w:r>
      <w:r w:rsidRPr="007147D1">
        <w:rPr>
          <w:rFonts w:cs="宋体"/>
          <w:szCs w:val="21"/>
        </w:rPr>
        <w:t>冷却至室温</w:t>
      </w:r>
      <w:r w:rsidRPr="007147D1">
        <w:rPr>
          <w:rFonts w:cs="宋体" w:hint="eastAsia"/>
          <w:szCs w:val="21"/>
        </w:rPr>
        <w:t>。</w:t>
      </w:r>
      <w:r w:rsidRPr="007147D1">
        <w:rPr>
          <w:rFonts w:cs="宋体"/>
          <w:szCs w:val="21"/>
        </w:rPr>
        <w:t>移入</w:t>
      </w:r>
      <w:r w:rsidRPr="007147D1">
        <w:rPr>
          <w:rFonts w:cs="宋体" w:hint="eastAsia"/>
          <w:szCs w:val="21"/>
        </w:rPr>
        <w:t>1</w:t>
      </w:r>
      <w:r w:rsidRPr="007147D1">
        <w:rPr>
          <w:rFonts w:cs="宋体"/>
          <w:szCs w:val="21"/>
        </w:rPr>
        <w:t>00mL</w:t>
      </w:r>
      <w:r w:rsidRPr="007147D1">
        <w:rPr>
          <w:rFonts w:cs="宋体" w:hint="eastAsia"/>
          <w:szCs w:val="21"/>
        </w:rPr>
        <w:t>塑料</w:t>
      </w:r>
      <w:r w:rsidRPr="007147D1">
        <w:rPr>
          <w:rFonts w:cs="宋体"/>
          <w:szCs w:val="21"/>
        </w:rPr>
        <w:t>容量瓶中</w:t>
      </w:r>
      <w:r w:rsidRPr="007147D1">
        <w:rPr>
          <w:rFonts w:cs="宋体" w:hint="eastAsia"/>
          <w:szCs w:val="21"/>
        </w:rPr>
        <w:t>，</w:t>
      </w:r>
      <w:r w:rsidRPr="007147D1">
        <w:rPr>
          <w:rFonts w:cs="宋体"/>
          <w:szCs w:val="21"/>
        </w:rPr>
        <w:t>用水稀释至刻度</w:t>
      </w:r>
      <w:r w:rsidRPr="007147D1">
        <w:rPr>
          <w:rFonts w:cs="宋体" w:hint="eastAsia"/>
          <w:szCs w:val="21"/>
        </w:rPr>
        <w:t>，</w:t>
      </w:r>
      <w:r w:rsidRPr="007147D1">
        <w:rPr>
          <w:rFonts w:cs="宋体"/>
          <w:szCs w:val="21"/>
        </w:rPr>
        <w:t>混匀</w:t>
      </w:r>
      <w:r w:rsidRPr="007147D1">
        <w:rPr>
          <w:rFonts w:cs="宋体" w:hint="eastAsia"/>
          <w:szCs w:val="21"/>
        </w:rPr>
        <w:t>。按表</w:t>
      </w:r>
      <w:r w:rsidRPr="007147D1">
        <w:rPr>
          <w:rFonts w:cs="宋体"/>
          <w:szCs w:val="21"/>
        </w:rPr>
        <w:t>1</w:t>
      </w:r>
      <w:r w:rsidRPr="007147D1">
        <w:rPr>
          <w:rFonts w:cs="宋体" w:hint="eastAsia"/>
          <w:szCs w:val="21"/>
        </w:rPr>
        <w:t>分取部分溶液于</w:t>
      </w:r>
      <w:r w:rsidRPr="007147D1">
        <w:rPr>
          <w:rFonts w:cs="宋体" w:hint="eastAsia"/>
          <w:szCs w:val="21"/>
        </w:rPr>
        <w:t>1</w:t>
      </w:r>
      <w:r w:rsidRPr="007147D1">
        <w:rPr>
          <w:rFonts w:cs="宋体"/>
          <w:szCs w:val="21"/>
        </w:rPr>
        <w:t>00mL</w:t>
      </w:r>
      <w:r w:rsidRPr="007147D1">
        <w:rPr>
          <w:rFonts w:cs="宋体"/>
          <w:szCs w:val="21"/>
        </w:rPr>
        <w:t>塑料容量瓶中</w:t>
      </w:r>
      <w:r w:rsidRPr="007147D1">
        <w:rPr>
          <w:rFonts w:cs="宋体" w:hint="eastAsia"/>
          <w:szCs w:val="21"/>
        </w:rPr>
        <w:t>，补加氢氟酸（</w:t>
      </w:r>
      <w:r w:rsidRPr="007147D1">
        <w:rPr>
          <w:rFonts w:cs="宋体"/>
          <w:szCs w:val="21"/>
        </w:rPr>
        <w:t>1.1</w:t>
      </w:r>
      <w:r w:rsidRPr="007147D1">
        <w:rPr>
          <w:rFonts w:cs="宋体" w:hint="eastAsia"/>
          <w:szCs w:val="21"/>
        </w:rPr>
        <w:t>），</w:t>
      </w:r>
      <w:r w:rsidRPr="007147D1">
        <w:rPr>
          <w:rFonts w:cs="宋体"/>
          <w:szCs w:val="21"/>
        </w:rPr>
        <w:t>用水稀释至刻度</w:t>
      </w:r>
      <w:r w:rsidRPr="007147D1">
        <w:rPr>
          <w:rFonts w:cs="宋体" w:hint="eastAsia"/>
          <w:szCs w:val="21"/>
        </w:rPr>
        <w:t>，</w:t>
      </w:r>
      <w:r w:rsidRPr="007147D1">
        <w:rPr>
          <w:rFonts w:cs="宋体"/>
          <w:szCs w:val="21"/>
        </w:rPr>
        <w:t>混匀</w:t>
      </w:r>
      <w:r w:rsidRPr="007147D1">
        <w:rPr>
          <w:rFonts w:cs="宋体" w:hint="eastAsia"/>
          <w:szCs w:val="21"/>
        </w:rPr>
        <w:t>。</w:t>
      </w:r>
    </w:p>
    <w:p w:rsidR="007147D1" w:rsidRPr="007147D1" w:rsidRDefault="007147D1" w:rsidP="007147D1">
      <w:pPr>
        <w:spacing w:line="276" w:lineRule="auto"/>
        <w:rPr>
          <w:rFonts w:cs="宋体"/>
          <w:szCs w:val="21"/>
        </w:rPr>
      </w:pPr>
      <w:r w:rsidRPr="007147D1">
        <w:rPr>
          <w:rFonts w:cs="宋体" w:hint="eastAsia"/>
          <w:szCs w:val="21"/>
        </w:rPr>
        <w:t>3.</w:t>
      </w:r>
      <w:r w:rsidRPr="007147D1">
        <w:rPr>
          <w:rFonts w:cs="宋体"/>
          <w:szCs w:val="21"/>
        </w:rPr>
        <w:t xml:space="preserve">5 </w:t>
      </w:r>
      <w:r w:rsidRPr="007147D1">
        <w:rPr>
          <w:rFonts w:cs="宋体"/>
          <w:szCs w:val="21"/>
        </w:rPr>
        <w:t>铝基体溶液的制备</w:t>
      </w:r>
    </w:p>
    <w:p w:rsidR="007147D1" w:rsidRPr="007147D1" w:rsidRDefault="007147D1" w:rsidP="007147D1">
      <w:pPr>
        <w:spacing w:line="276" w:lineRule="auto"/>
        <w:ind w:firstLineChars="200" w:firstLine="420"/>
        <w:rPr>
          <w:rFonts w:cs="宋体"/>
          <w:szCs w:val="21"/>
        </w:rPr>
      </w:pPr>
      <w:r w:rsidRPr="007147D1">
        <w:rPr>
          <w:rFonts w:cs="宋体"/>
          <w:szCs w:val="21"/>
        </w:rPr>
        <w:t>称取</w:t>
      </w:r>
      <w:r w:rsidRPr="007147D1">
        <w:rPr>
          <w:rFonts w:cs="宋体" w:hint="eastAsia"/>
          <w:szCs w:val="21"/>
        </w:rPr>
        <w:t>0</w:t>
      </w:r>
      <w:r w:rsidRPr="007147D1">
        <w:rPr>
          <w:rFonts w:cs="宋体"/>
          <w:szCs w:val="21"/>
        </w:rPr>
        <w:t>.100g</w:t>
      </w:r>
      <w:r w:rsidRPr="007147D1">
        <w:rPr>
          <w:rFonts w:cs="宋体"/>
          <w:szCs w:val="21"/>
        </w:rPr>
        <w:t>金属铝于</w:t>
      </w:r>
      <w:r w:rsidRPr="007147D1">
        <w:rPr>
          <w:rFonts w:cs="宋体" w:hint="eastAsia"/>
          <w:szCs w:val="21"/>
        </w:rPr>
        <w:t>1</w:t>
      </w:r>
      <w:r w:rsidRPr="007147D1">
        <w:rPr>
          <w:rFonts w:cs="宋体"/>
          <w:szCs w:val="21"/>
        </w:rPr>
        <w:t>50mL</w:t>
      </w:r>
      <w:r w:rsidRPr="007147D1">
        <w:rPr>
          <w:rFonts w:cs="宋体"/>
          <w:szCs w:val="21"/>
        </w:rPr>
        <w:t>聚四氟烧杯中</w:t>
      </w:r>
      <w:r w:rsidRPr="007147D1">
        <w:rPr>
          <w:rFonts w:cs="宋体" w:hint="eastAsia"/>
          <w:szCs w:val="21"/>
        </w:rPr>
        <w:t>，加入</w:t>
      </w:r>
      <w:r w:rsidRPr="007147D1">
        <w:rPr>
          <w:rFonts w:cs="宋体" w:hint="eastAsia"/>
          <w:szCs w:val="21"/>
        </w:rPr>
        <w:t>2</w:t>
      </w:r>
      <w:r w:rsidRPr="007147D1">
        <w:rPr>
          <w:rFonts w:cs="宋体"/>
          <w:szCs w:val="21"/>
        </w:rPr>
        <w:t>0mL</w:t>
      </w:r>
      <w:r w:rsidRPr="007147D1">
        <w:rPr>
          <w:rFonts w:cs="宋体"/>
          <w:szCs w:val="21"/>
        </w:rPr>
        <w:t>盐酸</w:t>
      </w:r>
      <w:r w:rsidRPr="007147D1">
        <w:rPr>
          <w:rFonts w:cs="宋体" w:hint="eastAsia"/>
          <w:szCs w:val="21"/>
        </w:rPr>
        <w:t>（</w:t>
      </w:r>
      <w:r w:rsidRPr="007147D1">
        <w:rPr>
          <w:rFonts w:cs="宋体"/>
          <w:szCs w:val="21"/>
        </w:rPr>
        <w:t>1.4</w:t>
      </w:r>
      <w:r w:rsidRPr="007147D1">
        <w:rPr>
          <w:rFonts w:cs="宋体" w:hint="eastAsia"/>
          <w:szCs w:val="21"/>
        </w:rPr>
        <w:t>）、</w:t>
      </w:r>
      <w:r w:rsidRPr="007147D1">
        <w:rPr>
          <w:rFonts w:cs="宋体" w:hint="eastAsia"/>
          <w:szCs w:val="21"/>
        </w:rPr>
        <w:t>2</w:t>
      </w:r>
      <w:r w:rsidRPr="007147D1">
        <w:rPr>
          <w:rFonts w:cs="宋体"/>
          <w:szCs w:val="21"/>
        </w:rPr>
        <w:t>mL</w:t>
      </w:r>
      <w:r w:rsidRPr="007147D1">
        <w:rPr>
          <w:rFonts w:cs="宋体"/>
          <w:szCs w:val="21"/>
        </w:rPr>
        <w:t>硝酸</w:t>
      </w:r>
      <w:r w:rsidRPr="007147D1">
        <w:rPr>
          <w:rFonts w:cs="宋体" w:hint="eastAsia"/>
          <w:szCs w:val="21"/>
        </w:rPr>
        <w:t>（</w:t>
      </w:r>
      <w:r w:rsidRPr="007147D1">
        <w:rPr>
          <w:rFonts w:cs="宋体"/>
          <w:szCs w:val="21"/>
        </w:rPr>
        <w:t>1.2</w:t>
      </w:r>
      <w:r w:rsidRPr="007147D1">
        <w:rPr>
          <w:rFonts w:cs="宋体" w:hint="eastAsia"/>
          <w:szCs w:val="21"/>
        </w:rPr>
        <w:t>）、</w:t>
      </w:r>
      <w:r w:rsidRPr="007147D1">
        <w:rPr>
          <w:rFonts w:cs="宋体" w:hint="eastAsia"/>
          <w:szCs w:val="21"/>
        </w:rPr>
        <w:lastRenderedPageBreak/>
        <w:t>1</w:t>
      </w:r>
      <w:r w:rsidRPr="007147D1">
        <w:rPr>
          <w:rFonts w:cs="宋体"/>
          <w:szCs w:val="21"/>
        </w:rPr>
        <w:t>mL</w:t>
      </w:r>
      <w:r w:rsidRPr="007147D1">
        <w:rPr>
          <w:rFonts w:cs="宋体"/>
          <w:szCs w:val="21"/>
        </w:rPr>
        <w:t>氢氟酸</w:t>
      </w:r>
      <w:r w:rsidRPr="007147D1">
        <w:rPr>
          <w:rFonts w:cs="宋体" w:hint="eastAsia"/>
          <w:szCs w:val="21"/>
        </w:rPr>
        <w:t>（</w:t>
      </w:r>
      <w:r w:rsidRPr="007147D1">
        <w:rPr>
          <w:rFonts w:cs="宋体"/>
          <w:szCs w:val="21"/>
        </w:rPr>
        <w:t>1.1</w:t>
      </w:r>
      <w:r w:rsidRPr="007147D1">
        <w:rPr>
          <w:rFonts w:cs="宋体" w:hint="eastAsia"/>
          <w:szCs w:val="21"/>
        </w:rPr>
        <w:t>），摇匀，放在电热板上低温加热至试料完全溶解，取下，冷却至室温。移入</w:t>
      </w:r>
      <w:r w:rsidRPr="007147D1">
        <w:rPr>
          <w:rFonts w:cs="宋体" w:hint="eastAsia"/>
          <w:szCs w:val="21"/>
        </w:rPr>
        <w:t>100mL</w:t>
      </w:r>
      <w:r w:rsidRPr="007147D1">
        <w:rPr>
          <w:rFonts w:cs="宋体" w:hint="eastAsia"/>
          <w:szCs w:val="21"/>
        </w:rPr>
        <w:t>塑料容量瓶中，用水稀释至刻度，混匀。</w:t>
      </w:r>
    </w:p>
    <w:p w:rsidR="007147D1" w:rsidRPr="007147D1" w:rsidRDefault="007147D1" w:rsidP="007147D1">
      <w:pPr>
        <w:spacing w:line="276" w:lineRule="auto"/>
        <w:rPr>
          <w:rFonts w:ascii="黑体" w:eastAsia="黑体" w:hAnsi="宋体" w:cs="黑体"/>
          <w:szCs w:val="21"/>
        </w:rPr>
      </w:pPr>
      <w:r w:rsidRPr="007147D1">
        <w:rPr>
          <w:rFonts w:ascii="黑体" w:eastAsia="黑体" w:hAnsi="宋体" w:cs="黑体" w:hint="eastAsia"/>
          <w:szCs w:val="21"/>
        </w:rPr>
        <w:t>3.</w:t>
      </w:r>
      <w:r w:rsidRPr="007147D1">
        <w:rPr>
          <w:rFonts w:ascii="黑体" w:eastAsia="黑体" w:hAnsi="宋体" w:cs="黑体"/>
          <w:szCs w:val="21"/>
        </w:rPr>
        <w:t xml:space="preserve">6  </w:t>
      </w:r>
      <w:r w:rsidRPr="007147D1">
        <w:rPr>
          <w:rFonts w:ascii="黑体" w:eastAsia="黑体" w:hAnsi="宋体" w:cs="黑体" w:hint="eastAsia"/>
          <w:szCs w:val="21"/>
        </w:rPr>
        <w:t>工作曲线的制备</w:t>
      </w:r>
    </w:p>
    <w:p w:rsidR="007147D1" w:rsidRPr="007147D1" w:rsidRDefault="007147D1" w:rsidP="007147D1">
      <w:pPr>
        <w:rPr>
          <w:szCs w:val="21"/>
        </w:rPr>
      </w:pPr>
      <w:r w:rsidRPr="007147D1">
        <w:rPr>
          <w:szCs w:val="21"/>
        </w:rPr>
        <w:t>3.6.1</w:t>
      </w:r>
      <w:r w:rsidRPr="007147D1">
        <w:rPr>
          <w:szCs w:val="21"/>
        </w:rPr>
        <w:t>铌的质量分数</w:t>
      </w:r>
      <w:r w:rsidRPr="007147D1">
        <w:rPr>
          <w:szCs w:val="21"/>
        </w:rPr>
        <w:t>≤1.00</w:t>
      </w:r>
      <w:r w:rsidRPr="007147D1">
        <w:rPr>
          <w:rFonts w:hint="eastAsia"/>
          <w:szCs w:val="21"/>
        </w:rPr>
        <w:t>%</w:t>
      </w:r>
      <w:r w:rsidRPr="007147D1">
        <w:rPr>
          <w:rFonts w:hint="eastAsia"/>
          <w:szCs w:val="21"/>
        </w:rPr>
        <w:t>：称取</w:t>
      </w:r>
      <w:r w:rsidRPr="007147D1">
        <w:rPr>
          <w:rFonts w:hint="eastAsia"/>
          <w:szCs w:val="21"/>
        </w:rPr>
        <w:t>0.100g</w:t>
      </w:r>
      <w:r w:rsidRPr="007147D1">
        <w:rPr>
          <w:rFonts w:hint="eastAsia"/>
          <w:szCs w:val="21"/>
        </w:rPr>
        <w:t>金属铝</w:t>
      </w:r>
      <w:r w:rsidRPr="007147D1">
        <w:rPr>
          <w:rFonts w:hint="eastAsia"/>
          <w:szCs w:val="21"/>
        </w:rPr>
        <w:t>8</w:t>
      </w:r>
      <w:r w:rsidRPr="007147D1">
        <w:rPr>
          <w:rFonts w:hint="eastAsia"/>
          <w:szCs w:val="21"/>
        </w:rPr>
        <w:t>份于一系列聚四氟乙烯烧杯中，按照</w:t>
      </w:r>
      <w:r w:rsidRPr="007147D1">
        <w:rPr>
          <w:szCs w:val="21"/>
        </w:rPr>
        <w:t>3</w:t>
      </w:r>
      <w:r w:rsidRPr="007147D1">
        <w:rPr>
          <w:rFonts w:hint="eastAsia"/>
          <w:szCs w:val="21"/>
        </w:rPr>
        <w:t>.4</w:t>
      </w:r>
      <w:r w:rsidRPr="007147D1">
        <w:rPr>
          <w:rFonts w:hint="eastAsia"/>
          <w:szCs w:val="21"/>
        </w:rPr>
        <w:t>进行溶解，移入</w:t>
      </w:r>
      <w:r w:rsidRPr="007147D1">
        <w:rPr>
          <w:rFonts w:hint="eastAsia"/>
          <w:szCs w:val="21"/>
        </w:rPr>
        <w:t>8</w:t>
      </w:r>
      <w:r w:rsidRPr="007147D1">
        <w:rPr>
          <w:rFonts w:hint="eastAsia"/>
          <w:szCs w:val="21"/>
        </w:rPr>
        <w:t>个</w:t>
      </w:r>
      <w:r w:rsidRPr="007147D1">
        <w:rPr>
          <w:rFonts w:hint="eastAsia"/>
          <w:szCs w:val="21"/>
        </w:rPr>
        <w:t>100mL</w:t>
      </w:r>
      <w:r w:rsidRPr="007147D1">
        <w:rPr>
          <w:rFonts w:hint="eastAsia"/>
          <w:szCs w:val="21"/>
        </w:rPr>
        <w:t>塑料容量瓶，依次加入</w:t>
      </w:r>
      <w:r w:rsidRPr="007147D1">
        <w:rPr>
          <w:rFonts w:hint="eastAsia"/>
          <w:szCs w:val="21"/>
        </w:rPr>
        <w:t>0mL</w:t>
      </w:r>
      <w:r w:rsidRPr="007147D1">
        <w:rPr>
          <w:rFonts w:hint="eastAsia"/>
          <w:szCs w:val="21"/>
        </w:rPr>
        <w:t>、</w:t>
      </w:r>
      <w:r w:rsidRPr="007147D1">
        <w:rPr>
          <w:rFonts w:hint="eastAsia"/>
          <w:szCs w:val="21"/>
        </w:rPr>
        <w:t>0.20mL</w:t>
      </w:r>
      <w:r w:rsidRPr="007147D1">
        <w:rPr>
          <w:rFonts w:hint="eastAsia"/>
          <w:szCs w:val="21"/>
        </w:rPr>
        <w:t>、</w:t>
      </w:r>
      <w:r w:rsidRPr="007147D1">
        <w:rPr>
          <w:rFonts w:hint="eastAsia"/>
          <w:szCs w:val="21"/>
        </w:rPr>
        <w:t>0.50mL</w:t>
      </w:r>
      <w:r w:rsidRPr="007147D1">
        <w:rPr>
          <w:rFonts w:hint="eastAsia"/>
          <w:szCs w:val="21"/>
        </w:rPr>
        <w:t>、</w:t>
      </w:r>
      <w:r w:rsidRPr="007147D1">
        <w:rPr>
          <w:rFonts w:hint="eastAsia"/>
          <w:szCs w:val="21"/>
        </w:rPr>
        <w:t>1.00mL</w:t>
      </w:r>
      <w:r w:rsidRPr="007147D1">
        <w:rPr>
          <w:rFonts w:hint="eastAsia"/>
          <w:szCs w:val="21"/>
        </w:rPr>
        <w:t>、</w:t>
      </w:r>
      <w:r w:rsidRPr="007147D1">
        <w:rPr>
          <w:rFonts w:hint="eastAsia"/>
          <w:szCs w:val="21"/>
        </w:rPr>
        <w:t>2.00mL</w:t>
      </w:r>
      <w:r w:rsidRPr="007147D1">
        <w:rPr>
          <w:rFonts w:hint="eastAsia"/>
          <w:szCs w:val="21"/>
        </w:rPr>
        <w:t>、</w:t>
      </w:r>
      <w:r w:rsidRPr="007147D1">
        <w:rPr>
          <w:rFonts w:hint="eastAsia"/>
          <w:szCs w:val="21"/>
        </w:rPr>
        <w:t>5.00mL</w:t>
      </w:r>
      <w:r w:rsidRPr="007147D1">
        <w:rPr>
          <w:rFonts w:hint="eastAsia"/>
          <w:szCs w:val="21"/>
        </w:rPr>
        <w:t>、</w:t>
      </w:r>
      <w:r w:rsidRPr="007147D1">
        <w:rPr>
          <w:rFonts w:hint="eastAsia"/>
          <w:szCs w:val="21"/>
        </w:rPr>
        <w:t>10.00mL</w:t>
      </w:r>
      <w:r w:rsidRPr="007147D1">
        <w:rPr>
          <w:rFonts w:hint="eastAsia"/>
          <w:szCs w:val="21"/>
        </w:rPr>
        <w:t>、</w:t>
      </w:r>
      <w:r w:rsidRPr="007147D1">
        <w:rPr>
          <w:rFonts w:hint="eastAsia"/>
          <w:szCs w:val="21"/>
        </w:rPr>
        <w:t>15.00mL</w:t>
      </w:r>
      <w:r w:rsidRPr="007147D1">
        <w:rPr>
          <w:rFonts w:hint="eastAsia"/>
          <w:szCs w:val="21"/>
        </w:rPr>
        <w:t>铌标准溶液（</w:t>
      </w:r>
      <w:r w:rsidRPr="007147D1">
        <w:rPr>
          <w:szCs w:val="21"/>
        </w:rPr>
        <w:t>1</w:t>
      </w:r>
      <w:r w:rsidRPr="007147D1">
        <w:rPr>
          <w:rFonts w:hint="eastAsia"/>
          <w:szCs w:val="21"/>
        </w:rPr>
        <w:t>.7</w:t>
      </w:r>
      <w:r w:rsidRPr="007147D1">
        <w:rPr>
          <w:rFonts w:hint="eastAsia"/>
          <w:szCs w:val="21"/>
        </w:rPr>
        <w:t>），用水稀释至刻度，混匀。</w:t>
      </w:r>
    </w:p>
    <w:p w:rsidR="007147D1" w:rsidRPr="007147D1" w:rsidRDefault="007147D1" w:rsidP="007147D1">
      <w:pPr>
        <w:rPr>
          <w:szCs w:val="21"/>
        </w:rPr>
      </w:pPr>
      <w:r w:rsidRPr="007147D1">
        <w:rPr>
          <w:szCs w:val="21"/>
        </w:rPr>
        <w:t xml:space="preserve">3.6.2 </w:t>
      </w:r>
      <w:r w:rsidRPr="007147D1">
        <w:rPr>
          <w:szCs w:val="21"/>
        </w:rPr>
        <w:t>铌的质量分数＞</w:t>
      </w:r>
      <w:r w:rsidRPr="007147D1">
        <w:rPr>
          <w:szCs w:val="21"/>
        </w:rPr>
        <w:t>1</w:t>
      </w:r>
      <w:r w:rsidRPr="007147D1">
        <w:rPr>
          <w:rFonts w:hint="eastAsia"/>
          <w:szCs w:val="21"/>
        </w:rPr>
        <w:t>.</w:t>
      </w:r>
      <w:r w:rsidRPr="007147D1">
        <w:rPr>
          <w:szCs w:val="21"/>
        </w:rPr>
        <w:t>00</w:t>
      </w:r>
      <w:r w:rsidRPr="007147D1">
        <w:rPr>
          <w:rFonts w:hint="eastAsia"/>
          <w:szCs w:val="21"/>
        </w:rPr>
        <w:t>%</w:t>
      </w:r>
      <w:r w:rsidRPr="007147D1">
        <w:rPr>
          <w:rFonts w:hint="eastAsia"/>
          <w:szCs w:val="21"/>
        </w:rPr>
        <w:t>：</w:t>
      </w:r>
      <w:r w:rsidRPr="007147D1">
        <w:rPr>
          <w:szCs w:val="21"/>
        </w:rPr>
        <w:t>移取</w:t>
      </w:r>
      <w:r w:rsidRPr="007147D1">
        <w:rPr>
          <w:szCs w:val="21"/>
        </w:rPr>
        <w:t>0mL</w:t>
      </w:r>
      <w:r w:rsidRPr="007147D1">
        <w:rPr>
          <w:szCs w:val="21"/>
        </w:rPr>
        <w:t>、</w:t>
      </w:r>
      <w:r w:rsidRPr="007147D1">
        <w:rPr>
          <w:szCs w:val="21"/>
        </w:rPr>
        <w:t>0.50mL</w:t>
      </w:r>
      <w:r w:rsidRPr="007147D1">
        <w:rPr>
          <w:szCs w:val="21"/>
        </w:rPr>
        <w:t>、</w:t>
      </w:r>
      <w:r w:rsidRPr="007147D1">
        <w:rPr>
          <w:szCs w:val="21"/>
        </w:rPr>
        <w:t>3.00mL</w:t>
      </w:r>
      <w:r w:rsidRPr="007147D1">
        <w:rPr>
          <w:szCs w:val="21"/>
        </w:rPr>
        <w:t>、</w:t>
      </w:r>
      <w:r w:rsidRPr="007147D1">
        <w:rPr>
          <w:szCs w:val="21"/>
        </w:rPr>
        <w:t>2.00mL</w:t>
      </w:r>
      <w:r w:rsidRPr="007147D1">
        <w:rPr>
          <w:szCs w:val="21"/>
        </w:rPr>
        <w:t>、</w:t>
      </w:r>
      <w:r w:rsidRPr="007147D1">
        <w:rPr>
          <w:szCs w:val="21"/>
        </w:rPr>
        <w:t>5.00mL</w:t>
      </w:r>
      <w:r w:rsidRPr="007147D1">
        <w:rPr>
          <w:szCs w:val="21"/>
        </w:rPr>
        <w:t>，</w:t>
      </w:r>
      <w:r w:rsidRPr="007147D1">
        <w:rPr>
          <w:szCs w:val="21"/>
        </w:rPr>
        <w:t>10.00mL</w:t>
      </w:r>
      <w:r w:rsidRPr="007147D1">
        <w:rPr>
          <w:szCs w:val="21"/>
        </w:rPr>
        <w:t>铌标准溶液</w:t>
      </w:r>
      <w:r w:rsidRPr="007147D1">
        <w:rPr>
          <w:rFonts w:hint="eastAsia"/>
          <w:szCs w:val="21"/>
        </w:rPr>
        <w:t>（</w:t>
      </w:r>
      <w:r w:rsidRPr="007147D1">
        <w:rPr>
          <w:szCs w:val="21"/>
        </w:rPr>
        <w:t>1.7</w:t>
      </w:r>
      <w:r w:rsidRPr="007147D1">
        <w:rPr>
          <w:rFonts w:hint="eastAsia"/>
          <w:szCs w:val="21"/>
        </w:rPr>
        <w:t>）</w:t>
      </w:r>
      <w:r w:rsidRPr="007147D1">
        <w:rPr>
          <w:szCs w:val="21"/>
        </w:rPr>
        <w:t>，于一系列塑料容量瓶中</w:t>
      </w:r>
      <w:r w:rsidRPr="007147D1">
        <w:rPr>
          <w:rFonts w:hint="eastAsia"/>
          <w:szCs w:val="21"/>
        </w:rPr>
        <w:t>，</w:t>
      </w:r>
      <w:r w:rsidRPr="007147D1">
        <w:rPr>
          <w:szCs w:val="21"/>
        </w:rPr>
        <w:t>依次加入</w:t>
      </w:r>
      <w:r w:rsidRPr="007147D1">
        <w:rPr>
          <w:rFonts w:hint="eastAsia"/>
          <w:szCs w:val="21"/>
        </w:rPr>
        <w:t>1</w:t>
      </w:r>
      <w:r w:rsidRPr="007147D1">
        <w:rPr>
          <w:szCs w:val="21"/>
        </w:rPr>
        <w:t>0.00mL</w:t>
      </w:r>
      <w:r w:rsidRPr="007147D1">
        <w:rPr>
          <w:szCs w:val="21"/>
        </w:rPr>
        <w:t>铝基体溶液</w:t>
      </w:r>
      <w:r w:rsidRPr="007147D1">
        <w:rPr>
          <w:rFonts w:hint="eastAsia"/>
          <w:szCs w:val="21"/>
        </w:rPr>
        <w:t>（</w:t>
      </w:r>
      <w:r w:rsidRPr="007147D1">
        <w:rPr>
          <w:rFonts w:hint="eastAsia"/>
          <w:szCs w:val="21"/>
        </w:rPr>
        <w:t>3</w:t>
      </w:r>
      <w:r w:rsidRPr="007147D1">
        <w:rPr>
          <w:szCs w:val="21"/>
        </w:rPr>
        <w:t>.5</w:t>
      </w:r>
      <w:r w:rsidRPr="007147D1">
        <w:rPr>
          <w:rFonts w:hint="eastAsia"/>
          <w:szCs w:val="21"/>
        </w:rPr>
        <w:t>），</w:t>
      </w:r>
      <w:r w:rsidRPr="007147D1">
        <w:rPr>
          <w:szCs w:val="21"/>
        </w:rPr>
        <w:t>用水稀释至刻度</w:t>
      </w:r>
      <w:r w:rsidRPr="007147D1">
        <w:rPr>
          <w:rFonts w:hint="eastAsia"/>
          <w:szCs w:val="21"/>
        </w:rPr>
        <w:t>，</w:t>
      </w:r>
      <w:r w:rsidRPr="007147D1">
        <w:rPr>
          <w:szCs w:val="21"/>
        </w:rPr>
        <w:t>混匀</w:t>
      </w:r>
      <w:r w:rsidRPr="007147D1">
        <w:rPr>
          <w:rFonts w:hint="eastAsia"/>
          <w:szCs w:val="21"/>
        </w:rPr>
        <w:t>。</w:t>
      </w:r>
    </w:p>
    <w:p w:rsidR="007147D1" w:rsidRPr="007147D1" w:rsidRDefault="007147D1" w:rsidP="007147D1">
      <w:pPr>
        <w:spacing w:line="276" w:lineRule="auto"/>
        <w:rPr>
          <w:rFonts w:ascii="黑体" w:eastAsia="黑体" w:hAnsi="宋体" w:cs="黑体"/>
          <w:szCs w:val="21"/>
        </w:rPr>
      </w:pPr>
      <w:r w:rsidRPr="007147D1">
        <w:rPr>
          <w:rFonts w:ascii="黑体" w:eastAsia="黑体" w:hAnsi="宋体" w:cs="黑体" w:hint="eastAsia"/>
          <w:szCs w:val="21"/>
        </w:rPr>
        <w:t>3.</w:t>
      </w:r>
      <w:r w:rsidRPr="007147D1">
        <w:rPr>
          <w:rFonts w:ascii="黑体" w:eastAsia="黑体" w:hAnsi="宋体" w:cs="黑体"/>
          <w:szCs w:val="21"/>
        </w:rPr>
        <w:t xml:space="preserve">7  </w:t>
      </w:r>
      <w:r w:rsidRPr="007147D1">
        <w:rPr>
          <w:rFonts w:ascii="黑体" w:eastAsia="黑体" w:hAnsi="宋体" w:cs="黑体" w:hint="eastAsia"/>
          <w:szCs w:val="21"/>
        </w:rPr>
        <w:t>测定</w:t>
      </w:r>
    </w:p>
    <w:p w:rsidR="007147D1" w:rsidRPr="007147D1" w:rsidRDefault="007147D1" w:rsidP="007147D1">
      <w:pPr>
        <w:spacing w:line="276" w:lineRule="auto"/>
        <w:ind w:firstLineChars="200" w:firstLine="420"/>
        <w:rPr>
          <w:rFonts w:cs="宋体"/>
          <w:szCs w:val="21"/>
        </w:rPr>
      </w:pPr>
      <w:r w:rsidRPr="007147D1">
        <w:rPr>
          <w:szCs w:val="21"/>
        </w:rPr>
        <w:t>于电感耦合等离子</w:t>
      </w:r>
      <w:r w:rsidRPr="007147D1">
        <w:rPr>
          <w:rFonts w:hint="eastAsia"/>
          <w:szCs w:val="21"/>
        </w:rPr>
        <w:t>体原子</w:t>
      </w:r>
      <w:r w:rsidRPr="007147D1">
        <w:rPr>
          <w:szCs w:val="21"/>
        </w:rPr>
        <w:t>发射光谱仪，在选定的波长处，测定工作曲线溶液（</w:t>
      </w:r>
      <w:r w:rsidRPr="007147D1">
        <w:rPr>
          <w:szCs w:val="21"/>
        </w:rPr>
        <w:t>3.</w:t>
      </w:r>
      <w:r w:rsidRPr="007147D1">
        <w:rPr>
          <w:rFonts w:hint="eastAsia"/>
          <w:szCs w:val="21"/>
        </w:rPr>
        <w:t>5</w:t>
      </w:r>
      <w:r w:rsidRPr="007147D1">
        <w:rPr>
          <w:szCs w:val="21"/>
        </w:rPr>
        <w:t>），当工作曲线线性</w:t>
      </w:r>
      <w:r w:rsidRPr="007147D1">
        <w:rPr>
          <w:szCs w:val="21"/>
        </w:rPr>
        <w:t>r</w:t>
      </w:r>
      <w:r w:rsidRPr="007147D1">
        <w:rPr>
          <w:rFonts w:ascii="宋体" w:hAnsi="宋体" w:hint="eastAsia"/>
          <w:szCs w:val="21"/>
        </w:rPr>
        <w:t>≥</w:t>
      </w:r>
      <w:r w:rsidRPr="007147D1">
        <w:rPr>
          <w:szCs w:val="21"/>
        </w:rPr>
        <w:t>0.999</w:t>
      </w:r>
      <w:r w:rsidRPr="007147D1">
        <w:rPr>
          <w:szCs w:val="21"/>
        </w:rPr>
        <w:t>时，进行试液（</w:t>
      </w:r>
      <w:r w:rsidRPr="007147D1">
        <w:rPr>
          <w:szCs w:val="21"/>
        </w:rPr>
        <w:t>3.</w:t>
      </w:r>
      <w:r w:rsidRPr="007147D1">
        <w:rPr>
          <w:rFonts w:hint="eastAsia"/>
          <w:szCs w:val="21"/>
        </w:rPr>
        <w:t>4</w:t>
      </w:r>
      <w:r w:rsidRPr="007147D1">
        <w:rPr>
          <w:szCs w:val="21"/>
        </w:rPr>
        <w:t>）的测定，检查元素谱线的背景并在适当的位置进行校正，由计算机自动给出</w:t>
      </w:r>
      <w:r w:rsidRPr="007147D1">
        <w:rPr>
          <w:rFonts w:hint="eastAsia"/>
          <w:szCs w:val="21"/>
        </w:rPr>
        <w:t>铌</w:t>
      </w:r>
      <w:r w:rsidRPr="007147D1">
        <w:rPr>
          <w:szCs w:val="21"/>
        </w:rPr>
        <w:t>元素的质量浓度。</w:t>
      </w:r>
    </w:p>
    <w:p w:rsidR="007147D1" w:rsidRPr="007147D1" w:rsidRDefault="007147D1" w:rsidP="007147D1">
      <w:pPr>
        <w:rPr>
          <w:rFonts w:ascii="宋体" w:hAnsi="宋体" w:hint="eastAsia"/>
          <w:b/>
          <w:szCs w:val="21"/>
        </w:rPr>
      </w:pPr>
      <w:r w:rsidRPr="007147D1">
        <w:rPr>
          <w:rFonts w:ascii="宋体" w:hAnsi="宋体" w:hint="eastAsia"/>
          <w:b/>
          <w:szCs w:val="21"/>
        </w:rPr>
        <w:t>二、结果与讨论</w:t>
      </w:r>
    </w:p>
    <w:p w:rsidR="007147D1" w:rsidRPr="007147D1" w:rsidRDefault="007147D1" w:rsidP="007147D1">
      <w:pPr>
        <w:rPr>
          <w:rFonts w:hint="eastAsia"/>
          <w:b/>
          <w:szCs w:val="21"/>
        </w:rPr>
      </w:pPr>
      <w:r w:rsidRPr="007147D1">
        <w:rPr>
          <w:rFonts w:hint="eastAsia"/>
          <w:b/>
          <w:szCs w:val="21"/>
        </w:rPr>
        <w:t>1</w:t>
      </w:r>
      <w:r w:rsidRPr="007147D1">
        <w:rPr>
          <w:rFonts w:hint="eastAsia"/>
          <w:b/>
          <w:szCs w:val="21"/>
        </w:rPr>
        <w:t>、样品</w:t>
      </w:r>
      <w:r w:rsidRPr="007147D1">
        <w:rPr>
          <w:b/>
          <w:szCs w:val="21"/>
        </w:rPr>
        <w:t>溶解</w:t>
      </w:r>
      <w:r w:rsidRPr="007147D1">
        <w:rPr>
          <w:rFonts w:hint="eastAsia"/>
          <w:b/>
          <w:szCs w:val="21"/>
        </w:rPr>
        <w:t>试验</w:t>
      </w:r>
    </w:p>
    <w:p w:rsidR="007147D1" w:rsidRPr="007147D1" w:rsidRDefault="007147D1" w:rsidP="007147D1">
      <w:pPr>
        <w:adjustRightInd w:val="0"/>
        <w:snapToGrid w:val="0"/>
        <w:spacing w:line="312" w:lineRule="auto"/>
        <w:ind w:firstLine="420"/>
        <w:rPr>
          <w:rFonts w:hint="eastAsia"/>
          <w:szCs w:val="21"/>
        </w:rPr>
      </w:pPr>
      <w:r w:rsidRPr="007147D1">
        <w:rPr>
          <w:szCs w:val="21"/>
        </w:rPr>
        <w:t>铝合金一般由盐酸</w:t>
      </w:r>
      <w:r w:rsidRPr="007147D1">
        <w:rPr>
          <w:rFonts w:hint="eastAsia"/>
          <w:szCs w:val="21"/>
        </w:rPr>
        <w:t>+</w:t>
      </w:r>
      <w:r w:rsidRPr="007147D1">
        <w:rPr>
          <w:szCs w:val="21"/>
        </w:rPr>
        <w:t>过氧化氢或盐酸</w:t>
      </w:r>
      <w:r w:rsidRPr="007147D1">
        <w:rPr>
          <w:rFonts w:hint="eastAsia"/>
          <w:szCs w:val="21"/>
        </w:rPr>
        <w:t>+</w:t>
      </w:r>
      <w:r w:rsidRPr="007147D1">
        <w:rPr>
          <w:szCs w:val="21"/>
        </w:rPr>
        <w:t>硝酸溶解</w:t>
      </w:r>
      <w:r w:rsidRPr="007147D1">
        <w:rPr>
          <w:rFonts w:hint="eastAsia"/>
          <w:szCs w:val="21"/>
        </w:rPr>
        <w:t>，</w:t>
      </w:r>
      <w:r w:rsidRPr="007147D1">
        <w:rPr>
          <w:szCs w:val="21"/>
        </w:rPr>
        <w:t>由于样品中含有铌</w:t>
      </w:r>
      <w:r w:rsidRPr="007147D1">
        <w:rPr>
          <w:rFonts w:hint="eastAsia"/>
          <w:szCs w:val="21"/>
        </w:rPr>
        <w:t>，</w:t>
      </w:r>
      <w:r w:rsidRPr="007147D1">
        <w:rPr>
          <w:szCs w:val="21"/>
        </w:rPr>
        <w:t>需加入氢氟酸溶解</w:t>
      </w:r>
      <w:r w:rsidRPr="007147D1">
        <w:rPr>
          <w:rFonts w:hint="eastAsia"/>
          <w:szCs w:val="21"/>
        </w:rPr>
        <w:t>，当氢氟酸含量较少时，铌易水解析出，</w:t>
      </w:r>
      <w:r w:rsidRPr="007147D1">
        <w:rPr>
          <w:szCs w:val="21"/>
        </w:rPr>
        <w:t>所以选择盐酸</w:t>
      </w:r>
      <w:r w:rsidRPr="007147D1">
        <w:rPr>
          <w:rFonts w:hint="eastAsia"/>
          <w:szCs w:val="21"/>
        </w:rPr>
        <w:t>+</w:t>
      </w:r>
      <w:r w:rsidRPr="007147D1">
        <w:rPr>
          <w:szCs w:val="21"/>
        </w:rPr>
        <w:t>硝酸</w:t>
      </w:r>
      <w:r w:rsidRPr="007147D1">
        <w:rPr>
          <w:rFonts w:hint="eastAsia"/>
          <w:szCs w:val="21"/>
        </w:rPr>
        <w:t>+</w:t>
      </w:r>
      <w:r w:rsidRPr="007147D1">
        <w:rPr>
          <w:szCs w:val="21"/>
        </w:rPr>
        <w:t>氢氟酸混酸的方式溶解</w:t>
      </w:r>
      <w:r w:rsidRPr="007147D1">
        <w:rPr>
          <w:rFonts w:hint="eastAsia"/>
          <w:szCs w:val="21"/>
        </w:rPr>
        <w:t>。</w:t>
      </w:r>
    </w:p>
    <w:p w:rsidR="007147D1" w:rsidRPr="007147D1" w:rsidRDefault="007147D1" w:rsidP="007147D1">
      <w:pPr>
        <w:rPr>
          <w:rFonts w:hint="eastAsia"/>
          <w:b/>
          <w:szCs w:val="21"/>
        </w:rPr>
      </w:pPr>
      <w:r w:rsidRPr="007147D1">
        <w:rPr>
          <w:rFonts w:hint="eastAsia"/>
          <w:b/>
          <w:szCs w:val="21"/>
        </w:rPr>
        <w:t xml:space="preserve">2 </w:t>
      </w:r>
      <w:r w:rsidRPr="007147D1">
        <w:rPr>
          <w:rFonts w:hint="eastAsia"/>
          <w:b/>
          <w:szCs w:val="21"/>
        </w:rPr>
        <w:t>仪器工作条件的选择</w:t>
      </w:r>
    </w:p>
    <w:p w:rsidR="007147D1" w:rsidRPr="007147D1" w:rsidRDefault="007147D1" w:rsidP="007147D1">
      <w:pPr>
        <w:tabs>
          <w:tab w:val="left" w:pos="6300"/>
        </w:tabs>
        <w:snapToGrid w:val="0"/>
        <w:rPr>
          <w:rFonts w:ascii="黑体" w:eastAsia="黑体" w:hAnsi="黑体"/>
          <w:szCs w:val="21"/>
        </w:rPr>
      </w:pPr>
      <w:r w:rsidRPr="007147D1">
        <w:rPr>
          <w:rFonts w:ascii="黑体" w:eastAsia="黑体" w:hAnsi="黑体"/>
          <w:szCs w:val="21"/>
        </w:rPr>
        <w:t>2.1</w:t>
      </w:r>
      <w:r w:rsidRPr="007147D1">
        <w:rPr>
          <w:rFonts w:ascii="黑体" w:eastAsia="黑体" w:hAnsi="黑体" w:hint="eastAsia"/>
          <w:szCs w:val="21"/>
        </w:rPr>
        <w:t xml:space="preserve">  </w:t>
      </w:r>
      <w:r w:rsidRPr="007147D1">
        <w:rPr>
          <w:rFonts w:ascii="黑体" w:eastAsia="黑体" w:hAnsi="黑体"/>
          <w:szCs w:val="21"/>
        </w:rPr>
        <w:t>仪器参数的选择</w:t>
      </w:r>
    </w:p>
    <w:p w:rsidR="007147D1" w:rsidRPr="007147D1" w:rsidRDefault="007147D1" w:rsidP="007147D1">
      <w:pPr>
        <w:autoSpaceDE w:val="0"/>
        <w:autoSpaceDN w:val="0"/>
        <w:adjustRightInd w:val="0"/>
        <w:snapToGrid w:val="0"/>
        <w:spacing w:line="312" w:lineRule="auto"/>
        <w:ind w:firstLineChars="200" w:firstLine="420"/>
        <w:jc w:val="left"/>
        <w:rPr>
          <w:szCs w:val="21"/>
        </w:rPr>
      </w:pPr>
      <w:r w:rsidRPr="007147D1">
        <w:rPr>
          <w:rFonts w:hint="eastAsia"/>
          <w:szCs w:val="21"/>
        </w:rPr>
        <w:t>利用电感耦合等离子体发射光谱仪的优化程序，考察了射频发生器功率、雾化气流量、辅助气流量、冷却气流量、观察高度、进液泵速等对被测元素谱线发射强度的影响，优化</w:t>
      </w:r>
      <w:r w:rsidRPr="007147D1">
        <w:rPr>
          <w:szCs w:val="21"/>
        </w:rPr>
        <w:t>了</w:t>
      </w:r>
      <w:r w:rsidRPr="007147D1">
        <w:rPr>
          <w:rFonts w:hint="eastAsia"/>
          <w:szCs w:val="21"/>
        </w:rPr>
        <w:t>仪器测量参数，见表</w:t>
      </w:r>
      <w:r w:rsidRPr="007147D1">
        <w:rPr>
          <w:szCs w:val="21"/>
        </w:rPr>
        <w:t>2</w:t>
      </w:r>
      <w:r w:rsidRPr="007147D1">
        <w:rPr>
          <w:rFonts w:hint="eastAsia"/>
          <w:szCs w:val="21"/>
        </w:rPr>
        <w:t>。</w:t>
      </w:r>
    </w:p>
    <w:p w:rsidR="007147D1" w:rsidRPr="007147D1" w:rsidRDefault="007147D1" w:rsidP="007147D1">
      <w:pPr>
        <w:tabs>
          <w:tab w:val="left" w:pos="6300"/>
        </w:tabs>
        <w:adjustRightInd w:val="0"/>
        <w:snapToGrid w:val="0"/>
        <w:jc w:val="center"/>
        <w:rPr>
          <w:b/>
          <w:szCs w:val="21"/>
        </w:rPr>
      </w:pPr>
      <w:r w:rsidRPr="007147D1">
        <w:rPr>
          <w:rFonts w:hint="eastAsia"/>
          <w:b/>
          <w:szCs w:val="21"/>
        </w:rPr>
        <w:t>表</w:t>
      </w:r>
      <w:r w:rsidRPr="007147D1">
        <w:rPr>
          <w:b/>
          <w:szCs w:val="21"/>
        </w:rPr>
        <w:t>2</w:t>
      </w:r>
      <w:r w:rsidRPr="007147D1">
        <w:rPr>
          <w:rFonts w:hint="eastAsia"/>
          <w:b/>
          <w:szCs w:val="21"/>
        </w:rPr>
        <w:t xml:space="preserve">　仪器测量参数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142"/>
        <w:gridCol w:w="1176"/>
        <w:gridCol w:w="1185"/>
        <w:gridCol w:w="1278"/>
        <w:gridCol w:w="996"/>
        <w:gridCol w:w="1405"/>
      </w:tblGrid>
      <w:tr w:rsidR="007147D1" w:rsidRPr="007147D1" w:rsidTr="006D20F6">
        <w:trPr>
          <w:trHeight w:val="818"/>
        </w:trPr>
        <w:tc>
          <w:tcPr>
            <w:tcW w:w="672" w:type="pct"/>
            <w:vAlign w:val="center"/>
          </w:tcPr>
          <w:p w:rsidR="007147D1" w:rsidRPr="007147D1" w:rsidRDefault="007147D1" w:rsidP="006D20F6">
            <w:pPr>
              <w:tabs>
                <w:tab w:val="left" w:pos="6300"/>
              </w:tabs>
              <w:ind w:firstLineChars="200" w:firstLine="420"/>
              <w:rPr>
                <w:szCs w:val="21"/>
              </w:rPr>
            </w:pPr>
            <w:r w:rsidRPr="007147D1">
              <w:rPr>
                <w:noProof/>
                <w:szCs w:val="21"/>
                <w:lang w:bidi="ar-SA"/>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3810</wp:posOffset>
                      </wp:positionV>
                      <wp:extent cx="726440" cy="592455"/>
                      <wp:effectExtent l="10160" t="11430" r="6350" b="571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440" cy="592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506C2" id="_x0000_t32" coordsize="21600,21600" o:spt="32" o:oned="t" path="m,l21600,21600e" filled="f">
                      <v:path arrowok="t" fillok="f" o:connecttype="none"/>
                      <o:lock v:ext="edit" shapetype="t"/>
                    </v:shapetype>
                    <v:shape id="直接箭头连接符 11" o:spid="_x0000_s1026" type="#_x0000_t32" style="position:absolute;left:0;text-align:left;margin-left:-6.05pt;margin-top:.3pt;width:57.2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"/>
                  </w:pict>
                </mc:Fallback>
              </mc:AlternateContent>
            </w:r>
            <w:r w:rsidRPr="007147D1">
              <w:rPr>
                <w:rFonts w:hint="eastAsia"/>
                <w:szCs w:val="21"/>
              </w:rPr>
              <w:t>参数</w:t>
            </w:r>
          </w:p>
          <w:p w:rsidR="007147D1" w:rsidRPr="007147D1" w:rsidRDefault="007147D1" w:rsidP="006D20F6">
            <w:pPr>
              <w:tabs>
                <w:tab w:val="left" w:pos="6300"/>
              </w:tabs>
              <w:rPr>
                <w:rFonts w:hint="eastAsia"/>
                <w:szCs w:val="21"/>
              </w:rPr>
            </w:pPr>
          </w:p>
          <w:p w:rsidR="007147D1" w:rsidRPr="007147D1" w:rsidRDefault="007147D1" w:rsidP="006D20F6">
            <w:pPr>
              <w:tabs>
                <w:tab w:val="left" w:pos="6300"/>
              </w:tabs>
              <w:rPr>
                <w:szCs w:val="21"/>
              </w:rPr>
            </w:pPr>
            <w:r w:rsidRPr="007147D1">
              <w:rPr>
                <w:rFonts w:hint="eastAsia"/>
                <w:szCs w:val="21"/>
              </w:rPr>
              <w:t>仪器</w:t>
            </w:r>
          </w:p>
        </w:tc>
        <w:tc>
          <w:tcPr>
            <w:tcW w:w="688" w:type="pct"/>
            <w:vAlign w:val="center"/>
          </w:tcPr>
          <w:p w:rsidR="007147D1" w:rsidRPr="007147D1" w:rsidRDefault="007147D1" w:rsidP="006D20F6">
            <w:pPr>
              <w:tabs>
                <w:tab w:val="left" w:pos="6300"/>
              </w:tabs>
              <w:jc w:val="center"/>
              <w:rPr>
                <w:szCs w:val="21"/>
              </w:rPr>
            </w:pPr>
            <w:r w:rsidRPr="007147D1">
              <w:rPr>
                <w:szCs w:val="21"/>
              </w:rPr>
              <w:t>RF</w:t>
            </w:r>
            <w:r w:rsidRPr="007147D1">
              <w:rPr>
                <w:rFonts w:hint="eastAsia"/>
                <w:szCs w:val="21"/>
              </w:rPr>
              <w:t>功率</w:t>
            </w:r>
          </w:p>
          <w:p w:rsidR="007147D1" w:rsidRPr="007147D1" w:rsidRDefault="007147D1" w:rsidP="006D20F6">
            <w:pPr>
              <w:tabs>
                <w:tab w:val="left" w:pos="6300"/>
              </w:tabs>
              <w:jc w:val="center"/>
              <w:rPr>
                <w:szCs w:val="21"/>
              </w:rPr>
            </w:pPr>
            <w:r w:rsidRPr="007147D1">
              <w:rPr>
                <w:i/>
                <w:szCs w:val="21"/>
              </w:rPr>
              <w:t>P</w:t>
            </w:r>
            <w:r w:rsidRPr="007147D1">
              <w:rPr>
                <w:szCs w:val="21"/>
              </w:rPr>
              <w:t>/W</w:t>
            </w:r>
          </w:p>
        </w:tc>
        <w:tc>
          <w:tcPr>
            <w:tcW w:w="709" w:type="pct"/>
            <w:vAlign w:val="center"/>
          </w:tcPr>
          <w:p w:rsidR="007147D1" w:rsidRPr="007147D1" w:rsidRDefault="007147D1" w:rsidP="006D20F6">
            <w:pPr>
              <w:tabs>
                <w:tab w:val="left" w:pos="6300"/>
              </w:tabs>
              <w:jc w:val="center"/>
              <w:rPr>
                <w:szCs w:val="21"/>
              </w:rPr>
            </w:pPr>
            <w:r w:rsidRPr="007147D1">
              <w:rPr>
                <w:rFonts w:hint="eastAsia"/>
                <w:szCs w:val="21"/>
              </w:rPr>
              <w:t>雾化气</w:t>
            </w:r>
          </w:p>
          <w:p w:rsidR="007147D1" w:rsidRPr="007147D1" w:rsidRDefault="007147D1" w:rsidP="006D20F6">
            <w:pPr>
              <w:tabs>
                <w:tab w:val="left" w:pos="6300"/>
              </w:tabs>
              <w:jc w:val="center"/>
              <w:rPr>
                <w:szCs w:val="21"/>
              </w:rPr>
            </w:pPr>
            <w:r w:rsidRPr="007147D1">
              <w:rPr>
                <w:rFonts w:hint="eastAsia"/>
                <w:szCs w:val="21"/>
              </w:rPr>
              <w:t>流量（</w:t>
            </w:r>
            <w:r w:rsidRPr="007147D1">
              <w:rPr>
                <w:szCs w:val="21"/>
              </w:rPr>
              <w:t>L/min</w:t>
            </w:r>
            <w:r w:rsidRPr="007147D1">
              <w:rPr>
                <w:rFonts w:hint="eastAsia"/>
                <w:szCs w:val="21"/>
              </w:rPr>
              <w:t>）</w:t>
            </w:r>
          </w:p>
        </w:tc>
        <w:tc>
          <w:tcPr>
            <w:tcW w:w="714" w:type="pct"/>
            <w:vAlign w:val="center"/>
          </w:tcPr>
          <w:p w:rsidR="007147D1" w:rsidRPr="007147D1" w:rsidRDefault="007147D1" w:rsidP="006D20F6">
            <w:pPr>
              <w:tabs>
                <w:tab w:val="left" w:pos="6300"/>
              </w:tabs>
              <w:jc w:val="center"/>
              <w:rPr>
                <w:szCs w:val="21"/>
              </w:rPr>
            </w:pPr>
            <w:r w:rsidRPr="007147D1">
              <w:rPr>
                <w:rFonts w:hint="eastAsia"/>
                <w:szCs w:val="21"/>
              </w:rPr>
              <w:t>辅助气</w:t>
            </w:r>
          </w:p>
          <w:p w:rsidR="007147D1" w:rsidRPr="007147D1" w:rsidRDefault="007147D1" w:rsidP="006D20F6">
            <w:pPr>
              <w:tabs>
                <w:tab w:val="left" w:pos="6300"/>
              </w:tabs>
              <w:jc w:val="center"/>
              <w:rPr>
                <w:szCs w:val="21"/>
              </w:rPr>
            </w:pPr>
            <w:r w:rsidRPr="007147D1">
              <w:rPr>
                <w:rFonts w:hint="eastAsia"/>
                <w:szCs w:val="21"/>
              </w:rPr>
              <w:t>流量</w:t>
            </w:r>
          </w:p>
          <w:p w:rsidR="007147D1" w:rsidRPr="007147D1" w:rsidRDefault="007147D1" w:rsidP="006D20F6">
            <w:pPr>
              <w:tabs>
                <w:tab w:val="left" w:pos="6300"/>
              </w:tabs>
              <w:jc w:val="center"/>
              <w:rPr>
                <w:szCs w:val="21"/>
              </w:rPr>
            </w:pPr>
            <w:r w:rsidRPr="007147D1">
              <w:rPr>
                <w:i/>
                <w:szCs w:val="21"/>
              </w:rPr>
              <w:t>q</w:t>
            </w:r>
            <w:r w:rsidRPr="007147D1">
              <w:rPr>
                <w:szCs w:val="21"/>
              </w:rPr>
              <w:t>/(L/min)</w:t>
            </w:r>
          </w:p>
        </w:tc>
        <w:tc>
          <w:tcPr>
            <w:tcW w:w="770" w:type="pct"/>
            <w:vAlign w:val="center"/>
          </w:tcPr>
          <w:p w:rsidR="007147D1" w:rsidRPr="007147D1" w:rsidRDefault="007147D1" w:rsidP="006D20F6">
            <w:pPr>
              <w:tabs>
                <w:tab w:val="left" w:pos="6300"/>
              </w:tabs>
              <w:jc w:val="center"/>
              <w:rPr>
                <w:szCs w:val="21"/>
              </w:rPr>
            </w:pPr>
            <w:r w:rsidRPr="007147D1">
              <w:rPr>
                <w:rFonts w:hint="eastAsia"/>
                <w:szCs w:val="21"/>
              </w:rPr>
              <w:t>冷却气流量</w:t>
            </w:r>
          </w:p>
          <w:p w:rsidR="007147D1" w:rsidRPr="007147D1" w:rsidRDefault="007147D1" w:rsidP="006D20F6">
            <w:pPr>
              <w:tabs>
                <w:tab w:val="left" w:pos="6300"/>
              </w:tabs>
              <w:jc w:val="center"/>
              <w:rPr>
                <w:szCs w:val="21"/>
              </w:rPr>
            </w:pPr>
            <w:r w:rsidRPr="007147D1">
              <w:rPr>
                <w:i/>
                <w:szCs w:val="21"/>
              </w:rPr>
              <w:t>q</w:t>
            </w:r>
            <w:r w:rsidRPr="007147D1">
              <w:rPr>
                <w:szCs w:val="21"/>
              </w:rPr>
              <w:t>/(L/min)</w:t>
            </w:r>
          </w:p>
        </w:tc>
        <w:tc>
          <w:tcPr>
            <w:tcW w:w="600" w:type="pct"/>
            <w:vAlign w:val="center"/>
          </w:tcPr>
          <w:p w:rsidR="007147D1" w:rsidRPr="007147D1" w:rsidRDefault="007147D1" w:rsidP="006D20F6">
            <w:pPr>
              <w:tabs>
                <w:tab w:val="left" w:pos="6300"/>
              </w:tabs>
              <w:jc w:val="center"/>
              <w:rPr>
                <w:szCs w:val="21"/>
              </w:rPr>
            </w:pPr>
            <w:r w:rsidRPr="007147D1">
              <w:rPr>
                <w:rFonts w:hint="eastAsia"/>
                <w:szCs w:val="21"/>
              </w:rPr>
              <w:t>观察</w:t>
            </w:r>
          </w:p>
          <w:p w:rsidR="007147D1" w:rsidRPr="007147D1" w:rsidRDefault="007147D1" w:rsidP="006D20F6">
            <w:pPr>
              <w:tabs>
                <w:tab w:val="left" w:pos="6300"/>
              </w:tabs>
              <w:jc w:val="center"/>
              <w:rPr>
                <w:szCs w:val="21"/>
              </w:rPr>
            </w:pPr>
            <w:r w:rsidRPr="007147D1">
              <w:rPr>
                <w:rFonts w:hint="eastAsia"/>
                <w:szCs w:val="21"/>
              </w:rPr>
              <w:t>高度</w:t>
            </w:r>
          </w:p>
          <w:p w:rsidR="007147D1" w:rsidRPr="007147D1" w:rsidRDefault="007147D1" w:rsidP="006D20F6">
            <w:pPr>
              <w:tabs>
                <w:tab w:val="left" w:pos="6300"/>
              </w:tabs>
              <w:jc w:val="center"/>
              <w:rPr>
                <w:szCs w:val="21"/>
              </w:rPr>
            </w:pPr>
            <w:r w:rsidRPr="007147D1">
              <w:rPr>
                <w:i/>
                <w:szCs w:val="21"/>
              </w:rPr>
              <w:t>h</w:t>
            </w:r>
            <w:r w:rsidRPr="007147D1">
              <w:rPr>
                <w:szCs w:val="21"/>
              </w:rPr>
              <w:t>/mm</w:t>
            </w:r>
          </w:p>
        </w:tc>
        <w:tc>
          <w:tcPr>
            <w:tcW w:w="847" w:type="pct"/>
            <w:vAlign w:val="center"/>
          </w:tcPr>
          <w:p w:rsidR="007147D1" w:rsidRPr="007147D1" w:rsidRDefault="007147D1" w:rsidP="006D20F6">
            <w:pPr>
              <w:tabs>
                <w:tab w:val="left" w:pos="6300"/>
              </w:tabs>
              <w:jc w:val="center"/>
              <w:rPr>
                <w:szCs w:val="21"/>
              </w:rPr>
            </w:pPr>
            <w:r w:rsidRPr="007147D1">
              <w:rPr>
                <w:rFonts w:hint="eastAsia"/>
                <w:szCs w:val="21"/>
              </w:rPr>
              <w:t>进液泵速</w:t>
            </w:r>
          </w:p>
          <w:p w:rsidR="007147D1" w:rsidRPr="007147D1" w:rsidRDefault="007147D1" w:rsidP="006D20F6">
            <w:pPr>
              <w:tabs>
                <w:tab w:val="left" w:pos="6300"/>
              </w:tabs>
              <w:ind w:firstLineChars="100" w:firstLine="210"/>
              <w:jc w:val="center"/>
              <w:rPr>
                <w:szCs w:val="21"/>
              </w:rPr>
            </w:pPr>
            <w:r w:rsidRPr="007147D1">
              <w:rPr>
                <w:i/>
                <w:szCs w:val="21"/>
              </w:rPr>
              <w:t>v/</w:t>
            </w:r>
            <w:r w:rsidRPr="007147D1">
              <w:rPr>
                <w:szCs w:val="21"/>
              </w:rPr>
              <w:t>(mL/min)</w:t>
            </w:r>
          </w:p>
        </w:tc>
      </w:tr>
      <w:tr w:rsidR="007147D1" w:rsidRPr="007147D1" w:rsidTr="006D20F6">
        <w:tc>
          <w:tcPr>
            <w:tcW w:w="672" w:type="pct"/>
            <w:vAlign w:val="center"/>
          </w:tcPr>
          <w:p w:rsidR="007147D1" w:rsidRPr="007147D1" w:rsidRDefault="007147D1" w:rsidP="006D20F6">
            <w:pPr>
              <w:tabs>
                <w:tab w:val="left" w:pos="6300"/>
              </w:tabs>
              <w:jc w:val="center"/>
              <w:rPr>
                <w:szCs w:val="21"/>
              </w:rPr>
            </w:pPr>
            <w:r w:rsidRPr="007147D1">
              <w:rPr>
                <w:rFonts w:hint="eastAsia"/>
                <w:szCs w:val="21"/>
              </w:rPr>
              <w:t>安捷伦</w:t>
            </w:r>
            <w:r w:rsidRPr="007147D1">
              <w:rPr>
                <w:szCs w:val="21"/>
              </w:rPr>
              <w:t>725ES</w:t>
            </w:r>
          </w:p>
        </w:tc>
        <w:tc>
          <w:tcPr>
            <w:tcW w:w="688" w:type="pct"/>
            <w:vAlign w:val="center"/>
          </w:tcPr>
          <w:p w:rsidR="007147D1" w:rsidRPr="007147D1" w:rsidRDefault="007147D1" w:rsidP="006D20F6">
            <w:pPr>
              <w:tabs>
                <w:tab w:val="left" w:pos="6300"/>
              </w:tabs>
              <w:jc w:val="center"/>
              <w:rPr>
                <w:szCs w:val="21"/>
              </w:rPr>
            </w:pPr>
            <w:r w:rsidRPr="007147D1">
              <w:rPr>
                <w:szCs w:val="21"/>
              </w:rPr>
              <w:t>1200</w:t>
            </w:r>
          </w:p>
        </w:tc>
        <w:tc>
          <w:tcPr>
            <w:tcW w:w="709" w:type="pct"/>
            <w:vAlign w:val="center"/>
          </w:tcPr>
          <w:p w:rsidR="007147D1" w:rsidRPr="007147D1" w:rsidRDefault="007147D1" w:rsidP="006D20F6">
            <w:pPr>
              <w:tabs>
                <w:tab w:val="left" w:pos="6300"/>
              </w:tabs>
              <w:jc w:val="center"/>
              <w:rPr>
                <w:szCs w:val="21"/>
              </w:rPr>
            </w:pPr>
            <w:r w:rsidRPr="007147D1">
              <w:rPr>
                <w:szCs w:val="21"/>
              </w:rPr>
              <w:t xml:space="preserve">0.75 </w:t>
            </w:r>
          </w:p>
        </w:tc>
        <w:tc>
          <w:tcPr>
            <w:tcW w:w="714" w:type="pct"/>
            <w:vAlign w:val="center"/>
          </w:tcPr>
          <w:p w:rsidR="007147D1" w:rsidRPr="007147D1" w:rsidRDefault="007147D1" w:rsidP="006D20F6">
            <w:pPr>
              <w:tabs>
                <w:tab w:val="left" w:pos="6300"/>
              </w:tabs>
              <w:jc w:val="center"/>
              <w:rPr>
                <w:szCs w:val="21"/>
              </w:rPr>
            </w:pPr>
            <w:r w:rsidRPr="007147D1">
              <w:rPr>
                <w:szCs w:val="21"/>
              </w:rPr>
              <w:t>1.5</w:t>
            </w:r>
          </w:p>
        </w:tc>
        <w:tc>
          <w:tcPr>
            <w:tcW w:w="770" w:type="pct"/>
            <w:vAlign w:val="center"/>
          </w:tcPr>
          <w:p w:rsidR="007147D1" w:rsidRPr="007147D1" w:rsidRDefault="007147D1" w:rsidP="006D20F6">
            <w:pPr>
              <w:tabs>
                <w:tab w:val="left" w:pos="6300"/>
              </w:tabs>
              <w:jc w:val="center"/>
              <w:rPr>
                <w:szCs w:val="21"/>
              </w:rPr>
            </w:pPr>
            <w:r w:rsidRPr="007147D1">
              <w:rPr>
                <w:szCs w:val="21"/>
              </w:rPr>
              <w:t>15</w:t>
            </w:r>
          </w:p>
        </w:tc>
        <w:tc>
          <w:tcPr>
            <w:tcW w:w="600" w:type="pct"/>
            <w:vAlign w:val="center"/>
          </w:tcPr>
          <w:p w:rsidR="007147D1" w:rsidRPr="007147D1" w:rsidRDefault="007147D1" w:rsidP="006D20F6">
            <w:pPr>
              <w:tabs>
                <w:tab w:val="left" w:pos="6300"/>
              </w:tabs>
              <w:jc w:val="center"/>
              <w:rPr>
                <w:szCs w:val="21"/>
              </w:rPr>
            </w:pPr>
            <w:r w:rsidRPr="007147D1">
              <w:rPr>
                <w:szCs w:val="21"/>
              </w:rPr>
              <w:t>10</w:t>
            </w:r>
          </w:p>
        </w:tc>
        <w:tc>
          <w:tcPr>
            <w:tcW w:w="847" w:type="pct"/>
            <w:vAlign w:val="center"/>
          </w:tcPr>
          <w:p w:rsidR="007147D1" w:rsidRPr="007147D1" w:rsidRDefault="007147D1" w:rsidP="006D20F6">
            <w:pPr>
              <w:tabs>
                <w:tab w:val="left" w:pos="6300"/>
              </w:tabs>
              <w:jc w:val="center"/>
              <w:rPr>
                <w:szCs w:val="21"/>
              </w:rPr>
            </w:pPr>
            <w:r w:rsidRPr="007147D1">
              <w:rPr>
                <w:szCs w:val="21"/>
              </w:rPr>
              <w:t>2.0</w:t>
            </w:r>
          </w:p>
        </w:tc>
      </w:tr>
    </w:tbl>
    <w:p w:rsidR="007147D1" w:rsidRPr="007147D1" w:rsidRDefault="007147D1" w:rsidP="007147D1">
      <w:pPr>
        <w:spacing w:line="380" w:lineRule="exact"/>
        <w:rPr>
          <w:rFonts w:ascii="宋体" w:hAnsi="宋体"/>
          <w:b/>
          <w:szCs w:val="21"/>
        </w:rPr>
      </w:pPr>
      <w:r w:rsidRPr="007147D1">
        <w:rPr>
          <w:rFonts w:ascii="宋体" w:hAnsi="宋体"/>
          <w:b/>
          <w:szCs w:val="21"/>
        </w:rPr>
        <w:t>2.</w:t>
      </w:r>
      <w:r w:rsidRPr="007147D1">
        <w:rPr>
          <w:rFonts w:ascii="宋体" w:hAnsi="宋体" w:hint="eastAsia"/>
          <w:b/>
          <w:szCs w:val="21"/>
        </w:rPr>
        <w:t>2  被测元素的谱线选择</w:t>
      </w:r>
    </w:p>
    <w:p w:rsidR="007147D1" w:rsidRPr="007147D1" w:rsidRDefault="007147D1" w:rsidP="007147D1">
      <w:pPr>
        <w:jc w:val="left"/>
        <w:rPr>
          <w:rFonts w:hint="eastAsia"/>
          <w:szCs w:val="21"/>
        </w:rPr>
      </w:pPr>
      <w:r w:rsidRPr="007147D1">
        <w:rPr>
          <w:rFonts w:hint="eastAsia"/>
          <w:szCs w:val="21"/>
        </w:rPr>
        <w:t xml:space="preserve"> </w:t>
      </w:r>
      <w:r w:rsidRPr="007147D1">
        <w:rPr>
          <w:szCs w:val="21"/>
        </w:rPr>
        <w:t xml:space="preserve">  </w:t>
      </w:r>
      <w:r w:rsidRPr="007147D1">
        <w:rPr>
          <w:rFonts w:hint="eastAsia"/>
          <w:szCs w:val="21"/>
        </w:rPr>
        <w:t>经过实际样品试验，采用轮廓扫描对被测元素的预选分析线进行波长扫描，综合考虑元素干扰和测定波长的强度，选择合适的扣背景位置，所选用的分析线基本无光谱干扰，如图</w:t>
      </w:r>
      <w:r w:rsidRPr="007147D1">
        <w:rPr>
          <w:szCs w:val="21"/>
        </w:rPr>
        <w:t>1</w:t>
      </w:r>
      <w:r w:rsidRPr="007147D1">
        <w:rPr>
          <w:rFonts w:hint="eastAsia"/>
          <w:szCs w:val="21"/>
        </w:rPr>
        <w:t>所示</w:t>
      </w:r>
      <w:r w:rsidRPr="007147D1">
        <w:rPr>
          <w:szCs w:val="21"/>
        </w:rPr>
        <w:t>，</w:t>
      </w:r>
      <w:r w:rsidRPr="007147D1">
        <w:rPr>
          <w:rFonts w:hint="eastAsia"/>
          <w:szCs w:val="21"/>
        </w:rPr>
        <w:t>考虑到</w:t>
      </w:r>
      <w:r w:rsidRPr="007147D1">
        <w:rPr>
          <w:szCs w:val="21"/>
        </w:rPr>
        <w:t>谱线选择的灵敏度</w:t>
      </w:r>
      <w:r w:rsidRPr="007147D1">
        <w:rPr>
          <w:rFonts w:hint="eastAsia"/>
          <w:szCs w:val="21"/>
        </w:rPr>
        <w:t>、</w:t>
      </w:r>
      <w:r w:rsidRPr="007147D1">
        <w:rPr>
          <w:szCs w:val="21"/>
        </w:rPr>
        <w:t>信背比及稳定性，试验选择</w:t>
      </w:r>
      <w:r w:rsidRPr="007147D1">
        <w:rPr>
          <w:rFonts w:hint="eastAsia"/>
          <w:szCs w:val="21"/>
        </w:rPr>
        <w:t>Nb</w:t>
      </w:r>
      <w:r w:rsidRPr="007147D1">
        <w:rPr>
          <w:szCs w:val="21"/>
        </w:rPr>
        <w:t xml:space="preserve"> 295.088 nm</w:t>
      </w:r>
      <w:r w:rsidRPr="007147D1">
        <w:rPr>
          <w:rFonts w:hint="eastAsia"/>
          <w:szCs w:val="21"/>
        </w:rPr>
        <w:t>为</w:t>
      </w:r>
      <w:r w:rsidRPr="007147D1">
        <w:rPr>
          <w:szCs w:val="21"/>
        </w:rPr>
        <w:t>分析谱线</w:t>
      </w:r>
      <w:r w:rsidRPr="007147D1">
        <w:rPr>
          <w:rFonts w:hint="eastAsia"/>
          <w:szCs w:val="21"/>
        </w:rPr>
        <w:t>。</w:t>
      </w:r>
    </w:p>
    <w:p w:rsidR="007147D1" w:rsidRPr="007147D1" w:rsidRDefault="007147D1" w:rsidP="007147D1">
      <w:pPr>
        <w:jc w:val="center"/>
        <w:rPr>
          <w:b/>
          <w:noProof/>
          <w:szCs w:val="21"/>
        </w:rPr>
      </w:pPr>
      <w:r w:rsidRPr="007147D1">
        <w:rPr>
          <w:noProof/>
          <w:szCs w:val="21"/>
          <w:lang w:bidi="ar-SA"/>
        </w:rPr>
        <mc:AlternateContent>
          <mc:Choice Requires="wpg">
            <w:drawing>
              <wp:anchor distT="0" distB="0" distL="114300" distR="114300" simplePos="0" relativeHeight="251660288" behindDoc="0" locked="0" layoutInCell="1" allowOverlap="1">
                <wp:simplePos x="0" y="0"/>
                <wp:positionH relativeFrom="column">
                  <wp:posOffset>-124460</wp:posOffset>
                </wp:positionH>
                <wp:positionV relativeFrom="paragraph">
                  <wp:posOffset>231775</wp:posOffset>
                </wp:positionV>
                <wp:extent cx="6109335" cy="2438400"/>
                <wp:effectExtent l="635" t="1905" r="0" b="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2438400"/>
                          <a:chOff x="781" y="7031"/>
                          <a:chExt cx="10221" cy="4485"/>
                        </a:xfrm>
                      </wpg:grpSpPr>
                      <pic:pic xmlns:pic="http://schemas.openxmlformats.org/drawingml/2006/picture">
                        <pic:nvPicPr>
                          <pic:cNvPr id="8"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1" y="7031"/>
                            <a:ext cx="3402"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183" y="7031"/>
                            <a:ext cx="3402"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00" y="7043"/>
                            <a:ext cx="3402" cy="4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01BCCD" id="组合 7" o:spid="_x0000_s1026" style="position:absolute;left:0;text-align:left;margin-left:-9.8pt;margin-top:18.25pt;width:481.05pt;height:192pt;z-index:251660288" coordorigin="781,7031" coordsize="10221,4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781;top:7031;width:3402;height:4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KeO/AAAA2gAAAA8AAABkcnMvZG93bnJldi54bWxET8tqhDAU3Q/0H8ItdDfGumgHaxQpI5R2&#10;NQ+Z7cXcqtTcWJNR+/eTRWGWh/POitUMYqbJ9ZYVPEcxCOLG6p5bBedTtd2BcB5Z42CZFPyRgyJ/&#10;2GSYarvwgeajb0UIYZeigs77MZXSNR0ZdJEdiQP3bSeDPsCplXrCJYSbQSZx/CIN9hwaOhzpvaPm&#10;53g1CvhXJuvgP+vLa131X/O+PCXLotTT41q+gfC0+rv43/2hFYSt4Uq4AT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rCnjvwAAANoAAAAPAAAAAAAAAAAAAAAAAJ8CAABk&#10;cnMvZG93bnJldi54bWxQSwUGAAAAAAQABAD3AAAAiwMAAAAA&#10;">
                  <v:imagedata r:id="rId11" o:title=""/>
                </v:shape>
                <v:shape id="图片 1" o:spid="_x0000_s1028" type="#_x0000_t75" style="position:absolute;left:4183;top:7031;width:3402;height:4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VNwC8AAAA2gAAAA8AAABkcnMvZG93bnJldi54bWxEj80KwjAQhO+C7xBW8KapHkSrUUQoePQP&#10;z0uzttVmU5tYq09vBMHjMN/MMItVa0rRUO0KywpGwwgEcWp1wZmC0zEZTEE4j6yxtEwKXuRgtex2&#10;Fhhr++Q9NQefiVDCLkYFufdVLKVLczLohrYiDt7F1gZ9kHUmdY3PUG5KOY6iiTRYcFjIsaJNTunt&#10;8DAKivusifbnZEfvZHJ9BSzjs1Sq32vXcxCeWv+Hf+mtVjCD75VwA+Ty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bFTcAvAAAANoAAAAPAAAAAAAAAAAAAAAAAJ8CAABkcnMv&#10;ZG93bnJldi54bWxQSwUGAAAAAAQABAD3AAAAiAMAAAAA&#10;">
                  <v:imagedata r:id="rId12" o:title=""/>
                </v:shape>
                <v:shape id="图片 1" o:spid="_x0000_s1029" type="#_x0000_t75" style="position:absolute;left:7600;top:7043;width:3402;height:4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DSMLCAAAA2wAAAA8AAABkcnMvZG93bnJldi54bWxEj0FrwkAQhe8F/8MygpdSN0oRG11FCwWv&#10;porXITtm02ZnQ3Y18d87h0JvM7w3732z3g6+UXfqYh3YwGyagSIug625MnD6/npbgooJ2WITmAw8&#10;KMJ2M3pZY25Dz0e6F6lSEsIxRwMupTbXOpaOPMZpaIlFu4bOY5K1q7TtsJdw3+h5li20x5qlwWFL&#10;n47K3+LmDdSH9/7yU3w4R9W5iOn1eFrw3pjJeNitQCUa0r/57/pgBV/o5RcZQ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jCwgAAANsAAAAPAAAAAAAAAAAAAAAAAJ8C&#10;AABkcnMvZG93bnJldi54bWxQSwUGAAAAAAQABAD3AAAAjgMAAAAA&#10;">
                  <v:imagedata r:id="rId13" o:title=""/>
                </v:shape>
              </v:group>
            </w:pict>
          </mc:Fallback>
        </mc:AlternateContent>
      </w:r>
      <w:r w:rsidRPr="007147D1">
        <w:rPr>
          <w:rFonts w:hint="eastAsia"/>
          <w:b/>
          <w:noProof/>
          <w:szCs w:val="21"/>
        </w:rPr>
        <w:t>图</w:t>
      </w:r>
      <w:r w:rsidRPr="007147D1">
        <w:rPr>
          <w:b/>
          <w:noProof/>
          <w:szCs w:val="21"/>
        </w:rPr>
        <w:t>1</w:t>
      </w:r>
    </w:p>
    <w:p w:rsidR="007147D1" w:rsidRPr="007147D1" w:rsidRDefault="007147D1" w:rsidP="007147D1">
      <w:pPr>
        <w:jc w:val="center"/>
        <w:rPr>
          <w:rFonts w:hint="eastAsia"/>
          <w:b/>
          <w:szCs w:val="21"/>
        </w:rPr>
      </w:pPr>
    </w:p>
    <w:p w:rsidR="007147D1" w:rsidRPr="007147D1" w:rsidRDefault="007147D1" w:rsidP="007147D1">
      <w:pPr>
        <w:jc w:val="left"/>
        <w:rPr>
          <w:noProof/>
          <w:szCs w:val="21"/>
        </w:rPr>
      </w:pPr>
    </w:p>
    <w:p w:rsidR="007147D1" w:rsidRPr="007147D1" w:rsidRDefault="007147D1" w:rsidP="007147D1">
      <w:pPr>
        <w:jc w:val="left"/>
        <w:rPr>
          <w:noProof/>
          <w:szCs w:val="21"/>
        </w:rPr>
      </w:pPr>
    </w:p>
    <w:p w:rsidR="007147D1" w:rsidRPr="007147D1" w:rsidRDefault="007147D1" w:rsidP="007147D1">
      <w:pPr>
        <w:jc w:val="left"/>
        <w:rPr>
          <w:noProof/>
          <w:szCs w:val="21"/>
        </w:rPr>
      </w:pPr>
    </w:p>
    <w:p w:rsidR="007147D1" w:rsidRPr="007147D1" w:rsidRDefault="007147D1" w:rsidP="007147D1">
      <w:pPr>
        <w:jc w:val="left"/>
        <w:rPr>
          <w:noProof/>
          <w:szCs w:val="21"/>
        </w:rPr>
      </w:pPr>
    </w:p>
    <w:p w:rsidR="007147D1" w:rsidRPr="007147D1" w:rsidRDefault="007147D1" w:rsidP="007147D1">
      <w:pPr>
        <w:jc w:val="left"/>
        <w:rPr>
          <w:noProof/>
          <w:szCs w:val="21"/>
        </w:rPr>
      </w:pPr>
    </w:p>
    <w:p w:rsidR="007147D1" w:rsidRPr="007147D1" w:rsidRDefault="007147D1" w:rsidP="007147D1">
      <w:pPr>
        <w:jc w:val="left"/>
        <w:rPr>
          <w:noProof/>
          <w:szCs w:val="21"/>
        </w:rPr>
      </w:pPr>
    </w:p>
    <w:p w:rsidR="007147D1" w:rsidRPr="007147D1" w:rsidRDefault="007147D1" w:rsidP="007147D1">
      <w:pPr>
        <w:jc w:val="left"/>
        <w:rPr>
          <w:rFonts w:hint="eastAsia"/>
          <w:noProof/>
          <w:szCs w:val="21"/>
        </w:rPr>
      </w:pPr>
    </w:p>
    <w:p w:rsidR="007147D1" w:rsidRPr="007147D1" w:rsidRDefault="007147D1" w:rsidP="007147D1">
      <w:pPr>
        <w:jc w:val="left"/>
        <w:rPr>
          <w:rFonts w:ascii="宋体" w:hAnsi="宋体" w:hint="eastAsia"/>
          <w:b/>
          <w:szCs w:val="21"/>
        </w:rPr>
      </w:pPr>
      <w:r w:rsidRPr="007147D1">
        <w:rPr>
          <w:rFonts w:ascii="宋体" w:hAnsi="宋体"/>
          <w:b/>
          <w:szCs w:val="21"/>
        </w:rPr>
        <w:t>2.</w:t>
      </w:r>
      <w:r w:rsidRPr="007147D1">
        <w:rPr>
          <w:rFonts w:ascii="宋体" w:hAnsi="宋体" w:hint="eastAsia"/>
          <w:b/>
          <w:szCs w:val="21"/>
        </w:rPr>
        <w:t>3  酸度对测定的影响</w:t>
      </w:r>
    </w:p>
    <w:p w:rsidR="007147D1" w:rsidRPr="007147D1" w:rsidRDefault="007147D1" w:rsidP="007147D1">
      <w:pPr>
        <w:ind w:firstLineChars="150" w:firstLine="315"/>
        <w:jc w:val="left"/>
        <w:rPr>
          <w:rFonts w:hint="eastAsia"/>
          <w:szCs w:val="21"/>
        </w:rPr>
      </w:pPr>
      <w:r w:rsidRPr="007147D1">
        <w:rPr>
          <w:rFonts w:hint="eastAsia"/>
          <w:szCs w:val="21"/>
        </w:rPr>
        <w:lastRenderedPageBreak/>
        <w:t>实验</w:t>
      </w:r>
      <w:r w:rsidRPr="007147D1">
        <w:rPr>
          <w:szCs w:val="21"/>
        </w:rPr>
        <w:t>选择盐酸作为测定</w:t>
      </w:r>
      <w:r w:rsidRPr="007147D1">
        <w:rPr>
          <w:rFonts w:hint="eastAsia"/>
          <w:szCs w:val="21"/>
        </w:rPr>
        <w:t>介质</w:t>
      </w:r>
      <w:r w:rsidRPr="007147D1">
        <w:rPr>
          <w:szCs w:val="21"/>
        </w:rPr>
        <w:t>，</w:t>
      </w:r>
      <w:r w:rsidRPr="007147D1">
        <w:rPr>
          <w:rFonts w:hint="eastAsia"/>
          <w:szCs w:val="21"/>
        </w:rPr>
        <w:t>考察了盐酸酸度对被测元素的影响。制备一系列质量浓度为</w:t>
      </w:r>
      <w:r w:rsidRPr="007147D1">
        <w:rPr>
          <w:szCs w:val="21"/>
        </w:rPr>
        <w:t>10</w:t>
      </w:r>
      <w:r w:rsidRPr="007147D1">
        <w:rPr>
          <w:rFonts w:hint="eastAsia"/>
          <w:szCs w:val="21"/>
        </w:rPr>
        <w:t>.00</w:t>
      </w:r>
      <w:r w:rsidRPr="007147D1">
        <w:rPr>
          <w:rFonts w:hint="eastAsia"/>
          <w:szCs w:val="21"/>
        </w:rPr>
        <w:t>μ</w:t>
      </w:r>
      <w:r w:rsidRPr="007147D1">
        <w:rPr>
          <w:rFonts w:hint="eastAsia"/>
          <w:szCs w:val="21"/>
        </w:rPr>
        <w:t>g/mL Nb</w:t>
      </w:r>
      <w:r w:rsidRPr="007147D1">
        <w:rPr>
          <w:rFonts w:hint="eastAsia"/>
          <w:szCs w:val="21"/>
        </w:rPr>
        <w:t>标准溶液，试验了盐酸体积分数为</w:t>
      </w:r>
      <w:r w:rsidRPr="007147D1">
        <w:rPr>
          <w:szCs w:val="21"/>
        </w:rPr>
        <w:t>1</w:t>
      </w:r>
      <w:r w:rsidRPr="007147D1">
        <w:rPr>
          <w:rFonts w:hint="eastAsia"/>
          <w:szCs w:val="21"/>
        </w:rPr>
        <w:t>.0%</w:t>
      </w:r>
      <w:r w:rsidRPr="007147D1">
        <w:rPr>
          <w:rFonts w:hint="eastAsia"/>
          <w:szCs w:val="21"/>
        </w:rPr>
        <w:t>、</w:t>
      </w:r>
      <w:r w:rsidRPr="007147D1">
        <w:rPr>
          <w:rFonts w:hint="eastAsia"/>
          <w:szCs w:val="21"/>
        </w:rPr>
        <w:t>2.0%</w:t>
      </w:r>
      <w:r w:rsidRPr="007147D1">
        <w:rPr>
          <w:rFonts w:hint="eastAsia"/>
          <w:szCs w:val="21"/>
        </w:rPr>
        <w:t>，</w:t>
      </w:r>
      <w:r w:rsidRPr="007147D1">
        <w:rPr>
          <w:rFonts w:hint="eastAsia"/>
          <w:szCs w:val="21"/>
        </w:rPr>
        <w:t>5.0%</w:t>
      </w:r>
      <w:r w:rsidRPr="007147D1">
        <w:rPr>
          <w:rFonts w:hint="eastAsia"/>
          <w:szCs w:val="21"/>
        </w:rPr>
        <w:t>、</w:t>
      </w:r>
      <w:r w:rsidRPr="007147D1">
        <w:rPr>
          <w:rFonts w:hint="eastAsia"/>
          <w:szCs w:val="21"/>
        </w:rPr>
        <w:t>10.0%</w:t>
      </w:r>
      <w:r w:rsidRPr="007147D1">
        <w:rPr>
          <w:rFonts w:hint="eastAsia"/>
          <w:szCs w:val="21"/>
        </w:rPr>
        <w:t>、</w:t>
      </w:r>
      <w:r w:rsidRPr="007147D1">
        <w:rPr>
          <w:rFonts w:hint="eastAsia"/>
          <w:szCs w:val="21"/>
        </w:rPr>
        <w:t>15.0%</w:t>
      </w:r>
      <w:r w:rsidRPr="007147D1">
        <w:rPr>
          <w:rFonts w:hint="eastAsia"/>
          <w:szCs w:val="21"/>
        </w:rPr>
        <w:t>、时对</w:t>
      </w:r>
      <w:r w:rsidRPr="007147D1">
        <w:rPr>
          <w:rFonts w:hint="eastAsia"/>
          <w:szCs w:val="21"/>
        </w:rPr>
        <w:t>Nb</w:t>
      </w:r>
      <w:r w:rsidRPr="007147D1">
        <w:rPr>
          <w:rFonts w:hint="eastAsia"/>
          <w:szCs w:val="21"/>
        </w:rPr>
        <w:t>测定的影响。结果见表</w:t>
      </w:r>
      <w:r w:rsidRPr="007147D1">
        <w:rPr>
          <w:szCs w:val="21"/>
        </w:rPr>
        <w:t>3</w:t>
      </w:r>
      <w:r w:rsidRPr="007147D1">
        <w:rPr>
          <w:rFonts w:hint="eastAsia"/>
          <w:szCs w:val="21"/>
        </w:rPr>
        <w:t>。表中</w:t>
      </w:r>
      <w:r w:rsidRPr="007147D1">
        <w:rPr>
          <w:szCs w:val="21"/>
        </w:rPr>
        <w:t>数据表明</w:t>
      </w:r>
      <w:r w:rsidRPr="007147D1">
        <w:rPr>
          <w:rFonts w:hint="eastAsia"/>
          <w:szCs w:val="21"/>
        </w:rPr>
        <w:t>0</w:t>
      </w:r>
      <w:r w:rsidRPr="007147D1">
        <w:rPr>
          <w:szCs w:val="21"/>
        </w:rPr>
        <w:t>.0</w:t>
      </w:r>
      <w:r w:rsidRPr="007147D1">
        <w:rPr>
          <w:rFonts w:hint="eastAsia"/>
          <w:szCs w:val="21"/>
        </w:rPr>
        <w:t>50</w:t>
      </w:r>
      <w:r w:rsidRPr="007147D1">
        <w:rPr>
          <w:szCs w:val="21"/>
        </w:rPr>
        <w:t>%~15.0%</w:t>
      </w:r>
      <w:r w:rsidRPr="007147D1">
        <w:rPr>
          <w:szCs w:val="21"/>
        </w:rPr>
        <w:t>的酸度</w:t>
      </w:r>
      <w:r w:rsidRPr="007147D1">
        <w:rPr>
          <w:szCs w:val="21"/>
        </w:rPr>
        <w:t>N</w:t>
      </w:r>
      <w:r w:rsidRPr="007147D1">
        <w:rPr>
          <w:rFonts w:hint="eastAsia"/>
          <w:szCs w:val="21"/>
        </w:rPr>
        <w:t>b</w:t>
      </w:r>
      <w:r w:rsidRPr="007147D1">
        <w:rPr>
          <w:rFonts w:hint="eastAsia"/>
          <w:szCs w:val="21"/>
        </w:rPr>
        <w:t>测定</w:t>
      </w:r>
      <w:r w:rsidRPr="007147D1">
        <w:rPr>
          <w:szCs w:val="21"/>
        </w:rPr>
        <w:t>比较稳定，</w:t>
      </w:r>
      <w:r w:rsidRPr="007147D1">
        <w:rPr>
          <w:rFonts w:hint="eastAsia"/>
          <w:szCs w:val="21"/>
        </w:rPr>
        <w:t>数据变化</w:t>
      </w:r>
      <w:r w:rsidRPr="007147D1">
        <w:rPr>
          <w:szCs w:val="21"/>
        </w:rPr>
        <w:t>不大，随着酸度的</w:t>
      </w:r>
      <w:r w:rsidRPr="007147D1">
        <w:rPr>
          <w:rFonts w:hint="eastAsia"/>
          <w:szCs w:val="21"/>
        </w:rPr>
        <w:t>增加</w:t>
      </w:r>
      <w:r w:rsidRPr="007147D1">
        <w:rPr>
          <w:szCs w:val="21"/>
        </w:rPr>
        <w:t>，测得量呈下降的趋势</w:t>
      </w:r>
      <w:r w:rsidRPr="007147D1">
        <w:rPr>
          <w:rFonts w:hint="eastAsia"/>
          <w:szCs w:val="21"/>
        </w:rPr>
        <w:t>，</w:t>
      </w:r>
      <w:r w:rsidRPr="007147D1">
        <w:rPr>
          <w:szCs w:val="21"/>
        </w:rPr>
        <w:t>试验选择</w:t>
      </w:r>
      <w:r w:rsidRPr="007147D1">
        <w:rPr>
          <w:rFonts w:hint="eastAsia"/>
          <w:szCs w:val="21"/>
        </w:rPr>
        <w:t>10%</w:t>
      </w:r>
      <w:r w:rsidRPr="007147D1">
        <w:rPr>
          <w:rFonts w:hint="eastAsia"/>
          <w:szCs w:val="21"/>
        </w:rPr>
        <w:t>的</w:t>
      </w:r>
      <w:r w:rsidRPr="007147D1">
        <w:rPr>
          <w:szCs w:val="21"/>
        </w:rPr>
        <w:t>盐酸酸度。</w:t>
      </w:r>
    </w:p>
    <w:p w:rsidR="007147D1" w:rsidRPr="007147D1" w:rsidRDefault="007147D1" w:rsidP="007147D1">
      <w:pPr>
        <w:ind w:firstLineChars="150" w:firstLine="316"/>
        <w:jc w:val="center"/>
        <w:rPr>
          <w:rFonts w:hint="eastAsia"/>
          <w:b/>
          <w:szCs w:val="21"/>
        </w:rPr>
      </w:pPr>
      <w:r w:rsidRPr="007147D1">
        <w:rPr>
          <w:rFonts w:hint="eastAsia"/>
          <w:b/>
          <w:szCs w:val="21"/>
        </w:rPr>
        <w:t>表</w:t>
      </w:r>
      <w:r w:rsidRPr="007147D1">
        <w:rPr>
          <w:b/>
          <w:szCs w:val="21"/>
        </w:rPr>
        <w:t>3</w:t>
      </w:r>
      <w:r w:rsidRPr="007147D1">
        <w:rPr>
          <w:rFonts w:hint="eastAsia"/>
          <w:b/>
          <w:szCs w:val="21"/>
        </w:rPr>
        <w:t xml:space="preserve"> </w:t>
      </w:r>
      <w:r w:rsidRPr="007147D1">
        <w:rPr>
          <w:rFonts w:hint="eastAsia"/>
          <w:b/>
          <w:szCs w:val="21"/>
        </w:rPr>
        <w:t>盐酸酸度</w:t>
      </w:r>
      <w:r w:rsidRPr="007147D1">
        <w:rPr>
          <w:b/>
          <w:szCs w:val="21"/>
        </w:rPr>
        <w:t>对</w:t>
      </w:r>
      <w:r w:rsidRPr="007147D1">
        <w:rPr>
          <w:rFonts w:hint="eastAsia"/>
          <w:b/>
          <w:szCs w:val="21"/>
        </w:rPr>
        <w:t>测定</w:t>
      </w:r>
      <w:r w:rsidRPr="007147D1">
        <w:rPr>
          <w:b/>
          <w:szCs w:val="21"/>
        </w:rPr>
        <w:t>的影响</w:t>
      </w:r>
    </w:p>
    <w:tbl>
      <w:tblPr>
        <w:tblW w:w="5000" w:type="pct"/>
        <w:jc w:val="center"/>
        <w:tblLook w:val="04A0" w:firstRow="1" w:lastRow="0" w:firstColumn="1" w:lastColumn="0" w:noHBand="0" w:noVBand="1"/>
      </w:tblPr>
      <w:tblGrid>
        <w:gridCol w:w="2523"/>
        <w:gridCol w:w="991"/>
        <w:gridCol w:w="1012"/>
        <w:gridCol w:w="1142"/>
        <w:gridCol w:w="1314"/>
        <w:gridCol w:w="1314"/>
      </w:tblGrid>
      <w:tr w:rsidR="007147D1" w:rsidRPr="007147D1" w:rsidTr="006D20F6">
        <w:trPr>
          <w:trHeight w:val="270"/>
          <w:jc w:val="center"/>
        </w:trPr>
        <w:tc>
          <w:tcPr>
            <w:tcW w:w="1521" w:type="pct"/>
            <w:tcBorders>
              <w:top w:val="single" w:sz="4" w:space="0" w:color="auto"/>
              <w:left w:val="single" w:sz="4" w:space="0" w:color="auto"/>
              <w:bottom w:val="single" w:sz="4" w:space="0" w:color="auto"/>
              <w:right w:val="single" w:sz="4" w:space="0" w:color="auto"/>
            </w:tcBorders>
            <w:shd w:val="clear" w:color="auto" w:fill="auto"/>
            <w:noWrap/>
          </w:tcPr>
          <w:p w:rsidR="007147D1" w:rsidRPr="007147D1" w:rsidRDefault="007147D1" w:rsidP="006D20F6">
            <w:pPr>
              <w:jc w:val="center"/>
              <w:rPr>
                <w:rFonts w:hint="eastAsia"/>
                <w:szCs w:val="21"/>
              </w:rPr>
            </w:pPr>
            <w:r w:rsidRPr="007147D1">
              <w:rPr>
                <w:rFonts w:hint="eastAsia"/>
                <w:szCs w:val="21"/>
              </w:rPr>
              <w:t>HCl</w:t>
            </w:r>
            <w:r w:rsidRPr="007147D1">
              <w:rPr>
                <w:rFonts w:hint="eastAsia"/>
                <w:szCs w:val="21"/>
              </w:rPr>
              <w:t>含量（体积分数）</w:t>
            </w:r>
          </w:p>
        </w:tc>
        <w:tc>
          <w:tcPr>
            <w:tcW w:w="597"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rFonts w:hint="eastAsia"/>
                <w:szCs w:val="21"/>
              </w:rPr>
            </w:pPr>
            <w:r w:rsidRPr="007147D1">
              <w:rPr>
                <w:szCs w:val="21"/>
              </w:rPr>
              <w:t>1</w:t>
            </w:r>
            <w:r w:rsidRPr="007147D1">
              <w:rPr>
                <w:rFonts w:hint="eastAsia"/>
                <w:szCs w:val="21"/>
              </w:rPr>
              <w:t>.0%</w:t>
            </w:r>
          </w:p>
        </w:tc>
        <w:tc>
          <w:tcPr>
            <w:tcW w:w="610"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2.0%</w:t>
            </w:r>
          </w:p>
        </w:tc>
        <w:tc>
          <w:tcPr>
            <w:tcW w:w="688"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5.0%</w:t>
            </w:r>
          </w:p>
        </w:tc>
        <w:tc>
          <w:tcPr>
            <w:tcW w:w="792"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10.0%</w:t>
            </w:r>
          </w:p>
        </w:tc>
        <w:tc>
          <w:tcPr>
            <w:tcW w:w="792" w:type="pct"/>
            <w:tcBorders>
              <w:top w:val="single" w:sz="4" w:space="0" w:color="auto"/>
              <w:left w:val="nil"/>
              <w:bottom w:val="single" w:sz="4" w:space="0" w:color="auto"/>
              <w:right w:val="single" w:sz="4" w:space="0" w:color="auto"/>
            </w:tcBorders>
          </w:tcPr>
          <w:p w:rsidR="007147D1" w:rsidRPr="007147D1" w:rsidRDefault="007147D1" w:rsidP="006D20F6">
            <w:pPr>
              <w:jc w:val="center"/>
              <w:rPr>
                <w:szCs w:val="21"/>
              </w:rPr>
            </w:pPr>
            <w:r w:rsidRPr="007147D1">
              <w:rPr>
                <w:szCs w:val="21"/>
              </w:rPr>
              <w:t>15.0%</w:t>
            </w:r>
          </w:p>
        </w:tc>
      </w:tr>
      <w:tr w:rsidR="007147D1" w:rsidRPr="007147D1" w:rsidTr="006D20F6">
        <w:trPr>
          <w:trHeight w:val="270"/>
          <w:jc w:val="center"/>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7D1" w:rsidRPr="007147D1" w:rsidRDefault="007147D1" w:rsidP="006D20F6">
            <w:pPr>
              <w:jc w:val="center"/>
              <w:rPr>
                <w:szCs w:val="21"/>
              </w:rPr>
            </w:pPr>
            <w:r w:rsidRPr="007147D1">
              <w:rPr>
                <w:szCs w:val="21"/>
              </w:rPr>
              <w:t>加入量</w:t>
            </w:r>
            <w:r w:rsidRPr="007147D1">
              <w:rPr>
                <w:szCs w:val="21"/>
              </w:rPr>
              <w:t>/(μg/mL)</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7147D1" w:rsidRPr="007147D1" w:rsidRDefault="007147D1" w:rsidP="006D20F6">
            <w:pPr>
              <w:jc w:val="center"/>
              <w:rPr>
                <w:szCs w:val="21"/>
              </w:rPr>
            </w:pPr>
            <w:r w:rsidRPr="007147D1">
              <w:rPr>
                <w:szCs w:val="21"/>
              </w:rPr>
              <w:t>10</w:t>
            </w:r>
            <w:r w:rsidRPr="007147D1">
              <w:rPr>
                <w:rFonts w:hint="eastAsia"/>
                <w:szCs w:val="21"/>
              </w:rPr>
              <w:t>.00</w:t>
            </w:r>
          </w:p>
        </w:tc>
        <w:tc>
          <w:tcPr>
            <w:tcW w:w="610"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10</w:t>
            </w:r>
            <w:r w:rsidRPr="007147D1">
              <w:rPr>
                <w:rFonts w:hint="eastAsia"/>
                <w:szCs w:val="21"/>
              </w:rPr>
              <w:t>.00</w:t>
            </w:r>
          </w:p>
        </w:tc>
        <w:tc>
          <w:tcPr>
            <w:tcW w:w="688"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10</w:t>
            </w:r>
            <w:r w:rsidRPr="007147D1">
              <w:rPr>
                <w:rFonts w:hint="eastAsia"/>
                <w:szCs w:val="21"/>
              </w:rPr>
              <w:t>.00</w:t>
            </w:r>
          </w:p>
        </w:tc>
        <w:tc>
          <w:tcPr>
            <w:tcW w:w="792"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10</w:t>
            </w:r>
            <w:r w:rsidRPr="007147D1">
              <w:rPr>
                <w:rFonts w:hint="eastAsia"/>
                <w:szCs w:val="21"/>
              </w:rPr>
              <w:t>.00</w:t>
            </w:r>
          </w:p>
        </w:tc>
        <w:tc>
          <w:tcPr>
            <w:tcW w:w="792" w:type="pct"/>
            <w:tcBorders>
              <w:top w:val="single" w:sz="4" w:space="0" w:color="auto"/>
              <w:left w:val="nil"/>
              <w:bottom w:val="single" w:sz="4" w:space="0" w:color="auto"/>
              <w:right w:val="single" w:sz="4" w:space="0" w:color="auto"/>
            </w:tcBorders>
          </w:tcPr>
          <w:p w:rsidR="007147D1" w:rsidRPr="007147D1" w:rsidRDefault="007147D1" w:rsidP="006D20F6">
            <w:pPr>
              <w:jc w:val="center"/>
              <w:rPr>
                <w:szCs w:val="21"/>
              </w:rPr>
            </w:pPr>
            <w:r w:rsidRPr="007147D1">
              <w:rPr>
                <w:szCs w:val="21"/>
              </w:rPr>
              <w:t>10</w:t>
            </w:r>
            <w:r w:rsidRPr="007147D1">
              <w:rPr>
                <w:rFonts w:hint="eastAsia"/>
                <w:szCs w:val="21"/>
              </w:rPr>
              <w:t>.00</w:t>
            </w:r>
          </w:p>
        </w:tc>
      </w:tr>
      <w:tr w:rsidR="007147D1" w:rsidRPr="007147D1" w:rsidTr="006D20F6">
        <w:trPr>
          <w:trHeight w:val="270"/>
          <w:jc w:val="center"/>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47D1" w:rsidRPr="007147D1" w:rsidRDefault="007147D1" w:rsidP="006D20F6">
            <w:pPr>
              <w:jc w:val="center"/>
              <w:rPr>
                <w:szCs w:val="21"/>
              </w:rPr>
            </w:pPr>
            <w:r w:rsidRPr="007147D1">
              <w:rPr>
                <w:szCs w:val="21"/>
              </w:rPr>
              <w:t>测得</w:t>
            </w:r>
            <w:r w:rsidRPr="007147D1">
              <w:rPr>
                <w:rFonts w:hint="eastAsia"/>
                <w:szCs w:val="21"/>
              </w:rPr>
              <w:t>强度</w:t>
            </w:r>
            <w:r w:rsidRPr="007147D1">
              <w:rPr>
                <w:szCs w:val="21"/>
              </w:rPr>
              <w:t>/CPS</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7147D1" w:rsidRPr="007147D1" w:rsidRDefault="007147D1" w:rsidP="006D20F6">
            <w:pPr>
              <w:jc w:val="center"/>
              <w:rPr>
                <w:szCs w:val="21"/>
              </w:rPr>
            </w:pPr>
            <w:r w:rsidRPr="007147D1">
              <w:rPr>
                <w:szCs w:val="21"/>
              </w:rPr>
              <w:t>15300</w:t>
            </w:r>
          </w:p>
        </w:tc>
        <w:tc>
          <w:tcPr>
            <w:tcW w:w="610"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14740</w:t>
            </w:r>
          </w:p>
        </w:tc>
        <w:tc>
          <w:tcPr>
            <w:tcW w:w="688"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14640</w:t>
            </w:r>
          </w:p>
        </w:tc>
        <w:tc>
          <w:tcPr>
            <w:tcW w:w="792" w:type="pct"/>
            <w:tcBorders>
              <w:top w:val="single" w:sz="4" w:space="0" w:color="auto"/>
              <w:left w:val="nil"/>
              <w:bottom w:val="single" w:sz="4" w:space="0" w:color="auto"/>
              <w:right w:val="single" w:sz="4" w:space="0" w:color="auto"/>
            </w:tcBorders>
            <w:shd w:val="clear" w:color="auto" w:fill="auto"/>
            <w:noWrap/>
          </w:tcPr>
          <w:p w:rsidR="007147D1" w:rsidRPr="007147D1" w:rsidRDefault="007147D1" w:rsidP="006D20F6">
            <w:pPr>
              <w:jc w:val="center"/>
              <w:rPr>
                <w:szCs w:val="21"/>
              </w:rPr>
            </w:pPr>
            <w:r w:rsidRPr="007147D1">
              <w:rPr>
                <w:szCs w:val="21"/>
              </w:rPr>
              <w:t>14790</w:t>
            </w:r>
          </w:p>
        </w:tc>
        <w:tc>
          <w:tcPr>
            <w:tcW w:w="792" w:type="pct"/>
            <w:tcBorders>
              <w:top w:val="single" w:sz="4" w:space="0" w:color="auto"/>
              <w:left w:val="nil"/>
              <w:bottom w:val="single" w:sz="4" w:space="0" w:color="auto"/>
              <w:right w:val="single" w:sz="4" w:space="0" w:color="auto"/>
            </w:tcBorders>
          </w:tcPr>
          <w:p w:rsidR="007147D1" w:rsidRPr="007147D1" w:rsidRDefault="007147D1" w:rsidP="006D20F6">
            <w:pPr>
              <w:jc w:val="center"/>
              <w:rPr>
                <w:szCs w:val="21"/>
              </w:rPr>
            </w:pPr>
            <w:r w:rsidRPr="007147D1">
              <w:rPr>
                <w:szCs w:val="21"/>
              </w:rPr>
              <w:t>14480</w:t>
            </w:r>
          </w:p>
        </w:tc>
      </w:tr>
    </w:tbl>
    <w:p w:rsidR="007147D1" w:rsidRPr="007147D1" w:rsidRDefault="007147D1" w:rsidP="007147D1">
      <w:pPr>
        <w:jc w:val="left"/>
        <w:rPr>
          <w:rFonts w:ascii="宋体" w:hAnsi="宋体"/>
          <w:b/>
          <w:szCs w:val="21"/>
        </w:rPr>
      </w:pPr>
      <w:r w:rsidRPr="007147D1">
        <w:rPr>
          <w:rFonts w:ascii="宋体" w:hAnsi="宋体"/>
          <w:b/>
          <w:szCs w:val="21"/>
        </w:rPr>
        <w:t>2.</w:t>
      </w:r>
      <w:r w:rsidRPr="007147D1">
        <w:rPr>
          <w:rFonts w:ascii="宋体" w:hAnsi="宋体" w:hint="eastAsia"/>
          <w:b/>
          <w:szCs w:val="21"/>
        </w:rPr>
        <w:t>4  仪器短时稳定性</w:t>
      </w:r>
    </w:p>
    <w:p w:rsidR="007147D1" w:rsidRPr="007147D1" w:rsidRDefault="007147D1" w:rsidP="007147D1">
      <w:pPr>
        <w:jc w:val="left"/>
        <w:rPr>
          <w:szCs w:val="21"/>
        </w:rPr>
      </w:pPr>
      <w:r w:rsidRPr="007147D1">
        <w:rPr>
          <w:rFonts w:hint="eastAsia"/>
          <w:szCs w:val="21"/>
        </w:rPr>
        <w:t xml:space="preserve">    </w:t>
      </w:r>
      <w:r w:rsidRPr="007147D1">
        <w:rPr>
          <w:rFonts w:hint="eastAsia"/>
          <w:szCs w:val="21"/>
        </w:rPr>
        <w:t>选择被测元素最大质量浓度</w:t>
      </w:r>
      <w:r w:rsidRPr="007147D1">
        <w:rPr>
          <w:szCs w:val="21"/>
        </w:rPr>
        <w:t>(15.00ug/mL)</w:t>
      </w:r>
      <w:r w:rsidRPr="007147D1">
        <w:rPr>
          <w:rFonts w:hint="eastAsia"/>
          <w:szCs w:val="21"/>
        </w:rPr>
        <w:t>溶液和</w:t>
      </w:r>
      <w:r w:rsidRPr="007147D1">
        <w:rPr>
          <w:szCs w:val="21"/>
        </w:rPr>
        <w:t>最低</w:t>
      </w:r>
      <w:r w:rsidRPr="007147D1">
        <w:rPr>
          <w:rFonts w:hint="eastAsia"/>
          <w:szCs w:val="21"/>
        </w:rPr>
        <w:t>质量浓度</w:t>
      </w:r>
      <w:r w:rsidRPr="007147D1">
        <w:rPr>
          <w:rFonts w:hint="eastAsia"/>
          <w:szCs w:val="21"/>
        </w:rPr>
        <w:t>(0.20ug/mL)</w:t>
      </w:r>
      <w:r w:rsidRPr="007147D1">
        <w:rPr>
          <w:rFonts w:hint="eastAsia"/>
          <w:szCs w:val="21"/>
        </w:rPr>
        <w:t>溶液连续测量</w:t>
      </w:r>
      <w:r w:rsidRPr="007147D1">
        <w:rPr>
          <w:szCs w:val="21"/>
        </w:rPr>
        <w:t>11</w:t>
      </w:r>
      <w:r w:rsidRPr="007147D1">
        <w:rPr>
          <w:rFonts w:hint="eastAsia"/>
          <w:szCs w:val="21"/>
        </w:rPr>
        <w:t>次，测定值的相对标准偏差表示仪器短时稳定性，见表</w:t>
      </w:r>
      <w:r w:rsidRPr="007147D1">
        <w:rPr>
          <w:szCs w:val="21"/>
        </w:rPr>
        <w:t>4</w:t>
      </w:r>
      <w:r w:rsidRPr="007147D1">
        <w:rPr>
          <w:rFonts w:hint="eastAsia"/>
          <w:szCs w:val="21"/>
        </w:rPr>
        <w:t>。</w:t>
      </w:r>
    </w:p>
    <w:p w:rsidR="007147D1" w:rsidRPr="007147D1" w:rsidRDefault="007147D1" w:rsidP="007147D1">
      <w:pPr>
        <w:tabs>
          <w:tab w:val="left" w:pos="6300"/>
        </w:tabs>
        <w:jc w:val="center"/>
        <w:rPr>
          <w:rFonts w:hint="eastAsia"/>
          <w:b/>
          <w:szCs w:val="21"/>
        </w:rPr>
      </w:pPr>
      <w:r w:rsidRPr="007147D1">
        <w:rPr>
          <w:b/>
          <w:szCs w:val="21"/>
        </w:rPr>
        <w:t>表</w:t>
      </w:r>
      <w:r w:rsidRPr="007147D1">
        <w:rPr>
          <w:b/>
          <w:szCs w:val="21"/>
        </w:rPr>
        <w:t>4</w:t>
      </w:r>
      <w:r w:rsidRPr="007147D1">
        <w:rPr>
          <w:rFonts w:hint="eastAsia"/>
          <w:b/>
          <w:szCs w:val="21"/>
        </w:rPr>
        <w:t xml:space="preserve">  </w:t>
      </w:r>
      <w:r w:rsidRPr="007147D1">
        <w:rPr>
          <w:b/>
          <w:szCs w:val="21"/>
        </w:rPr>
        <w:t>仪器短时稳定性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64"/>
        <w:gridCol w:w="4087"/>
        <w:gridCol w:w="964"/>
        <w:gridCol w:w="964"/>
        <w:gridCol w:w="848"/>
      </w:tblGrid>
      <w:tr w:rsidR="007147D1" w:rsidRPr="007147D1" w:rsidTr="006D20F6">
        <w:trPr>
          <w:trHeight w:val="693"/>
          <w:jc w:val="center"/>
        </w:trPr>
        <w:tc>
          <w:tcPr>
            <w:tcW w:w="572" w:type="pct"/>
            <w:vAlign w:val="center"/>
          </w:tcPr>
          <w:p w:rsidR="007147D1" w:rsidRPr="007147D1" w:rsidRDefault="007147D1" w:rsidP="006D20F6">
            <w:pPr>
              <w:jc w:val="center"/>
              <w:rPr>
                <w:rFonts w:hint="eastAsia"/>
                <w:szCs w:val="21"/>
              </w:rPr>
            </w:pPr>
            <w:r w:rsidRPr="007147D1">
              <w:rPr>
                <w:rFonts w:hint="eastAsia"/>
                <w:szCs w:val="21"/>
              </w:rPr>
              <w:t>元</w:t>
            </w:r>
            <w:r w:rsidRPr="007147D1">
              <w:rPr>
                <w:rFonts w:hint="eastAsia"/>
                <w:szCs w:val="21"/>
              </w:rPr>
              <w:t xml:space="preserve"> </w:t>
            </w:r>
            <w:r w:rsidRPr="007147D1">
              <w:rPr>
                <w:rFonts w:hint="eastAsia"/>
                <w:szCs w:val="21"/>
              </w:rPr>
              <w:t>素</w:t>
            </w:r>
          </w:p>
        </w:tc>
        <w:tc>
          <w:tcPr>
            <w:tcW w:w="515" w:type="pct"/>
            <w:vAlign w:val="center"/>
          </w:tcPr>
          <w:p w:rsidR="007147D1" w:rsidRPr="007147D1" w:rsidRDefault="007147D1" w:rsidP="006D20F6">
            <w:pPr>
              <w:rPr>
                <w:rFonts w:hint="eastAsia"/>
                <w:szCs w:val="21"/>
              </w:rPr>
            </w:pPr>
            <w:r w:rsidRPr="007147D1">
              <w:rPr>
                <w:rFonts w:hint="eastAsia"/>
                <w:szCs w:val="21"/>
              </w:rPr>
              <w:t>加入量</w:t>
            </w:r>
            <w:r w:rsidRPr="007147D1">
              <w:rPr>
                <w:szCs w:val="21"/>
              </w:rPr>
              <w:t>/(ug/mL)</w:t>
            </w:r>
          </w:p>
        </w:tc>
        <w:tc>
          <w:tcPr>
            <w:tcW w:w="2061" w:type="pct"/>
            <w:vAlign w:val="center"/>
          </w:tcPr>
          <w:p w:rsidR="007147D1" w:rsidRPr="007147D1" w:rsidRDefault="007147D1" w:rsidP="006D20F6">
            <w:pPr>
              <w:jc w:val="center"/>
              <w:rPr>
                <w:rFonts w:hint="eastAsia"/>
                <w:szCs w:val="21"/>
              </w:rPr>
            </w:pPr>
            <w:r w:rsidRPr="007147D1">
              <w:rPr>
                <w:rFonts w:hint="eastAsia"/>
                <w:szCs w:val="21"/>
              </w:rPr>
              <w:t>单次测定值</w:t>
            </w:r>
            <w:r w:rsidRPr="007147D1">
              <w:rPr>
                <w:szCs w:val="21"/>
              </w:rPr>
              <w:t>/(ug/mL)</w:t>
            </w:r>
          </w:p>
        </w:tc>
        <w:tc>
          <w:tcPr>
            <w:tcW w:w="589" w:type="pct"/>
            <w:vAlign w:val="center"/>
          </w:tcPr>
          <w:p w:rsidR="007147D1" w:rsidRPr="007147D1" w:rsidRDefault="007147D1" w:rsidP="006D20F6">
            <w:pPr>
              <w:jc w:val="center"/>
              <w:rPr>
                <w:rFonts w:hint="eastAsia"/>
                <w:szCs w:val="21"/>
              </w:rPr>
            </w:pPr>
            <w:r w:rsidRPr="007147D1">
              <w:rPr>
                <w:rFonts w:hint="eastAsia"/>
                <w:szCs w:val="21"/>
              </w:rPr>
              <w:t>平均值</w:t>
            </w:r>
            <w:r w:rsidRPr="007147D1">
              <w:rPr>
                <w:szCs w:val="21"/>
              </w:rPr>
              <w:t>/(ug/mL)</w:t>
            </w:r>
          </w:p>
        </w:tc>
        <w:tc>
          <w:tcPr>
            <w:tcW w:w="589" w:type="pct"/>
            <w:vAlign w:val="center"/>
          </w:tcPr>
          <w:p w:rsidR="007147D1" w:rsidRPr="007147D1" w:rsidRDefault="007147D1" w:rsidP="006D20F6">
            <w:pPr>
              <w:jc w:val="center"/>
              <w:rPr>
                <w:rFonts w:hint="eastAsia"/>
                <w:szCs w:val="21"/>
              </w:rPr>
            </w:pPr>
            <w:r w:rsidRPr="007147D1">
              <w:rPr>
                <w:rFonts w:hint="eastAsia"/>
                <w:szCs w:val="21"/>
              </w:rPr>
              <w:t>标准偏差</w:t>
            </w:r>
            <w:r w:rsidRPr="007147D1">
              <w:rPr>
                <w:szCs w:val="21"/>
              </w:rPr>
              <w:t>/(ug/mL)</w:t>
            </w:r>
          </w:p>
        </w:tc>
        <w:tc>
          <w:tcPr>
            <w:tcW w:w="674" w:type="pct"/>
            <w:vAlign w:val="center"/>
          </w:tcPr>
          <w:p w:rsidR="007147D1" w:rsidRPr="007147D1" w:rsidRDefault="007147D1" w:rsidP="006D20F6">
            <w:pPr>
              <w:jc w:val="center"/>
              <w:rPr>
                <w:szCs w:val="21"/>
              </w:rPr>
            </w:pPr>
            <w:r w:rsidRPr="007147D1">
              <w:rPr>
                <w:rFonts w:hint="eastAsia"/>
                <w:szCs w:val="21"/>
              </w:rPr>
              <w:t>相对</w:t>
            </w:r>
          </w:p>
          <w:p w:rsidR="007147D1" w:rsidRPr="007147D1" w:rsidRDefault="007147D1" w:rsidP="006D20F6">
            <w:pPr>
              <w:jc w:val="center"/>
              <w:rPr>
                <w:rFonts w:hint="eastAsia"/>
                <w:szCs w:val="21"/>
              </w:rPr>
            </w:pPr>
            <w:r w:rsidRPr="007147D1">
              <w:rPr>
                <w:szCs w:val="21"/>
              </w:rPr>
              <w:t>标准偏差</w:t>
            </w:r>
            <w:r w:rsidRPr="007147D1">
              <w:rPr>
                <w:rFonts w:hint="eastAsia"/>
                <w:szCs w:val="21"/>
              </w:rPr>
              <w:t>RSD</w:t>
            </w:r>
            <w:r w:rsidRPr="007147D1">
              <w:rPr>
                <w:szCs w:val="21"/>
              </w:rPr>
              <w:t>/%</w:t>
            </w:r>
          </w:p>
        </w:tc>
      </w:tr>
      <w:tr w:rsidR="007147D1" w:rsidRPr="007147D1" w:rsidTr="006D20F6">
        <w:trPr>
          <w:trHeight w:val="368"/>
          <w:jc w:val="center"/>
        </w:trPr>
        <w:tc>
          <w:tcPr>
            <w:tcW w:w="572" w:type="pct"/>
            <w:vAlign w:val="center"/>
          </w:tcPr>
          <w:p w:rsidR="007147D1" w:rsidRPr="007147D1" w:rsidRDefault="007147D1" w:rsidP="006D20F6">
            <w:pPr>
              <w:jc w:val="center"/>
              <w:rPr>
                <w:rFonts w:hint="eastAsia"/>
                <w:szCs w:val="21"/>
              </w:rPr>
            </w:pPr>
            <w:r w:rsidRPr="007147D1">
              <w:rPr>
                <w:szCs w:val="21"/>
              </w:rPr>
              <w:t>Nb</w:t>
            </w:r>
          </w:p>
        </w:tc>
        <w:tc>
          <w:tcPr>
            <w:tcW w:w="515" w:type="pct"/>
            <w:vAlign w:val="center"/>
          </w:tcPr>
          <w:p w:rsidR="007147D1" w:rsidRPr="007147D1" w:rsidRDefault="007147D1" w:rsidP="006D20F6">
            <w:pPr>
              <w:jc w:val="center"/>
              <w:rPr>
                <w:rFonts w:hint="eastAsia"/>
                <w:szCs w:val="21"/>
              </w:rPr>
            </w:pPr>
            <w:r w:rsidRPr="007147D1">
              <w:rPr>
                <w:rFonts w:hint="eastAsia"/>
                <w:szCs w:val="21"/>
              </w:rPr>
              <w:t>0.20</w:t>
            </w:r>
          </w:p>
        </w:tc>
        <w:tc>
          <w:tcPr>
            <w:tcW w:w="2061" w:type="pct"/>
            <w:vAlign w:val="center"/>
          </w:tcPr>
          <w:p w:rsidR="007147D1" w:rsidRPr="007147D1" w:rsidRDefault="007147D1" w:rsidP="006D20F6">
            <w:pPr>
              <w:jc w:val="center"/>
              <w:rPr>
                <w:szCs w:val="21"/>
              </w:rPr>
            </w:pPr>
            <w:r w:rsidRPr="007147D1">
              <w:rPr>
                <w:rFonts w:hint="eastAsia"/>
                <w:szCs w:val="21"/>
              </w:rPr>
              <w:t>0.204,0.201,0.199,0.201,0.198,0.201,0.198</w:t>
            </w:r>
            <w:r w:rsidRPr="007147D1">
              <w:rPr>
                <w:rFonts w:hint="eastAsia"/>
                <w:szCs w:val="21"/>
              </w:rPr>
              <w:t>，</w:t>
            </w:r>
          </w:p>
          <w:p w:rsidR="007147D1" w:rsidRPr="007147D1" w:rsidRDefault="007147D1" w:rsidP="006D20F6">
            <w:pPr>
              <w:jc w:val="center"/>
              <w:rPr>
                <w:rFonts w:hint="eastAsia"/>
                <w:szCs w:val="21"/>
              </w:rPr>
            </w:pPr>
            <w:r w:rsidRPr="007147D1">
              <w:rPr>
                <w:rFonts w:hint="eastAsia"/>
                <w:szCs w:val="21"/>
              </w:rPr>
              <w:t>0.200,0.199,0.201,0.200</w:t>
            </w:r>
          </w:p>
        </w:tc>
        <w:tc>
          <w:tcPr>
            <w:tcW w:w="589" w:type="pct"/>
            <w:vAlign w:val="center"/>
          </w:tcPr>
          <w:p w:rsidR="007147D1" w:rsidRPr="007147D1" w:rsidRDefault="007147D1" w:rsidP="006D20F6">
            <w:pPr>
              <w:jc w:val="center"/>
              <w:rPr>
                <w:rFonts w:hint="eastAsia"/>
                <w:szCs w:val="21"/>
              </w:rPr>
            </w:pPr>
            <w:r w:rsidRPr="007147D1">
              <w:rPr>
                <w:rFonts w:hint="eastAsia"/>
                <w:szCs w:val="21"/>
              </w:rPr>
              <w:t>0.20</w:t>
            </w:r>
          </w:p>
        </w:tc>
        <w:tc>
          <w:tcPr>
            <w:tcW w:w="589" w:type="pct"/>
            <w:vAlign w:val="center"/>
          </w:tcPr>
          <w:p w:rsidR="007147D1" w:rsidRPr="007147D1" w:rsidRDefault="007147D1" w:rsidP="006D20F6">
            <w:pPr>
              <w:jc w:val="center"/>
              <w:rPr>
                <w:rFonts w:hint="eastAsia"/>
                <w:szCs w:val="21"/>
              </w:rPr>
            </w:pPr>
            <w:r w:rsidRPr="007147D1">
              <w:rPr>
                <w:rFonts w:hint="eastAsia"/>
                <w:szCs w:val="21"/>
              </w:rPr>
              <w:t>0.0018</w:t>
            </w:r>
          </w:p>
        </w:tc>
        <w:tc>
          <w:tcPr>
            <w:tcW w:w="674" w:type="pct"/>
            <w:vAlign w:val="center"/>
          </w:tcPr>
          <w:p w:rsidR="007147D1" w:rsidRPr="007147D1" w:rsidRDefault="007147D1" w:rsidP="006D20F6">
            <w:pPr>
              <w:jc w:val="center"/>
              <w:rPr>
                <w:rFonts w:hint="eastAsia"/>
                <w:szCs w:val="21"/>
              </w:rPr>
            </w:pPr>
            <w:r w:rsidRPr="007147D1">
              <w:rPr>
                <w:rFonts w:hint="eastAsia"/>
                <w:szCs w:val="21"/>
              </w:rPr>
              <w:t>0.87</w:t>
            </w:r>
          </w:p>
        </w:tc>
      </w:tr>
      <w:tr w:rsidR="007147D1" w:rsidRPr="007147D1" w:rsidTr="006D20F6">
        <w:trPr>
          <w:trHeight w:val="368"/>
          <w:jc w:val="center"/>
        </w:trPr>
        <w:tc>
          <w:tcPr>
            <w:tcW w:w="572" w:type="pct"/>
            <w:vAlign w:val="center"/>
          </w:tcPr>
          <w:p w:rsidR="007147D1" w:rsidRPr="007147D1" w:rsidRDefault="007147D1" w:rsidP="006D20F6">
            <w:pPr>
              <w:jc w:val="center"/>
              <w:rPr>
                <w:szCs w:val="21"/>
              </w:rPr>
            </w:pPr>
            <w:r w:rsidRPr="007147D1">
              <w:rPr>
                <w:rFonts w:hint="eastAsia"/>
                <w:szCs w:val="21"/>
              </w:rPr>
              <w:t>N</w:t>
            </w:r>
            <w:r w:rsidRPr="007147D1">
              <w:rPr>
                <w:szCs w:val="21"/>
              </w:rPr>
              <w:t>b</w:t>
            </w:r>
          </w:p>
        </w:tc>
        <w:tc>
          <w:tcPr>
            <w:tcW w:w="515" w:type="pct"/>
            <w:vAlign w:val="center"/>
          </w:tcPr>
          <w:p w:rsidR="007147D1" w:rsidRPr="007147D1" w:rsidRDefault="007147D1" w:rsidP="006D20F6">
            <w:pPr>
              <w:jc w:val="center"/>
              <w:rPr>
                <w:szCs w:val="21"/>
              </w:rPr>
            </w:pPr>
            <w:r w:rsidRPr="007147D1">
              <w:rPr>
                <w:szCs w:val="21"/>
              </w:rPr>
              <w:t>15.00</w:t>
            </w:r>
          </w:p>
        </w:tc>
        <w:tc>
          <w:tcPr>
            <w:tcW w:w="2061" w:type="pct"/>
            <w:vAlign w:val="center"/>
          </w:tcPr>
          <w:p w:rsidR="007147D1" w:rsidRPr="007147D1" w:rsidRDefault="007147D1" w:rsidP="006D20F6">
            <w:pPr>
              <w:jc w:val="center"/>
              <w:rPr>
                <w:szCs w:val="21"/>
              </w:rPr>
            </w:pPr>
            <w:r w:rsidRPr="007147D1">
              <w:rPr>
                <w:rFonts w:hint="eastAsia"/>
                <w:szCs w:val="21"/>
              </w:rPr>
              <w:t>1</w:t>
            </w:r>
            <w:r w:rsidRPr="007147D1">
              <w:rPr>
                <w:szCs w:val="21"/>
              </w:rPr>
              <w:t>5</w:t>
            </w:r>
            <w:r w:rsidRPr="007147D1">
              <w:rPr>
                <w:rFonts w:hint="eastAsia"/>
                <w:szCs w:val="21"/>
              </w:rPr>
              <w:t>.030,1</w:t>
            </w:r>
            <w:r w:rsidRPr="007147D1">
              <w:rPr>
                <w:szCs w:val="21"/>
              </w:rPr>
              <w:t>5</w:t>
            </w:r>
            <w:r w:rsidRPr="007147D1">
              <w:rPr>
                <w:rFonts w:hint="eastAsia"/>
                <w:szCs w:val="21"/>
              </w:rPr>
              <w:t>.090,1</w:t>
            </w:r>
            <w:r w:rsidRPr="007147D1">
              <w:rPr>
                <w:szCs w:val="21"/>
              </w:rPr>
              <w:t>5</w:t>
            </w:r>
            <w:r w:rsidRPr="007147D1">
              <w:rPr>
                <w:rFonts w:hint="eastAsia"/>
                <w:szCs w:val="21"/>
              </w:rPr>
              <w:t>.078,1</w:t>
            </w:r>
            <w:r w:rsidRPr="007147D1">
              <w:rPr>
                <w:szCs w:val="21"/>
              </w:rPr>
              <w:t>5</w:t>
            </w:r>
            <w:r w:rsidRPr="007147D1">
              <w:rPr>
                <w:rFonts w:hint="eastAsia"/>
                <w:szCs w:val="21"/>
              </w:rPr>
              <w:t>.129,1</w:t>
            </w:r>
            <w:r w:rsidRPr="007147D1">
              <w:rPr>
                <w:szCs w:val="21"/>
              </w:rPr>
              <w:t>5</w:t>
            </w:r>
            <w:r w:rsidRPr="007147D1">
              <w:rPr>
                <w:rFonts w:hint="eastAsia"/>
                <w:szCs w:val="21"/>
              </w:rPr>
              <w:t>.072,1</w:t>
            </w:r>
            <w:r w:rsidRPr="007147D1">
              <w:rPr>
                <w:szCs w:val="21"/>
              </w:rPr>
              <w:t>5</w:t>
            </w:r>
            <w:r w:rsidRPr="007147D1">
              <w:rPr>
                <w:rFonts w:hint="eastAsia"/>
                <w:szCs w:val="21"/>
              </w:rPr>
              <w:t>.115</w:t>
            </w:r>
            <w:r w:rsidRPr="007147D1">
              <w:rPr>
                <w:rFonts w:hint="eastAsia"/>
                <w:szCs w:val="21"/>
              </w:rPr>
              <w:t>，</w:t>
            </w:r>
          </w:p>
          <w:p w:rsidR="007147D1" w:rsidRPr="007147D1" w:rsidRDefault="007147D1" w:rsidP="006D20F6">
            <w:pPr>
              <w:jc w:val="center"/>
              <w:rPr>
                <w:rFonts w:hint="eastAsia"/>
                <w:szCs w:val="21"/>
              </w:rPr>
            </w:pPr>
            <w:r w:rsidRPr="007147D1">
              <w:rPr>
                <w:rFonts w:hint="eastAsia"/>
                <w:szCs w:val="21"/>
              </w:rPr>
              <w:t>1</w:t>
            </w:r>
            <w:r w:rsidRPr="007147D1">
              <w:rPr>
                <w:szCs w:val="21"/>
              </w:rPr>
              <w:t>5</w:t>
            </w:r>
            <w:r w:rsidRPr="007147D1">
              <w:rPr>
                <w:rFonts w:hint="eastAsia"/>
                <w:szCs w:val="21"/>
              </w:rPr>
              <w:t>.084,1</w:t>
            </w:r>
            <w:r w:rsidRPr="007147D1">
              <w:rPr>
                <w:szCs w:val="21"/>
              </w:rPr>
              <w:t>5</w:t>
            </w:r>
            <w:r w:rsidRPr="007147D1">
              <w:rPr>
                <w:rFonts w:hint="eastAsia"/>
                <w:szCs w:val="21"/>
              </w:rPr>
              <w:t>.097,1</w:t>
            </w:r>
            <w:r w:rsidRPr="007147D1">
              <w:rPr>
                <w:szCs w:val="21"/>
              </w:rPr>
              <w:t>5</w:t>
            </w:r>
            <w:r w:rsidRPr="007147D1">
              <w:rPr>
                <w:rFonts w:hint="eastAsia"/>
                <w:szCs w:val="21"/>
              </w:rPr>
              <w:t>.108,1</w:t>
            </w:r>
            <w:r w:rsidRPr="007147D1">
              <w:rPr>
                <w:szCs w:val="21"/>
              </w:rPr>
              <w:t>5</w:t>
            </w:r>
            <w:r w:rsidRPr="007147D1">
              <w:rPr>
                <w:rFonts w:hint="eastAsia"/>
                <w:szCs w:val="21"/>
              </w:rPr>
              <w:t>.029,1</w:t>
            </w:r>
            <w:r w:rsidRPr="007147D1">
              <w:rPr>
                <w:szCs w:val="21"/>
              </w:rPr>
              <w:t>5</w:t>
            </w:r>
            <w:r w:rsidRPr="007147D1">
              <w:rPr>
                <w:rFonts w:hint="eastAsia"/>
                <w:szCs w:val="21"/>
              </w:rPr>
              <w:t>.010</w:t>
            </w:r>
          </w:p>
        </w:tc>
        <w:tc>
          <w:tcPr>
            <w:tcW w:w="589" w:type="pct"/>
            <w:vAlign w:val="center"/>
          </w:tcPr>
          <w:p w:rsidR="007147D1" w:rsidRPr="007147D1" w:rsidRDefault="007147D1" w:rsidP="006D20F6">
            <w:pPr>
              <w:jc w:val="center"/>
              <w:rPr>
                <w:rFonts w:hint="eastAsia"/>
                <w:szCs w:val="21"/>
              </w:rPr>
            </w:pPr>
            <w:r w:rsidRPr="007147D1">
              <w:rPr>
                <w:rFonts w:hint="eastAsia"/>
                <w:szCs w:val="21"/>
              </w:rPr>
              <w:t>1</w:t>
            </w:r>
            <w:r w:rsidRPr="007147D1">
              <w:rPr>
                <w:szCs w:val="21"/>
              </w:rPr>
              <w:t>5</w:t>
            </w:r>
            <w:r w:rsidRPr="007147D1">
              <w:rPr>
                <w:rFonts w:hint="eastAsia"/>
                <w:szCs w:val="21"/>
              </w:rPr>
              <w:t>.08</w:t>
            </w:r>
          </w:p>
        </w:tc>
        <w:tc>
          <w:tcPr>
            <w:tcW w:w="589" w:type="pct"/>
            <w:vAlign w:val="center"/>
          </w:tcPr>
          <w:p w:rsidR="007147D1" w:rsidRPr="007147D1" w:rsidRDefault="007147D1" w:rsidP="006D20F6">
            <w:pPr>
              <w:jc w:val="center"/>
              <w:rPr>
                <w:rFonts w:hint="eastAsia"/>
                <w:szCs w:val="21"/>
              </w:rPr>
            </w:pPr>
            <w:r w:rsidRPr="007147D1">
              <w:rPr>
                <w:rFonts w:hint="eastAsia"/>
                <w:szCs w:val="21"/>
              </w:rPr>
              <w:t>0.039</w:t>
            </w:r>
          </w:p>
        </w:tc>
        <w:tc>
          <w:tcPr>
            <w:tcW w:w="674" w:type="pct"/>
            <w:vAlign w:val="center"/>
          </w:tcPr>
          <w:p w:rsidR="007147D1" w:rsidRPr="007147D1" w:rsidRDefault="007147D1" w:rsidP="006D20F6">
            <w:pPr>
              <w:jc w:val="center"/>
              <w:rPr>
                <w:rFonts w:hint="eastAsia"/>
                <w:szCs w:val="21"/>
              </w:rPr>
            </w:pPr>
            <w:r w:rsidRPr="007147D1">
              <w:rPr>
                <w:rFonts w:hint="eastAsia"/>
                <w:szCs w:val="21"/>
              </w:rPr>
              <w:t>0.</w:t>
            </w:r>
            <w:r w:rsidRPr="007147D1">
              <w:rPr>
                <w:szCs w:val="21"/>
              </w:rPr>
              <w:t>26</w:t>
            </w:r>
          </w:p>
        </w:tc>
      </w:tr>
    </w:tbl>
    <w:p w:rsidR="007147D1" w:rsidRPr="007147D1" w:rsidRDefault="007147D1" w:rsidP="007147D1">
      <w:pPr>
        <w:jc w:val="left"/>
        <w:rPr>
          <w:rFonts w:ascii="宋体" w:hAnsi="宋体" w:hint="eastAsia"/>
          <w:b/>
          <w:szCs w:val="21"/>
        </w:rPr>
      </w:pPr>
      <w:r w:rsidRPr="007147D1">
        <w:rPr>
          <w:rFonts w:ascii="宋体" w:hAnsi="宋体"/>
          <w:b/>
          <w:szCs w:val="21"/>
        </w:rPr>
        <w:t>2.5</w:t>
      </w:r>
      <w:r w:rsidRPr="007147D1">
        <w:rPr>
          <w:rFonts w:ascii="宋体" w:hAnsi="宋体" w:hint="eastAsia"/>
          <w:b/>
          <w:szCs w:val="21"/>
        </w:rPr>
        <w:t xml:space="preserve">  仪器检出限和测定下限</w:t>
      </w:r>
    </w:p>
    <w:p w:rsidR="007147D1" w:rsidRPr="007147D1" w:rsidRDefault="007147D1" w:rsidP="007147D1">
      <w:pPr>
        <w:ind w:firstLineChars="200" w:firstLine="420"/>
        <w:jc w:val="left"/>
        <w:rPr>
          <w:rFonts w:hint="eastAsia"/>
          <w:szCs w:val="21"/>
        </w:rPr>
      </w:pPr>
      <w:r w:rsidRPr="007147D1">
        <w:rPr>
          <w:rFonts w:hint="eastAsia"/>
          <w:szCs w:val="21"/>
        </w:rPr>
        <w:t>测定</w:t>
      </w:r>
      <w:r w:rsidRPr="007147D1">
        <w:rPr>
          <w:rFonts w:hint="eastAsia"/>
          <w:szCs w:val="21"/>
        </w:rPr>
        <w:t>11</w:t>
      </w:r>
      <w:r w:rsidRPr="007147D1">
        <w:rPr>
          <w:rFonts w:hint="eastAsia"/>
          <w:szCs w:val="21"/>
        </w:rPr>
        <w:t>次试剂空白溶液，计算标准偏差，以</w:t>
      </w:r>
      <w:r w:rsidRPr="007147D1">
        <w:rPr>
          <w:rFonts w:hint="eastAsia"/>
          <w:szCs w:val="21"/>
        </w:rPr>
        <w:t>3</w:t>
      </w:r>
      <w:r w:rsidRPr="007147D1">
        <w:rPr>
          <w:rFonts w:hint="eastAsia"/>
          <w:szCs w:val="21"/>
        </w:rPr>
        <w:t>倍的空白值</w:t>
      </w:r>
      <w:r w:rsidRPr="007147D1">
        <w:rPr>
          <w:szCs w:val="21"/>
        </w:rPr>
        <w:t>的</w:t>
      </w:r>
      <w:r w:rsidRPr="007147D1">
        <w:rPr>
          <w:rFonts w:hint="eastAsia"/>
          <w:szCs w:val="21"/>
        </w:rPr>
        <w:t>标准偏差所对应</w:t>
      </w:r>
      <w:r w:rsidRPr="007147D1">
        <w:rPr>
          <w:szCs w:val="21"/>
        </w:rPr>
        <w:t>的浓度</w:t>
      </w:r>
      <w:r w:rsidRPr="007147D1">
        <w:rPr>
          <w:rFonts w:hint="eastAsia"/>
          <w:szCs w:val="21"/>
        </w:rPr>
        <w:t>为检出限，</w:t>
      </w:r>
      <w:r w:rsidRPr="007147D1">
        <w:rPr>
          <w:rFonts w:hint="eastAsia"/>
          <w:szCs w:val="21"/>
        </w:rPr>
        <w:t>5</w:t>
      </w:r>
      <w:r w:rsidRPr="007147D1">
        <w:rPr>
          <w:rFonts w:hint="eastAsia"/>
          <w:szCs w:val="21"/>
        </w:rPr>
        <w:t>倍的检出限为测定下限，结果见表</w:t>
      </w:r>
      <w:r w:rsidRPr="007147D1">
        <w:rPr>
          <w:szCs w:val="21"/>
        </w:rPr>
        <w:t>5</w:t>
      </w:r>
      <w:r w:rsidRPr="007147D1">
        <w:rPr>
          <w:rFonts w:hint="eastAsia"/>
          <w:szCs w:val="21"/>
        </w:rPr>
        <w:t>。由表</w:t>
      </w:r>
      <w:r w:rsidRPr="007147D1">
        <w:rPr>
          <w:szCs w:val="21"/>
        </w:rPr>
        <w:t>5</w:t>
      </w:r>
      <w:r w:rsidRPr="007147D1">
        <w:rPr>
          <w:rFonts w:hint="eastAsia"/>
          <w:szCs w:val="21"/>
        </w:rPr>
        <w:t>中数据可见，各元素的检出限均能满足方法中的最低浓度要求。工作曲线为</w:t>
      </w:r>
      <w:r w:rsidRPr="007147D1">
        <w:rPr>
          <w:rFonts w:hint="eastAsia"/>
          <w:szCs w:val="21"/>
        </w:rPr>
        <w:t>y=</w:t>
      </w:r>
      <w:r w:rsidRPr="007147D1">
        <w:rPr>
          <w:szCs w:val="21"/>
        </w:rPr>
        <w:t>1506.107</w:t>
      </w:r>
      <w:r w:rsidRPr="007147D1">
        <w:rPr>
          <w:rFonts w:hint="eastAsia"/>
          <w:szCs w:val="21"/>
        </w:rPr>
        <w:t>x</w:t>
      </w:r>
      <w:r w:rsidRPr="007147D1">
        <w:rPr>
          <w:szCs w:val="21"/>
        </w:rPr>
        <w:t>+8.1</w:t>
      </w:r>
      <w:r w:rsidRPr="007147D1">
        <w:rPr>
          <w:rFonts w:hint="eastAsia"/>
          <w:szCs w:val="21"/>
        </w:rPr>
        <w:t>，由</w:t>
      </w:r>
      <w:r w:rsidRPr="007147D1">
        <w:rPr>
          <w:szCs w:val="21"/>
        </w:rPr>
        <w:t>表中数据可知仪器完全可以满足</w:t>
      </w:r>
      <w:r w:rsidRPr="007147D1">
        <w:rPr>
          <w:rFonts w:hint="eastAsia"/>
          <w:szCs w:val="21"/>
        </w:rPr>
        <w:t>0.0</w:t>
      </w:r>
      <w:r w:rsidRPr="007147D1">
        <w:rPr>
          <w:szCs w:val="21"/>
        </w:rPr>
        <w:t>50%~15.00%</w:t>
      </w:r>
      <w:r w:rsidRPr="007147D1">
        <w:rPr>
          <w:szCs w:val="21"/>
        </w:rPr>
        <w:t>铌含量的测定</w:t>
      </w:r>
      <w:r w:rsidRPr="007147D1">
        <w:rPr>
          <w:rFonts w:hint="eastAsia"/>
          <w:szCs w:val="21"/>
        </w:rPr>
        <w:t>。</w:t>
      </w:r>
    </w:p>
    <w:p w:rsidR="007147D1" w:rsidRPr="007147D1" w:rsidRDefault="007147D1" w:rsidP="007147D1">
      <w:pPr>
        <w:tabs>
          <w:tab w:val="left" w:pos="6300"/>
        </w:tabs>
        <w:jc w:val="center"/>
        <w:rPr>
          <w:rFonts w:ascii="黑体" w:eastAsia="黑体" w:hAnsi="黑体" w:hint="eastAsia"/>
          <w:szCs w:val="21"/>
        </w:rPr>
      </w:pPr>
      <w:r w:rsidRPr="007147D1">
        <w:rPr>
          <w:b/>
          <w:szCs w:val="21"/>
        </w:rPr>
        <w:t>表</w:t>
      </w:r>
      <w:r w:rsidRPr="007147D1">
        <w:rPr>
          <w:b/>
          <w:szCs w:val="21"/>
        </w:rPr>
        <w:t>5</w:t>
      </w:r>
      <w:r w:rsidRPr="007147D1">
        <w:rPr>
          <w:rFonts w:hint="eastAsia"/>
          <w:b/>
          <w:szCs w:val="21"/>
        </w:rPr>
        <w:t xml:space="preserve">  </w:t>
      </w:r>
      <w:r w:rsidRPr="007147D1">
        <w:rPr>
          <w:b/>
          <w:szCs w:val="21"/>
        </w:rPr>
        <w:t>仪器</w:t>
      </w:r>
      <w:r w:rsidRPr="007147D1">
        <w:rPr>
          <w:rFonts w:hint="eastAsia"/>
          <w:b/>
          <w:szCs w:val="21"/>
        </w:rPr>
        <w:t>检出限与</w:t>
      </w:r>
      <w:r w:rsidRPr="007147D1">
        <w:rPr>
          <w:b/>
          <w:szCs w:val="21"/>
        </w:rPr>
        <w:t>测定下限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932"/>
        <w:gridCol w:w="1342"/>
        <w:gridCol w:w="1590"/>
        <w:gridCol w:w="1729"/>
      </w:tblGrid>
      <w:tr w:rsidR="007147D1" w:rsidRPr="007147D1" w:rsidTr="006D20F6">
        <w:trPr>
          <w:trHeight w:val="450"/>
          <w:jc w:val="center"/>
        </w:trPr>
        <w:tc>
          <w:tcPr>
            <w:tcW w:w="424" w:type="pct"/>
            <w:vAlign w:val="center"/>
          </w:tcPr>
          <w:p w:rsidR="007147D1" w:rsidRPr="007147D1" w:rsidRDefault="007147D1" w:rsidP="006D20F6">
            <w:pPr>
              <w:jc w:val="center"/>
              <w:rPr>
                <w:rFonts w:hint="eastAsia"/>
                <w:szCs w:val="21"/>
              </w:rPr>
            </w:pPr>
            <w:r w:rsidRPr="007147D1">
              <w:rPr>
                <w:rFonts w:hint="eastAsia"/>
                <w:szCs w:val="21"/>
              </w:rPr>
              <w:t>元</w:t>
            </w:r>
            <w:r w:rsidRPr="007147D1">
              <w:rPr>
                <w:rFonts w:hint="eastAsia"/>
                <w:szCs w:val="21"/>
              </w:rPr>
              <w:t xml:space="preserve"> </w:t>
            </w:r>
            <w:r w:rsidRPr="007147D1">
              <w:rPr>
                <w:rFonts w:hint="eastAsia"/>
                <w:szCs w:val="21"/>
              </w:rPr>
              <w:t>素</w:t>
            </w:r>
          </w:p>
        </w:tc>
        <w:tc>
          <w:tcPr>
            <w:tcW w:w="1767" w:type="pct"/>
            <w:vAlign w:val="center"/>
          </w:tcPr>
          <w:p w:rsidR="007147D1" w:rsidRPr="007147D1" w:rsidRDefault="007147D1" w:rsidP="006D20F6">
            <w:pPr>
              <w:jc w:val="center"/>
              <w:rPr>
                <w:rFonts w:hint="eastAsia"/>
                <w:szCs w:val="21"/>
              </w:rPr>
            </w:pPr>
            <w:r w:rsidRPr="007147D1">
              <w:rPr>
                <w:rFonts w:hint="eastAsia"/>
                <w:szCs w:val="21"/>
              </w:rPr>
              <w:t>测定值</w:t>
            </w:r>
            <w:r w:rsidRPr="007147D1">
              <w:rPr>
                <w:rFonts w:hint="eastAsia"/>
                <w:szCs w:val="21"/>
              </w:rPr>
              <w:t>/</w:t>
            </w:r>
            <w:r w:rsidRPr="007147D1">
              <w:rPr>
                <w:szCs w:val="21"/>
              </w:rPr>
              <w:t>cps</w:t>
            </w:r>
          </w:p>
        </w:tc>
        <w:tc>
          <w:tcPr>
            <w:tcW w:w="809" w:type="pct"/>
            <w:vAlign w:val="center"/>
          </w:tcPr>
          <w:p w:rsidR="007147D1" w:rsidRPr="007147D1" w:rsidRDefault="007147D1" w:rsidP="006D20F6">
            <w:pPr>
              <w:jc w:val="center"/>
              <w:rPr>
                <w:rFonts w:hint="eastAsia"/>
                <w:szCs w:val="21"/>
              </w:rPr>
            </w:pPr>
            <w:r w:rsidRPr="007147D1">
              <w:rPr>
                <w:rFonts w:hint="eastAsia"/>
                <w:szCs w:val="21"/>
              </w:rPr>
              <w:t>标准偏差</w:t>
            </w:r>
            <w:r w:rsidRPr="007147D1">
              <w:rPr>
                <w:szCs w:val="21"/>
              </w:rPr>
              <w:t>/cps</w:t>
            </w:r>
          </w:p>
        </w:tc>
        <w:tc>
          <w:tcPr>
            <w:tcW w:w="958" w:type="pct"/>
            <w:vAlign w:val="center"/>
          </w:tcPr>
          <w:p w:rsidR="007147D1" w:rsidRPr="007147D1" w:rsidRDefault="007147D1" w:rsidP="006D20F6">
            <w:pPr>
              <w:jc w:val="center"/>
              <w:rPr>
                <w:rFonts w:hint="eastAsia"/>
                <w:szCs w:val="21"/>
              </w:rPr>
            </w:pPr>
            <w:r w:rsidRPr="007147D1">
              <w:rPr>
                <w:rFonts w:hint="eastAsia"/>
                <w:szCs w:val="21"/>
              </w:rPr>
              <w:t>检出限</w:t>
            </w:r>
            <w:r w:rsidRPr="007147D1">
              <w:rPr>
                <w:rFonts w:hint="eastAsia"/>
                <w:szCs w:val="21"/>
              </w:rPr>
              <w:t>/</w:t>
            </w:r>
            <w:r w:rsidRPr="007147D1">
              <w:rPr>
                <w:szCs w:val="21"/>
              </w:rPr>
              <w:t>(</w:t>
            </w:r>
            <w:r w:rsidRPr="007147D1">
              <w:rPr>
                <w:rFonts w:hint="eastAsia"/>
                <w:szCs w:val="21"/>
              </w:rPr>
              <w:t>ug/m</w:t>
            </w:r>
            <w:r w:rsidRPr="007147D1">
              <w:rPr>
                <w:szCs w:val="21"/>
              </w:rPr>
              <w:t>L)</w:t>
            </w:r>
          </w:p>
        </w:tc>
        <w:tc>
          <w:tcPr>
            <w:tcW w:w="1042" w:type="pct"/>
            <w:vAlign w:val="center"/>
          </w:tcPr>
          <w:p w:rsidR="007147D1" w:rsidRPr="007147D1" w:rsidRDefault="007147D1" w:rsidP="006D20F6">
            <w:pPr>
              <w:jc w:val="center"/>
              <w:rPr>
                <w:rFonts w:hint="eastAsia"/>
                <w:szCs w:val="21"/>
              </w:rPr>
            </w:pPr>
            <w:r w:rsidRPr="007147D1">
              <w:rPr>
                <w:rFonts w:hint="eastAsia"/>
                <w:szCs w:val="21"/>
              </w:rPr>
              <w:t>测定下限</w:t>
            </w:r>
            <w:r w:rsidRPr="007147D1">
              <w:rPr>
                <w:rFonts w:hint="eastAsia"/>
                <w:szCs w:val="21"/>
              </w:rPr>
              <w:t>/%</w:t>
            </w:r>
          </w:p>
        </w:tc>
      </w:tr>
      <w:tr w:rsidR="007147D1" w:rsidRPr="007147D1" w:rsidTr="006D20F6">
        <w:trPr>
          <w:trHeight w:val="273"/>
          <w:jc w:val="center"/>
        </w:trPr>
        <w:tc>
          <w:tcPr>
            <w:tcW w:w="424" w:type="pct"/>
            <w:vAlign w:val="center"/>
          </w:tcPr>
          <w:p w:rsidR="007147D1" w:rsidRPr="007147D1" w:rsidRDefault="007147D1" w:rsidP="006D20F6">
            <w:pPr>
              <w:jc w:val="center"/>
              <w:rPr>
                <w:rFonts w:hint="eastAsia"/>
                <w:szCs w:val="21"/>
              </w:rPr>
            </w:pPr>
            <w:r w:rsidRPr="007147D1">
              <w:rPr>
                <w:szCs w:val="21"/>
              </w:rPr>
              <w:t>Nb</w:t>
            </w:r>
          </w:p>
        </w:tc>
        <w:tc>
          <w:tcPr>
            <w:tcW w:w="1767" w:type="pct"/>
            <w:vAlign w:val="center"/>
          </w:tcPr>
          <w:p w:rsidR="007147D1" w:rsidRPr="007147D1" w:rsidRDefault="007147D1" w:rsidP="006D20F6">
            <w:pPr>
              <w:jc w:val="center"/>
              <w:rPr>
                <w:rFonts w:hint="eastAsia"/>
                <w:szCs w:val="21"/>
              </w:rPr>
            </w:pPr>
            <w:r w:rsidRPr="007147D1">
              <w:rPr>
                <w:rFonts w:hint="eastAsia"/>
                <w:szCs w:val="21"/>
              </w:rPr>
              <w:t>1</w:t>
            </w:r>
            <w:r w:rsidRPr="007147D1">
              <w:rPr>
                <w:szCs w:val="21"/>
              </w:rPr>
              <w:t>0.93</w:t>
            </w:r>
            <w:r w:rsidRPr="007147D1">
              <w:rPr>
                <w:rFonts w:hint="eastAsia"/>
                <w:szCs w:val="21"/>
              </w:rPr>
              <w:t>，</w:t>
            </w:r>
            <w:r w:rsidRPr="007147D1">
              <w:rPr>
                <w:rFonts w:hint="eastAsia"/>
                <w:szCs w:val="21"/>
              </w:rPr>
              <w:t>1</w:t>
            </w:r>
            <w:r w:rsidRPr="007147D1">
              <w:rPr>
                <w:szCs w:val="21"/>
              </w:rPr>
              <w:t>1.34</w:t>
            </w:r>
            <w:r w:rsidRPr="007147D1">
              <w:rPr>
                <w:rFonts w:hint="eastAsia"/>
                <w:szCs w:val="21"/>
              </w:rPr>
              <w:t>，</w:t>
            </w:r>
            <w:r w:rsidRPr="007147D1">
              <w:rPr>
                <w:rFonts w:hint="eastAsia"/>
                <w:szCs w:val="21"/>
              </w:rPr>
              <w:t>1</w:t>
            </w:r>
            <w:r w:rsidRPr="007147D1">
              <w:rPr>
                <w:szCs w:val="21"/>
              </w:rPr>
              <w:t>0.44</w:t>
            </w:r>
            <w:r w:rsidRPr="007147D1">
              <w:rPr>
                <w:rFonts w:hint="eastAsia"/>
                <w:szCs w:val="21"/>
              </w:rPr>
              <w:t>，</w:t>
            </w:r>
            <w:r w:rsidRPr="007147D1">
              <w:rPr>
                <w:rFonts w:hint="eastAsia"/>
                <w:szCs w:val="21"/>
              </w:rPr>
              <w:t>1</w:t>
            </w:r>
            <w:r w:rsidRPr="007147D1">
              <w:rPr>
                <w:szCs w:val="21"/>
              </w:rPr>
              <w:t>1.61</w:t>
            </w:r>
            <w:r w:rsidRPr="007147D1">
              <w:rPr>
                <w:rFonts w:hint="eastAsia"/>
                <w:szCs w:val="21"/>
              </w:rPr>
              <w:t>，</w:t>
            </w:r>
            <w:r w:rsidRPr="007147D1">
              <w:rPr>
                <w:rFonts w:hint="eastAsia"/>
                <w:szCs w:val="21"/>
              </w:rPr>
              <w:t>8</w:t>
            </w:r>
            <w:r w:rsidRPr="007147D1">
              <w:rPr>
                <w:szCs w:val="21"/>
              </w:rPr>
              <w:t>.55</w:t>
            </w:r>
            <w:r w:rsidRPr="007147D1">
              <w:rPr>
                <w:rFonts w:hint="eastAsia"/>
                <w:szCs w:val="21"/>
              </w:rPr>
              <w:t>，</w:t>
            </w:r>
            <w:r w:rsidRPr="007147D1">
              <w:rPr>
                <w:rFonts w:hint="eastAsia"/>
                <w:szCs w:val="21"/>
              </w:rPr>
              <w:t>1</w:t>
            </w:r>
            <w:r w:rsidRPr="007147D1">
              <w:rPr>
                <w:szCs w:val="21"/>
              </w:rPr>
              <w:t>0.59</w:t>
            </w:r>
            <w:r w:rsidRPr="007147D1">
              <w:rPr>
                <w:rFonts w:hint="eastAsia"/>
                <w:szCs w:val="21"/>
              </w:rPr>
              <w:t>，</w:t>
            </w:r>
            <w:r w:rsidRPr="007147D1">
              <w:rPr>
                <w:rFonts w:hint="eastAsia"/>
                <w:szCs w:val="21"/>
              </w:rPr>
              <w:t>6</w:t>
            </w:r>
            <w:r w:rsidRPr="007147D1">
              <w:rPr>
                <w:szCs w:val="21"/>
              </w:rPr>
              <w:t>.98</w:t>
            </w:r>
            <w:r w:rsidRPr="007147D1">
              <w:rPr>
                <w:rFonts w:hint="eastAsia"/>
                <w:szCs w:val="21"/>
              </w:rPr>
              <w:t>，</w:t>
            </w:r>
            <w:r w:rsidRPr="007147D1">
              <w:rPr>
                <w:rFonts w:hint="eastAsia"/>
                <w:szCs w:val="21"/>
              </w:rPr>
              <w:t>9</w:t>
            </w:r>
            <w:r w:rsidRPr="007147D1">
              <w:rPr>
                <w:szCs w:val="21"/>
              </w:rPr>
              <w:t>.62</w:t>
            </w:r>
            <w:r w:rsidRPr="007147D1">
              <w:rPr>
                <w:rFonts w:hint="eastAsia"/>
                <w:szCs w:val="21"/>
              </w:rPr>
              <w:t>，</w:t>
            </w:r>
            <w:r w:rsidRPr="007147D1">
              <w:rPr>
                <w:rFonts w:hint="eastAsia"/>
                <w:szCs w:val="21"/>
              </w:rPr>
              <w:t>1</w:t>
            </w:r>
            <w:r w:rsidRPr="007147D1">
              <w:rPr>
                <w:szCs w:val="21"/>
              </w:rPr>
              <w:t>7.10</w:t>
            </w:r>
            <w:r w:rsidRPr="007147D1">
              <w:rPr>
                <w:rFonts w:hint="eastAsia"/>
                <w:szCs w:val="21"/>
              </w:rPr>
              <w:t>，</w:t>
            </w:r>
            <w:r w:rsidRPr="007147D1">
              <w:rPr>
                <w:rFonts w:hint="eastAsia"/>
                <w:szCs w:val="21"/>
              </w:rPr>
              <w:t>8</w:t>
            </w:r>
            <w:r w:rsidRPr="007147D1">
              <w:rPr>
                <w:szCs w:val="21"/>
              </w:rPr>
              <w:t>.82</w:t>
            </w:r>
            <w:r w:rsidRPr="007147D1">
              <w:rPr>
                <w:rFonts w:hint="eastAsia"/>
                <w:szCs w:val="21"/>
              </w:rPr>
              <w:t>，</w:t>
            </w:r>
            <w:r w:rsidRPr="007147D1">
              <w:rPr>
                <w:szCs w:val="21"/>
              </w:rPr>
              <w:t>1.34</w:t>
            </w:r>
          </w:p>
        </w:tc>
        <w:tc>
          <w:tcPr>
            <w:tcW w:w="809" w:type="pct"/>
            <w:vAlign w:val="center"/>
          </w:tcPr>
          <w:p w:rsidR="007147D1" w:rsidRPr="007147D1" w:rsidRDefault="007147D1" w:rsidP="006D20F6">
            <w:pPr>
              <w:jc w:val="center"/>
              <w:rPr>
                <w:szCs w:val="21"/>
              </w:rPr>
            </w:pPr>
            <w:r w:rsidRPr="007147D1">
              <w:rPr>
                <w:szCs w:val="21"/>
              </w:rPr>
              <w:t>1.52</w:t>
            </w:r>
          </w:p>
        </w:tc>
        <w:tc>
          <w:tcPr>
            <w:tcW w:w="958" w:type="pct"/>
            <w:vAlign w:val="center"/>
          </w:tcPr>
          <w:p w:rsidR="007147D1" w:rsidRPr="007147D1" w:rsidRDefault="007147D1" w:rsidP="006D20F6">
            <w:pPr>
              <w:jc w:val="center"/>
              <w:rPr>
                <w:rFonts w:hint="eastAsia"/>
                <w:szCs w:val="21"/>
              </w:rPr>
            </w:pPr>
            <w:r w:rsidRPr="007147D1">
              <w:rPr>
                <w:szCs w:val="21"/>
              </w:rPr>
              <w:t>0.0016</w:t>
            </w:r>
          </w:p>
        </w:tc>
        <w:tc>
          <w:tcPr>
            <w:tcW w:w="1042" w:type="pct"/>
            <w:vAlign w:val="center"/>
          </w:tcPr>
          <w:p w:rsidR="007147D1" w:rsidRPr="007147D1" w:rsidRDefault="007147D1" w:rsidP="006D20F6">
            <w:pPr>
              <w:jc w:val="center"/>
              <w:rPr>
                <w:rFonts w:hint="eastAsia"/>
                <w:szCs w:val="21"/>
              </w:rPr>
            </w:pPr>
            <w:r w:rsidRPr="007147D1">
              <w:rPr>
                <w:szCs w:val="21"/>
              </w:rPr>
              <w:t>0.0004</w:t>
            </w:r>
          </w:p>
        </w:tc>
      </w:tr>
    </w:tbl>
    <w:p w:rsidR="007147D1" w:rsidRPr="007147D1" w:rsidRDefault="007147D1" w:rsidP="007147D1">
      <w:pPr>
        <w:jc w:val="left"/>
        <w:rPr>
          <w:rFonts w:ascii="宋体" w:hAnsi="宋体" w:hint="eastAsia"/>
          <w:b/>
          <w:szCs w:val="21"/>
        </w:rPr>
      </w:pPr>
      <w:r w:rsidRPr="007147D1">
        <w:rPr>
          <w:rFonts w:ascii="宋体" w:hAnsi="宋体"/>
          <w:b/>
          <w:szCs w:val="21"/>
        </w:rPr>
        <w:t>2.6</w:t>
      </w:r>
      <w:r w:rsidRPr="007147D1">
        <w:rPr>
          <w:rFonts w:ascii="宋体" w:hAnsi="宋体" w:hint="eastAsia"/>
          <w:b/>
          <w:szCs w:val="21"/>
        </w:rPr>
        <w:t xml:space="preserve"> 方法检出限和测定下限</w:t>
      </w:r>
    </w:p>
    <w:p w:rsidR="007147D1" w:rsidRPr="007147D1" w:rsidRDefault="007147D1" w:rsidP="007147D1">
      <w:pPr>
        <w:ind w:firstLineChars="200" w:firstLine="420"/>
        <w:jc w:val="left"/>
        <w:rPr>
          <w:rFonts w:hint="eastAsia"/>
          <w:szCs w:val="21"/>
        </w:rPr>
      </w:pPr>
      <w:r w:rsidRPr="007147D1">
        <w:rPr>
          <w:rFonts w:hint="eastAsia"/>
          <w:szCs w:val="21"/>
        </w:rPr>
        <w:t>测定</w:t>
      </w:r>
      <w:r w:rsidRPr="007147D1">
        <w:rPr>
          <w:rFonts w:hint="eastAsia"/>
          <w:szCs w:val="21"/>
        </w:rPr>
        <w:t>11</w:t>
      </w:r>
      <w:r w:rsidRPr="007147D1">
        <w:rPr>
          <w:rFonts w:hint="eastAsia"/>
          <w:szCs w:val="21"/>
        </w:rPr>
        <w:t>次带有</w:t>
      </w:r>
      <w:r w:rsidRPr="007147D1">
        <w:rPr>
          <w:szCs w:val="21"/>
        </w:rPr>
        <w:t>基体的</w:t>
      </w:r>
      <w:r w:rsidRPr="007147D1">
        <w:rPr>
          <w:rFonts w:hint="eastAsia"/>
          <w:szCs w:val="21"/>
        </w:rPr>
        <w:t>空白溶液，计算标准偏差，以</w:t>
      </w:r>
      <w:r w:rsidRPr="007147D1">
        <w:rPr>
          <w:rFonts w:hint="eastAsia"/>
          <w:szCs w:val="21"/>
        </w:rPr>
        <w:t>3</w:t>
      </w:r>
      <w:r w:rsidRPr="007147D1">
        <w:rPr>
          <w:rFonts w:hint="eastAsia"/>
          <w:szCs w:val="21"/>
        </w:rPr>
        <w:t>倍的空白值</w:t>
      </w:r>
      <w:r w:rsidRPr="007147D1">
        <w:rPr>
          <w:szCs w:val="21"/>
        </w:rPr>
        <w:t>的</w:t>
      </w:r>
      <w:r w:rsidRPr="007147D1">
        <w:rPr>
          <w:rFonts w:hint="eastAsia"/>
          <w:szCs w:val="21"/>
        </w:rPr>
        <w:t>标准偏差所对应</w:t>
      </w:r>
      <w:r w:rsidRPr="007147D1">
        <w:rPr>
          <w:szCs w:val="21"/>
        </w:rPr>
        <w:t>的浓度</w:t>
      </w:r>
      <w:r w:rsidRPr="007147D1">
        <w:rPr>
          <w:rFonts w:hint="eastAsia"/>
          <w:szCs w:val="21"/>
        </w:rPr>
        <w:t>为检出限，</w:t>
      </w:r>
      <w:r w:rsidRPr="007147D1">
        <w:rPr>
          <w:rFonts w:hint="eastAsia"/>
          <w:szCs w:val="21"/>
        </w:rPr>
        <w:t>5</w:t>
      </w:r>
      <w:r w:rsidRPr="007147D1">
        <w:rPr>
          <w:rFonts w:hint="eastAsia"/>
          <w:szCs w:val="21"/>
        </w:rPr>
        <w:t>倍的检出限为测定下限，工作</w:t>
      </w:r>
      <w:r w:rsidRPr="007147D1">
        <w:rPr>
          <w:szCs w:val="21"/>
        </w:rPr>
        <w:t>曲线方程为</w:t>
      </w:r>
      <w:r w:rsidRPr="007147D1">
        <w:rPr>
          <w:szCs w:val="21"/>
        </w:rPr>
        <w:t>y=1491.734x+25.018</w:t>
      </w:r>
      <w:r w:rsidRPr="007147D1">
        <w:rPr>
          <w:rFonts w:hint="eastAsia"/>
          <w:szCs w:val="21"/>
        </w:rPr>
        <w:t>，</w:t>
      </w:r>
      <w:r w:rsidRPr="007147D1">
        <w:rPr>
          <w:szCs w:val="21"/>
        </w:rPr>
        <w:t>计算</w:t>
      </w:r>
      <w:r w:rsidRPr="007147D1">
        <w:rPr>
          <w:rFonts w:hint="eastAsia"/>
          <w:szCs w:val="21"/>
        </w:rPr>
        <w:t>结果见表</w:t>
      </w:r>
      <w:r w:rsidRPr="007147D1">
        <w:rPr>
          <w:szCs w:val="21"/>
        </w:rPr>
        <w:t>6</w:t>
      </w:r>
      <w:r w:rsidRPr="007147D1">
        <w:rPr>
          <w:rFonts w:hint="eastAsia"/>
          <w:szCs w:val="21"/>
        </w:rPr>
        <w:t>。由表</w:t>
      </w:r>
      <w:r w:rsidRPr="007147D1">
        <w:rPr>
          <w:szCs w:val="21"/>
        </w:rPr>
        <w:t>6</w:t>
      </w:r>
      <w:r w:rsidRPr="007147D1">
        <w:rPr>
          <w:rFonts w:hint="eastAsia"/>
          <w:szCs w:val="21"/>
        </w:rPr>
        <w:t>中数据可见，铌的</w:t>
      </w:r>
      <w:r w:rsidRPr="007147D1">
        <w:rPr>
          <w:szCs w:val="21"/>
        </w:rPr>
        <w:t>测定</w:t>
      </w:r>
      <w:r w:rsidRPr="007147D1">
        <w:rPr>
          <w:rFonts w:hint="eastAsia"/>
          <w:szCs w:val="21"/>
        </w:rPr>
        <w:t>下限完全可以满足</w:t>
      </w:r>
      <w:r w:rsidRPr="007147D1">
        <w:rPr>
          <w:rFonts w:hint="eastAsia"/>
          <w:szCs w:val="21"/>
        </w:rPr>
        <w:t>0.050%~15.00%</w:t>
      </w:r>
      <w:r w:rsidRPr="007147D1">
        <w:rPr>
          <w:rFonts w:hint="eastAsia"/>
          <w:szCs w:val="21"/>
        </w:rPr>
        <w:t>铌含量的测定。</w:t>
      </w:r>
    </w:p>
    <w:p w:rsidR="007147D1" w:rsidRPr="007147D1" w:rsidRDefault="007147D1" w:rsidP="007147D1">
      <w:pPr>
        <w:tabs>
          <w:tab w:val="left" w:pos="6300"/>
        </w:tabs>
        <w:jc w:val="center"/>
        <w:rPr>
          <w:rFonts w:ascii="黑体" w:eastAsia="黑体" w:hAnsi="黑体" w:hint="eastAsia"/>
          <w:szCs w:val="21"/>
        </w:rPr>
      </w:pPr>
      <w:r w:rsidRPr="007147D1">
        <w:rPr>
          <w:b/>
          <w:szCs w:val="21"/>
        </w:rPr>
        <w:t>表</w:t>
      </w:r>
      <w:r w:rsidRPr="007147D1">
        <w:rPr>
          <w:b/>
          <w:szCs w:val="21"/>
        </w:rPr>
        <w:t>6</w:t>
      </w:r>
      <w:r w:rsidRPr="007147D1">
        <w:rPr>
          <w:rFonts w:hint="eastAsia"/>
          <w:b/>
          <w:szCs w:val="21"/>
        </w:rPr>
        <w:t xml:space="preserve">  </w:t>
      </w:r>
      <w:r w:rsidRPr="007147D1">
        <w:rPr>
          <w:rFonts w:hint="eastAsia"/>
          <w:b/>
          <w:szCs w:val="21"/>
        </w:rPr>
        <w:t>方法的检出限与</w:t>
      </w:r>
      <w:r w:rsidRPr="007147D1">
        <w:rPr>
          <w:b/>
          <w:szCs w:val="21"/>
        </w:rPr>
        <w:t>测定下限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932"/>
        <w:gridCol w:w="1414"/>
        <w:gridCol w:w="1518"/>
        <w:gridCol w:w="1729"/>
      </w:tblGrid>
      <w:tr w:rsidR="007147D1" w:rsidRPr="007147D1" w:rsidTr="006D20F6">
        <w:trPr>
          <w:trHeight w:val="370"/>
          <w:jc w:val="center"/>
        </w:trPr>
        <w:tc>
          <w:tcPr>
            <w:tcW w:w="424" w:type="pct"/>
            <w:vAlign w:val="center"/>
          </w:tcPr>
          <w:p w:rsidR="007147D1" w:rsidRPr="007147D1" w:rsidRDefault="007147D1" w:rsidP="006D20F6">
            <w:pPr>
              <w:jc w:val="center"/>
              <w:rPr>
                <w:rFonts w:hint="eastAsia"/>
                <w:szCs w:val="21"/>
              </w:rPr>
            </w:pPr>
            <w:r w:rsidRPr="007147D1">
              <w:rPr>
                <w:rFonts w:hint="eastAsia"/>
                <w:szCs w:val="21"/>
              </w:rPr>
              <w:t>元</w:t>
            </w:r>
            <w:r w:rsidRPr="007147D1">
              <w:rPr>
                <w:rFonts w:hint="eastAsia"/>
                <w:szCs w:val="21"/>
              </w:rPr>
              <w:t xml:space="preserve"> </w:t>
            </w:r>
            <w:r w:rsidRPr="007147D1">
              <w:rPr>
                <w:rFonts w:hint="eastAsia"/>
                <w:szCs w:val="21"/>
              </w:rPr>
              <w:t>素</w:t>
            </w:r>
          </w:p>
        </w:tc>
        <w:tc>
          <w:tcPr>
            <w:tcW w:w="1767" w:type="pct"/>
            <w:vAlign w:val="center"/>
          </w:tcPr>
          <w:p w:rsidR="007147D1" w:rsidRPr="007147D1" w:rsidRDefault="007147D1" w:rsidP="006D20F6">
            <w:pPr>
              <w:jc w:val="center"/>
              <w:rPr>
                <w:rFonts w:hint="eastAsia"/>
                <w:szCs w:val="21"/>
              </w:rPr>
            </w:pPr>
            <w:r w:rsidRPr="007147D1">
              <w:rPr>
                <w:rFonts w:hint="eastAsia"/>
                <w:szCs w:val="21"/>
              </w:rPr>
              <w:t>测定值</w:t>
            </w:r>
            <w:r w:rsidRPr="007147D1">
              <w:rPr>
                <w:rFonts w:hint="eastAsia"/>
                <w:szCs w:val="21"/>
              </w:rPr>
              <w:t>/</w:t>
            </w:r>
            <w:r w:rsidRPr="007147D1">
              <w:rPr>
                <w:szCs w:val="21"/>
              </w:rPr>
              <w:t>cps</w:t>
            </w:r>
          </w:p>
        </w:tc>
        <w:tc>
          <w:tcPr>
            <w:tcW w:w="852" w:type="pct"/>
            <w:vAlign w:val="center"/>
          </w:tcPr>
          <w:p w:rsidR="007147D1" w:rsidRPr="007147D1" w:rsidRDefault="007147D1" w:rsidP="006D20F6">
            <w:pPr>
              <w:jc w:val="center"/>
              <w:rPr>
                <w:rFonts w:hint="eastAsia"/>
                <w:szCs w:val="21"/>
              </w:rPr>
            </w:pPr>
            <w:r w:rsidRPr="007147D1">
              <w:rPr>
                <w:rFonts w:hint="eastAsia"/>
                <w:szCs w:val="21"/>
              </w:rPr>
              <w:t>标准偏差</w:t>
            </w:r>
            <w:r w:rsidRPr="007147D1">
              <w:rPr>
                <w:rFonts w:hint="eastAsia"/>
                <w:szCs w:val="21"/>
              </w:rPr>
              <w:t>/cps</w:t>
            </w:r>
          </w:p>
        </w:tc>
        <w:tc>
          <w:tcPr>
            <w:tcW w:w="915" w:type="pct"/>
            <w:vAlign w:val="center"/>
          </w:tcPr>
          <w:p w:rsidR="007147D1" w:rsidRPr="007147D1" w:rsidRDefault="007147D1" w:rsidP="006D20F6">
            <w:pPr>
              <w:jc w:val="center"/>
              <w:rPr>
                <w:rFonts w:hint="eastAsia"/>
                <w:szCs w:val="21"/>
              </w:rPr>
            </w:pPr>
            <w:r w:rsidRPr="007147D1">
              <w:rPr>
                <w:rFonts w:hint="eastAsia"/>
                <w:szCs w:val="21"/>
              </w:rPr>
              <w:t>检出限</w:t>
            </w:r>
            <w:r w:rsidRPr="007147D1">
              <w:rPr>
                <w:rFonts w:hint="eastAsia"/>
                <w:szCs w:val="21"/>
              </w:rPr>
              <w:t>/(ug/ml)</w:t>
            </w:r>
          </w:p>
        </w:tc>
        <w:tc>
          <w:tcPr>
            <w:tcW w:w="1042" w:type="pct"/>
            <w:vAlign w:val="center"/>
          </w:tcPr>
          <w:p w:rsidR="007147D1" w:rsidRPr="007147D1" w:rsidRDefault="007147D1" w:rsidP="006D20F6">
            <w:pPr>
              <w:jc w:val="center"/>
              <w:rPr>
                <w:rFonts w:hint="eastAsia"/>
                <w:szCs w:val="21"/>
              </w:rPr>
            </w:pPr>
            <w:r w:rsidRPr="007147D1">
              <w:rPr>
                <w:rFonts w:hint="eastAsia"/>
                <w:szCs w:val="21"/>
              </w:rPr>
              <w:t>测定下限</w:t>
            </w:r>
            <w:r w:rsidRPr="007147D1">
              <w:rPr>
                <w:rFonts w:hint="eastAsia"/>
                <w:szCs w:val="21"/>
              </w:rPr>
              <w:t>/%</w:t>
            </w:r>
          </w:p>
        </w:tc>
      </w:tr>
      <w:tr w:rsidR="007147D1" w:rsidRPr="007147D1" w:rsidTr="006D20F6">
        <w:trPr>
          <w:trHeight w:val="280"/>
          <w:jc w:val="center"/>
        </w:trPr>
        <w:tc>
          <w:tcPr>
            <w:tcW w:w="424" w:type="pct"/>
            <w:vAlign w:val="center"/>
          </w:tcPr>
          <w:p w:rsidR="007147D1" w:rsidRPr="007147D1" w:rsidRDefault="007147D1" w:rsidP="006D20F6">
            <w:pPr>
              <w:jc w:val="center"/>
              <w:rPr>
                <w:rFonts w:hint="eastAsia"/>
                <w:szCs w:val="21"/>
              </w:rPr>
            </w:pPr>
            <w:r w:rsidRPr="007147D1">
              <w:rPr>
                <w:szCs w:val="21"/>
              </w:rPr>
              <w:t>Nb</w:t>
            </w:r>
          </w:p>
        </w:tc>
        <w:tc>
          <w:tcPr>
            <w:tcW w:w="1767" w:type="pct"/>
            <w:vAlign w:val="center"/>
          </w:tcPr>
          <w:p w:rsidR="007147D1" w:rsidRPr="007147D1" w:rsidRDefault="007147D1" w:rsidP="006D20F6">
            <w:pPr>
              <w:jc w:val="center"/>
              <w:rPr>
                <w:rFonts w:hint="eastAsia"/>
                <w:szCs w:val="21"/>
              </w:rPr>
            </w:pPr>
            <w:r w:rsidRPr="007147D1">
              <w:rPr>
                <w:szCs w:val="21"/>
              </w:rPr>
              <w:t>29.976</w:t>
            </w:r>
            <w:r w:rsidRPr="007147D1">
              <w:rPr>
                <w:rFonts w:hint="eastAsia"/>
                <w:szCs w:val="21"/>
              </w:rPr>
              <w:t>，</w:t>
            </w:r>
            <w:r w:rsidRPr="007147D1">
              <w:rPr>
                <w:szCs w:val="21"/>
              </w:rPr>
              <w:t>38.837</w:t>
            </w:r>
            <w:r w:rsidRPr="007147D1">
              <w:rPr>
                <w:rFonts w:hint="eastAsia"/>
                <w:szCs w:val="21"/>
              </w:rPr>
              <w:t>，</w:t>
            </w:r>
            <w:r w:rsidRPr="007147D1">
              <w:rPr>
                <w:szCs w:val="21"/>
              </w:rPr>
              <w:t>55.621</w:t>
            </w:r>
            <w:r w:rsidRPr="007147D1">
              <w:rPr>
                <w:rFonts w:hint="eastAsia"/>
                <w:szCs w:val="21"/>
              </w:rPr>
              <w:t>，</w:t>
            </w:r>
            <w:r w:rsidRPr="007147D1">
              <w:rPr>
                <w:szCs w:val="21"/>
              </w:rPr>
              <w:t>16.541</w:t>
            </w:r>
            <w:r w:rsidRPr="007147D1">
              <w:rPr>
                <w:rFonts w:hint="eastAsia"/>
                <w:szCs w:val="21"/>
              </w:rPr>
              <w:t>，</w:t>
            </w:r>
            <w:r w:rsidRPr="007147D1">
              <w:rPr>
                <w:szCs w:val="21"/>
              </w:rPr>
              <w:t>54.289</w:t>
            </w:r>
            <w:r w:rsidRPr="007147D1">
              <w:rPr>
                <w:rFonts w:hint="eastAsia"/>
                <w:szCs w:val="21"/>
              </w:rPr>
              <w:t>，</w:t>
            </w:r>
            <w:r w:rsidRPr="007147D1">
              <w:rPr>
                <w:szCs w:val="21"/>
              </w:rPr>
              <w:t>36.585</w:t>
            </w:r>
            <w:r w:rsidRPr="007147D1">
              <w:rPr>
                <w:rFonts w:hint="eastAsia"/>
                <w:szCs w:val="21"/>
              </w:rPr>
              <w:t>，</w:t>
            </w:r>
            <w:r w:rsidRPr="007147D1">
              <w:rPr>
                <w:szCs w:val="21"/>
              </w:rPr>
              <w:lastRenderedPageBreak/>
              <w:t>45.103</w:t>
            </w:r>
            <w:r w:rsidRPr="007147D1">
              <w:rPr>
                <w:rFonts w:hint="eastAsia"/>
                <w:szCs w:val="21"/>
              </w:rPr>
              <w:t>，</w:t>
            </w:r>
            <w:r w:rsidRPr="007147D1">
              <w:rPr>
                <w:szCs w:val="21"/>
              </w:rPr>
              <w:t>56.871</w:t>
            </w:r>
            <w:r w:rsidRPr="007147D1">
              <w:rPr>
                <w:rFonts w:hint="eastAsia"/>
                <w:szCs w:val="21"/>
              </w:rPr>
              <w:t>，</w:t>
            </w:r>
            <w:r w:rsidRPr="007147D1">
              <w:rPr>
                <w:szCs w:val="21"/>
              </w:rPr>
              <w:t>45.819</w:t>
            </w:r>
            <w:r w:rsidRPr="007147D1">
              <w:rPr>
                <w:rFonts w:hint="eastAsia"/>
                <w:szCs w:val="21"/>
              </w:rPr>
              <w:t>，</w:t>
            </w:r>
            <w:r w:rsidRPr="007147D1">
              <w:rPr>
                <w:szCs w:val="21"/>
              </w:rPr>
              <w:t>37.058</w:t>
            </w:r>
            <w:r w:rsidRPr="007147D1">
              <w:rPr>
                <w:rFonts w:hint="eastAsia"/>
                <w:szCs w:val="21"/>
              </w:rPr>
              <w:t>，</w:t>
            </w:r>
            <w:r w:rsidRPr="007147D1">
              <w:rPr>
                <w:szCs w:val="21"/>
              </w:rPr>
              <w:t>35.851</w:t>
            </w:r>
          </w:p>
        </w:tc>
        <w:tc>
          <w:tcPr>
            <w:tcW w:w="852" w:type="pct"/>
            <w:vAlign w:val="center"/>
          </w:tcPr>
          <w:p w:rsidR="007147D1" w:rsidRPr="007147D1" w:rsidRDefault="007147D1" w:rsidP="006D20F6">
            <w:pPr>
              <w:jc w:val="center"/>
              <w:rPr>
                <w:rFonts w:hint="eastAsia"/>
                <w:szCs w:val="21"/>
              </w:rPr>
            </w:pPr>
            <w:r w:rsidRPr="007147D1">
              <w:rPr>
                <w:szCs w:val="21"/>
              </w:rPr>
              <w:lastRenderedPageBreak/>
              <w:t>12.12</w:t>
            </w:r>
          </w:p>
        </w:tc>
        <w:tc>
          <w:tcPr>
            <w:tcW w:w="915" w:type="pct"/>
            <w:vAlign w:val="center"/>
          </w:tcPr>
          <w:p w:rsidR="007147D1" w:rsidRPr="007147D1" w:rsidRDefault="007147D1" w:rsidP="006D20F6">
            <w:pPr>
              <w:jc w:val="center"/>
              <w:rPr>
                <w:rFonts w:hint="eastAsia"/>
                <w:szCs w:val="21"/>
              </w:rPr>
            </w:pPr>
            <w:r w:rsidRPr="007147D1">
              <w:rPr>
                <w:szCs w:val="21"/>
              </w:rPr>
              <w:t>0.0076</w:t>
            </w:r>
          </w:p>
        </w:tc>
        <w:tc>
          <w:tcPr>
            <w:tcW w:w="1042" w:type="pct"/>
            <w:vAlign w:val="center"/>
          </w:tcPr>
          <w:p w:rsidR="007147D1" w:rsidRPr="007147D1" w:rsidRDefault="007147D1" w:rsidP="006D20F6">
            <w:pPr>
              <w:jc w:val="center"/>
              <w:rPr>
                <w:rFonts w:hint="eastAsia"/>
                <w:szCs w:val="21"/>
              </w:rPr>
            </w:pPr>
            <w:r w:rsidRPr="007147D1">
              <w:rPr>
                <w:szCs w:val="21"/>
              </w:rPr>
              <w:t>0.0019</w:t>
            </w:r>
          </w:p>
        </w:tc>
      </w:tr>
    </w:tbl>
    <w:p w:rsidR="007147D1" w:rsidRPr="007147D1" w:rsidRDefault="007147D1" w:rsidP="007147D1">
      <w:pPr>
        <w:rPr>
          <w:b/>
          <w:szCs w:val="21"/>
        </w:rPr>
      </w:pPr>
      <w:r w:rsidRPr="007147D1">
        <w:rPr>
          <w:rFonts w:hint="eastAsia"/>
          <w:b/>
          <w:szCs w:val="21"/>
        </w:rPr>
        <w:t>3</w:t>
      </w:r>
      <w:r w:rsidRPr="007147D1">
        <w:rPr>
          <w:rFonts w:hint="eastAsia"/>
          <w:b/>
          <w:szCs w:val="21"/>
        </w:rPr>
        <w:t>基体干扰试验</w:t>
      </w:r>
    </w:p>
    <w:p w:rsidR="007147D1" w:rsidRPr="007147D1" w:rsidRDefault="007147D1" w:rsidP="007147D1">
      <w:pPr>
        <w:rPr>
          <w:rFonts w:ascii="宋体" w:hAnsi="宋体" w:hint="eastAsia"/>
          <w:b/>
          <w:szCs w:val="21"/>
        </w:rPr>
      </w:pPr>
      <w:r w:rsidRPr="007147D1">
        <w:rPr>
          <w:rFonts w:ascii="宋体" w:hAnsi="宋体"/>
          <w:b/>
          <w:szCs w:val="21"/>
        </w:rPr>
        <w:t>3</w:t>
      </w:r>
      <w:r w:rsidRPr="007147D1">
        <w:rPr>
          <w:rFonts w:ascii="宋体" w:hAnsi="宋体" w:hint="eastAsia"/>
          <w:b/>
          <w:szCs w:val="21"/>
        </w:rPr>
        <w:t>.1</w:t>
      </w:r>
      <w:r w:rsidRPr="007147D1">
        <w:rPr>
          <w:rFonts w:ascii="宋体" w:hAnsi="宋体"/>
          <w:b/>
          <w:szCs w:val="21"/>
        </w:rPr>
        <w:t xml:space="preserve"> 铝</w:t>
      </w:r>
      <w:r w:rsidRPr="007147D1">
        <w:rPr>
          <w:rFonts w:ascii="宋体" w:hAnsi="宋体" w:hint="eastAsia"/>
          <w:b/>
          <w:szCs w:val="21"/>
        </w:rPr>
        <w:t>基体干扰试验</w:t>
      </w:r>
    </w:p>
    <w:p w:rsidR="007147D1" w:rsidRPr="007147D1" w:rsidRDefault="007147D1" w:rsidP="007147D1">
      <w:pPr>
        <w:spacing w:line="380" w:lineRule="exact"/>
        <w:ind w:firstLine="420"/>
        <w:rPr>
          <w:szCs w:val="21"/>
        </w:rPr>
      </w:pPr>
      <w:r w:rsidRPr="007147D1">
        <w:rPr>
          <w:szCs w:val="21"/>
        </w:rPr>
        <w:t>本实验</w:t>
      </w:r>
      <w:r w:rsidRPr="007147D1">
        <w:rPr>
          <w:rFonts w:hint="eastAsia"/>
          <w:szCs w:val="21"/>
        </w:rPr>
        <w:t>通过</w:t>
      </w:r>
      <w:r w:rsidRPr="007147D1">
        <w:rPr>
          <w:szCs w:val="21"/>
        </w:rPr>
        <w:t>对含有</w:t>
      </w:r>
      <w:r w:rsidRPr="007147D1">
        <w:rPr>
          <w:szCs w:val="21"/>
        </w:rPr>
        <w:t>10ug/mL</w:t>
      </w:r>
      <w:r w:rsidRPr="007147D1">
        <w:rPr>
          <w:rFonts w:hint="eastAsia"/>
          <w:szCs w:val="21"/>
        </w:rPr>
        <w:t>的铌</w:t>
      </w:r>
      <w:r w:rsidRPr="007147D1">
        <w:rPr>
          <w:szCs w:val="21"/>
        </w:rPr>
        <w:t>的标准溶液加入不同量的</w:t>
      </w:r>
      <w:r w:rsidRPr="007147D1">
        <w:rPr>
          <w:rFonts w:hint="eastAsia"/>
          <w:szCs w:val="21"/>
        </w:rPr>
        <w:t>铝基体</w:t>
      </w:r>
      <w:r w:rsidRPr="007147D1">
        <w:rPr>
          <w:szCs w:val="21"/>
        </w:rPr>
        <w:t>，</w:t>
      </w:r>
      <w:r w:rsidRPr="007147D1">
        <w:rPr>
          <w:rFonts w:hint="eastAsia"/>
          <w:szCs w:val="21"/>
        </w:rPr>
        <w:t>考察铝</w:t>
      </w:r>
      <w:r w:rsidRPr="007147D1">
        <w:rPr>
          <w:szCs w:val="21"/>
        </w:rPr>
        <w:t>量的变化对待测元素的影响，实验结果见下表：</w:t>
      </w:r>
    </w:p>
    <w:p w:rsidR="007147D1" w:rsidRPr="007147D1" w:rsidRDefault="007147D1" w:rsidP="007147D1">
      <w:pPr>
        <w:jc w:val="center"/>
        <w:rPr>
          <w:rFonts w:ascii="黑体" w:eastAsia="黑体" w:hAnsi="黑体"/>
          <w:szCs w:val="21"/>
        </w:rPr>
      </w:pPr>
      <w:r w:rsidRPr="007147D1">
        <w:rPr>
          <w:b/>
          <w:szCs w:val="21"/>
        </w:rPr>
        <w:t>表</w:t>
      </w:r>
      <w:r w:rsidRPr="007147D1">
        <w:rPr>
          <w:b/>
          <w:szCs w:val="21"/>
        </w:rPr>
        <w:t xml:space="preserve">7 </w:t>
      </w:r>
      <w:r w:rsidRPr="007147D1">
        <w:rPr>
          <w:rFonts w:hint="eastAsia"/>
          <w:b/>
          <w:szCs w:val="21"/>
        </w:rPr>
        <w:t xml:space="preserve"> </w:t>
      </w:r>
      <w:r w:rsidRPr="007147D1">
        <w:rPr>
          <w:rFonts w:hint="eastAsia"/>
          <w:b/>
          <w:szCs w:val="21"/>
        </w:rPr>
        <w:t>铝</w:t>
      </w:r>
      <w:r w:rsidRPr="007147D1">
        <w:rPr>
          <w:b/>
          <w:szCs w:val="21"/>
        </w:rPr>
        <w:t>基体对测定元素的影响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2552"/>
      </w:tblGrid>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铝加入量</w:t>
            </w:r>
            <w:r w:rsidRPr="007147D1">
              <w:rPr>
                <w:rFonts w:hint="eastAsia"/>
                <w:szCs w:val="21"/>
              </w:rPr>
              <w:t>/(mg/m</w:t>
            </w:r>
            <w:r w:rsidRPr="007147D1">
              <w:rPr>
                <w:szCs w:val="21"/>
              </w:rPr>
              <w:t>L</w:t>
            </w:r>
            <w:r w:rsidRPr="007147D1">
              <w:rPr>
                <w:rFonts w:hint="eastAsia"/>
                <w:szCs w:val="21"/>
              </w:rPr>
              <w:t>)</w:t>
            </w:r>
          </w:p>
        </w:tc>
        <w:tc>
          <w:tcPr>
            <w:tcW w:w="2126"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铌加入量</w:t>
            </w:r>
            <w:r w:rsidRPr="007147D1">
              <w:rPr>
                <w:rFonts w:hint="eastAsia"/>
                <w:szCs w:val="21"/>
              </w:rPr>
              <w:t>/(ug/m</w:t>
            </w:r>
            <w:r w:rsidRPr="007147D1">
              <w:rPr>
                <w:szCs w:val="21"/>
              </w:rPr>
              <w:t>L</w:t>
            </w:r>
            <w:r w:rsidRPr="007147D1">
              <w:rPr>
                <w:rFonts w:hint="eastAsia"/>
                <w:szCs w:val="21"/>
              </w:rPr>
              <w:t>)</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铌测得强度</w:t>
            </w:r>
            <w:r w:rsidRPr="007147D1">
              <w:rPr>
                <w:szCs w:val="21"/>
              </w:rPr>
              <w:t>/CPS</w:t>
            </w:r>
          </w:p>
        </w:tc>
      </w:tr>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0</w:t>
            </w:r>
          </w:p>
        </w:tc>
        <w:tc>
          <w:tcPr>
            <w:tcW w:w="2126"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10.00</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14720</w:t>
            </w:r>
          </w:p>
        </w:tc>
      </w:tr>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0.</w:t>
            </w:r>
            <w:r w:rsidRPr="007147D1">
              <w:rPr>
                <w:szCs w:val="21"/>
              </w:rPr>
              <w:t>1</w:t>
            </w:r>
          </w:p>
        </w:tc>
        <w:tc>
          <w:tcPr>
            <w:tcW w:w="2126" w:type="dxa"/>
            <w:shd w:val="clear" w:color="auto" w:fill="auto"/>
            <w:vAlign w:val="center"/>
          </w:tcPr>
          <w:p w:rsidR="007147D1" w:rsidRPr="007147D1" w:rsidRDefault="007147D1" w:rsidP="006D20F6">
            <w:pPr>
              <w:jc w:val="center"/>
              <w:rPr>
                <w:szCs w:val="21"/>
              </w:rPr>
            </w:pPr>
            <w:r w:rsidRPr="007147D1">
              <w:rPr>
                <w:szCs w:val="21"/>
              </w:rPr>
              <w:t>10.00</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14510</w:t>
            </w:r>
          </w:p>
        </w:tc>
      </w:tr>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0.</w:t>
            </w:r>
            <w:r w:rsidRPr="007147D1">
              <w:rPr>
                <w:szCs w:val="21"/>
              </w:rPr>
              <w:t>2</w:t>
            </w:r>
          </w:p>
        </w:tc>
        <w:tc>
          <w:tcPr>
            <w:tcW w:w="2126" w:type="dxa"/>
            <w:shd w:val="clear" w:color="auto" w:fill="auto"/>
            <w:vAlign w:val="center"/>
          </w:tcPr>
          <w:p w:rsidR="007147D1" w:rsidRPr="007147D1" w:rsidRDefault="007147D1" w:rsidP="006D20F6">
            <w:pPr>
              <w:jc w:val="center"/>
              <w:rPr>
                <w:szCs w:val="21"/>
              </w:rPr>
            </w:pPr>
            <w:r w:rsidRPr="007147D1">
              <w:rPr>
                <w:szCs w:val="21"/>
              </w:rPr>
              <w:t>10.00</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14920</w:t>
            </w:r>
          </w:p>
        </w:tc>
      </w:tr>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0</w:t>
            </w:r>
            <w:r w:rsidRPr="007147D1">
              <w:rPr>
                <w:szCs w:val="21"/>
              </w:rPr>
              <w:t>.5</w:t>
            </w:r>
          </w:p>
        </w:tc>
        <w:tc>
          <w:tcPr>
            <w:tcW w:w="2126" w:type="dxa"/>
            <w:shd w:val="clear" w:color="auto" w:fill="auto"/>
            <w:vAlign w:val="center"/>
          </w:tcPr>
          <w:p w:rsidR="007147D1" w:rsidRPr="007147D1" w:rsidRDefault="007147D1" w:rsidP="006D20F6">
            <w:pPr>
              <w:jc w:val="center"/>
              <w:rPr>
                <w:szCs w:val="21"/>
              </w:rPr>
            </w:pPr>
            <w:r w:rsidRPr="007147D1">
              <w:rPr>
                <w:szCs w:val="21"/>
              </w:rPr>
              <w:t>10.00</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14400</w:t>
            </w:r>
          </w:p>
        </w:tc>
      </w:tr>
      <w:tr w:rsidR="007147D1" w:rsidRPr="007147D1" w:rsidTr="006D20F6">
        <w:trPr>
          <w:jc w:val="center"/>
        </w:trPr>
        <w:tc>
          <w:tcPr>
            <w:tcW w:w="2093" w:type="dxa"/>
            <w:shd w:val="clear" w:color="auto" w:fill="auto"/>
            <w:vAlign w:val="center"/>
          </w:tcPr>
          <w:p w:rsidR="007147D1" w:rsidRPr="007147D1" w:rsidRDefault="007147D1" w:rsidP="006D20F6">
            <w:pPr>
              <w:spacing w:line="380" w:lineRule="exact"/>
              <w:jc w:val="center"/>
              <w:rPr>
                <w:rFonts w:hint="eastAsia"/>
                <w:szCs w:val="21"/>
              </w:rPr>
            </w:pPr>
            <w:r w:rsidRPr="007147D1">
              <w:rPr>
                <w:rFonts w:hint="eastAsia"/>
                <w:szCs w:val="21"/>
              </w:rPr>
              <w:t>1</w:t>
            </w:r>
            <w:r w:rsidRPr="007147D1">
              <w:rPr>
                <w:szCs w:val="21"/>
              </w:rPr>
              <w:t>.0</w:t>
            </w:r>
          </w:p>
        </w:tc>
        <w:tc>
          <w:tcPr>
            <w:tcW w:w="2126" w:type="dxa"/>
            <w:shd w:val="clear" w:color="auto" w:fill="auto"/>
            <w:vAlign w:val="center"/>
          </w:tcPr>
          <w:p w:rsidR="007147D1" w:rsidRPr="007147D1" w:rsidRDefault="007147D1" w:rsidP="006D20F6">
            <w:pPr>
              <w:jc w:val="center"/>
              <w:rPr>
                <w:szCs w:val="21"/>
              </w:rPr>
            </w:pPr>
            <w:r w:rsidRPr="007147D1">
              <w:rPr>
                <w:szCs w:val="21"/>
              </w:rPr>
              <w:t>10.00</w:t>
            </w:r>
          </w:p>
        </w:tc>
        <w:tc>
          <w:tcPr>
            <w:tcW w:w="2552" w:type="dxa"/>
            <w:shd w:val="clear" w:color="auto" w:fill="auto"/>
            <w:vAlign w:val="center"/>
          </w:tcPr>
          <w:p w:rsidR="007147D1" w:rsidRPr="007147D1" w:rsidRDefault="007147D1" w:rsidP="006D20F6">
            <w:pPr>
              <w:spacing w:line="380" w:lineRule="exact"/>
              <w:jc w:val="center"/>
              <w:rPr>
                <w:rFonts w:hint="eastAsia"/>
                <w:szCs w:val="21"/>
              </w:rPr>
            </w:pPr>
            <w:r w:rsidRPr="007147D1">
              <w:rPr>
                <w:szCs w:val="21"/>
              </w:rPr>
              <w:t>13870</w:t>
            </w:r>
          </w:p>
        </w:tc>
      </w:tr>
    </w:tbl>
    <w:p w:rsidR="007147D1" w:rsidRPr="007147D1" w:rsidRDefault="007147D1" w:rsidP="007147D1">
      <w:pPr>
        <w:spacing w:line="380" w:lineRule="exact"/>
        <w:ind w:firstLine="435"/>
        <w:rPr>
          <w:szCs w:val="21"/>
        </w:rPr>
      </w:pPr>
      <w:r w:rsidRPr="007147D1">
        <w:rPr>
          <w:rFonts w:hint="eastAsia"/>
          <w:szCs w:val="21"/>
        </w:rPr>
        <w:t>试验最高</w:t>
      </w:r>
      <w:r w:rsidRPr="007147D1">
        <w:rPr>
          <w:szCs w:val="21"/>
        </w:rPr>
        <w:t>加入了</w:t>
      </w:r>
      <w:r w:rsidRPr="007147D1">
        <w:rPr>
          <w:szCs w:val="21"/>
        </w:rPr>
        <w:t>1</w:t>
      </w:r>
      <w:r w:rsidRPr="007147D1">
        <w:rPr>
          <w:rFonts w:hint="eastAsia"/>
          <w:szCs w:val="21"/>
        </w:rPr>
        <w:t>.0</w:t>
      </w:r>
      <w:r w:rsidRPr="007147D1">
        <w:rPr>
          <w:szCs w:val="21"/>
        </w:rPr>
        <w:t>mg/ml</w:t>
      </w:r>
      <w:r w:rsidRPr="007147D1">
        <w:rPr>
          <w:rFonts w:hint="eastAsia"/>
          <w:szCs w:val="21"/>
        </w:rPr>
        <w:t>的铝</w:t>
      </w:r>
      <w:r w:rsidRPr="007147D1">
        <w:rPr>
          <w:szCs w:val="21"/>
        </w:rPr>
        <w:t>基体</w:t>
      </w:r>
      <w:r w:rsidRPr="007147D1">
        <w:rPr>
          <w:rFonts w:hint="eastAsia"/>
          <w:szCs w:val="21"/>
        </w:rPr>
        <w:t>。通过谱线</w:t>
      </w:r>
      <w:r w:rsidRPr="007147D1">
        <w:rPr>
          <w:szCs w:val="21"/>
        </w:rPr>
        <w:t>扫描发现，</w:t>
      </w:r>
      <w:r w:rsidRPr="007147D1">
        <w:rPr>
          <w:rFonts w:hint="eastAsia"/>
          <w:szCs w:val="21"/>
        </w:rPr>
        <w:t>铝</w:t>
      </w:r>
      <w:r w:rsidRPr="007147D1">
        <w:rPr>
          <w:szCs w:val="21"/>
        </w:rPr>
        <w:t>的存在对</w:t>
      </w:r>
      <w:r w:rsidRPr="007147D1">
        <w:rPr>
          <w:rFonts w:hint="eastAsia"/>
          <w:szCs w:val="21"/>
        </w:rPr>
        <w:t>铌的测定</w:t>
      </w:r>
      <w:r w:rsidRPr="007147D1">
        <w:rPr>
          <w:szCs w:val="21"/>
        </w:rPr>
        <w:t>没有谱线干扰。</w:t>
      </w:r>
    </w:p>
    <w:p w:rsidR="007147D1" w:rsidRPr="007147D1" w:rsidRDefault="007147D1" w:rsidP="007147D1">
      <w:pPr>
        <w:spacing w:line="380" w:lineRule="exact"/>
        <w:ind w:firstLine="435"/>
        <w:rPr>
          <w:szCs w:val="21"/>
        </w:rPr>
      </w:pPr>
      <w:r w:rsidRPr="007147D1">
        <w:rPr>
          <w:rFonts w:hint="eastAsia"/>
          <w:szCs w:val="21"/>
        </w:rPr>
        <w:t>但由表</w:t>
      </w:r>
      <w:r w:rsidRPr="007147D1">
        <w:rPr>
          <w:rFonts w:hint="eastAsia"/>
          <w:szCs w:val="21"/>
        </w:rPr>
        <w:t>7</w:t>
      </w:r>
      <w:r w:rsidRPr="007147D1">
        <w:rPr>
          <w:rFonts w:hint="eastAsia"/>
          <w:szCs w:val="21"/>
        </w:rPr>
        <w:t>数据</w:t>
      </w:r>
      <w:r w:rsidRPr="007147D1">
        <w:rPr>
          <w:szCs w:val="21"/>
        </w:rPr>
        <w:t>发现</w:t>
      </w:r>
      <w:r w:rsidRPr="007147D1">
        <w:rPr>
          <w:rFonts w:hint="eastAsia"/>
          <w:szCs w:val="21"/>
        </w:rPr>
        <w:t>随着铝</w:t>
      </w:r>
      <w:r w:rsidRPr="007147D1">
        <w:rPr>
          <w:szCs w:val="21"/>
        </w:rPr>
        <w:t>加入量的增加，</w:t>
      </w:r>
      <w:r w:rsidRPr="007147D1">
        <w:rPr>
          <w:rFonts w:hint="eastAsia"/>
          <w:szCs w:val="21"/>
        </w:rPr>
        <w:t>铌的</w:t>
      </w:r>
      <w:r w:rsidRPr="007147D1">
        <w:rPr>
          <w:szCs w:val="21"/>
        </w:rPr>
        <w:t>测定</w:t>
      </w:r>
      <w:r w:rsidRPr="007147D1">
        <w:rPr>
          <w:rFonts w:hint="eastAsia"/>
          <w:szCs w:val="21"/>
        </w:rPr>
        <w:t>强度</w:t>
      </w:r>
      <w:r w:rsidRPr="007147D1">
        <w:rPr>
          <w:szCs w:val="21"/>
        </w:rPr>
        <w:t>呈逐渐下降的趋势，分析</w:t>
      </w:r>
      <w:r w:rsidRPr="007147D1">
        <w:rPr>
          <w:rFonts w:hint="eastAsia"/>
          <w:szCs w:val="21"/>
        </w:rPr>
        <w:t>原因</w:t>
      </w:r>
      <w:r w:rsidRPr="007147D1">
        <w:rPr>
          <w:szCs w:val="21"/>
        </w:rPr>
        <w:t>应该是</w:t>
      </w:r>
      <w:r w:rsidRPr="007147D1">
        <w:rPr>
          <w:rFonts w:hint="eastAsia"/>
          <w:szCs w:val="21"/>
        </w:rPr>
        <w:t>随着</w:t>
      </w:r>
      <w:r w:rsidRPr="007147D1">
        <w:rPr>
          <w:szCs w:val="21"/>
        </w:rPr>
        <w:t>盐类浓度的增加，溶液</w:t>
      </w:r>
      <w:r w:rsidRPr="007147D1">
        <w:rPr>
          <w:rFonts w:hint="eastAsia"/>
          <w:szCs w:val="21"/>
        </w:rPr>
        <w:t>雾化</w:t>
      </w:r>
      <w:r w:rsidRPr="007147D1">
        <w:rPr>
          <w:szCs w:val="21"/>
        </w:rPr>
        <w:t>效率降低，导致测定值逐渐下降</w:t>
      </w:r>
      <w:r w:rsidRPr="007147D1">
        <w:rPr>
          <w:rFonts w:hint="eastAsia"/>
          <w:szCs w:val="21"/>
        </w:rPr>
        <w:t>。需要作基体匹配。</w:t>
      </w:r>
    </w:p>
    <w:p w:rsidR="007147D1" w:rsidRPr="007147D1" w:rsidRDefault="007147D1" w:rsidP="007147D1">
      <w:pPr>
        <w:spacing w:line="380" w:lineRule="exact"/>
        <w:rPr>
          <w:rFonts w:ascii="宋体" w:hAnsi="宋体" w:hint="eastAsia"/>
          <w:b/>
          <w:szCs w:val="21"/>
        </w:rPr>
      </w:pPr>
      <w:r w:rsidRPr="007147D1">
        <w:rPr>
          <w:rFonts w:ascii="宋体" w:hAnsi="宋体"/>
          <w:b/>
          <w:szCs w:val="21"/>
        </w:rPr>
        <w:t>3</w:t>
      </w:r>
      <w:r w:rsidRPr="007147D1">
        <w:rPr>
          <w:rFonts w:ascii="宋体" w:hAnsi="宋体" w:hint="eastAsia"/>
          <w:b/>
          <w:szCs w:val="21"/>
        </w:rPr>
        <w:t>.</w:t>
      </w:r>
      <w:r w:rsidRPr="007147D1">
        <w:rPr>
          <w:rFonts w:ascii="宋体" w:hAnsi="宋体"/>
          <w:b/>
          <w:szCs w:val="21"/>
        </w:rPr>
        <w:t>2</w:t>
      </w:r>
      <w:r w:rsidRPr="007147D1">
        <w:rPr>
          <w:rFonts w:ascii="宋体" w:hAnsi="宋体" w:hint="eastAsia"/>
          <w:b/>
          <w:szCs w:val="21"/>
        </w:rPr>
        <w:t xml:space="preserve"> 工作曲线实验 </w:t>
      </w:r>
    </w:p>
    <w:p w:rsidR="007147D1" w:rsidRPr="007147D1" w:rsidRDefault="007147D1" w:rsidP="007147D1">
      <w:pPr>
        <w:ind w:firstLineChars="200" w:firstLine="420"/>
        <w:rPr>
          <w:szCs w:val="21"/>
        </w:rPr>
      </w:pPr>
      <w:r w:rsidRPr="007147D1">
        <w:rPr>
          <w:rFonts w:hint="eastAsia"/>
          <w:szCs w:val="21"/>
        </w:rPr>
        <w:t>当</w:t>
      </w:r>
      <w:r w:rsidRPr="007147D1">
        <w:rPr>
          <w:rFonts w:hint="eastAsia"/>
          <w:szCs w:val="21"/>
        </w:rPr>
        <w:t>0</w:t>
      </w:r>
      <w:r w:rsidRPr="007147D1">
        <w:rPr>
          <w:szCs w:val="21"/>
        </w:rPr>
        <w:t>.050</w:t>
      </w:r>
      <w:r w:rsidRPr="007147D1">
        <w:rPr>
          <w:rFonts w:hint="eastAsia"/>
          <w:szCs w:val="21"/>
        </w:rPr>
        <w:t>%</w:t>
      </w:r>
      <w:r w:rsidRPr="007147D1">
        <w:rPr>
          <w:szCs w:val="21"/>
        </w:rPr>
        <w:t>&lt;</w:t>
      </w:r>
      <w:r w:rsidRPr="007147D1">
        <w:rPr>
          <w:i/>
          <w:szCs w:val="21"/>
        </w:rPr>
        <w:t>w</w:t>
      </w:r>
      <w:r w:rsidRPr="007147D1">
        <w:rPr>
          <w:szCs w:val="21"/>
          <w:vertAlign w:val="subscript"/>
        </w:rPr>
        <w:t>Nb</w:t>
      </w:r>
      <w:r w:rsidRPr="007147D1">
        <w:rPr>
          <w:rFonts w:hint="eastAsia"/>
          <w:szCs w:val="21"/>
        </w:rPr>
        <w:t>≤</w:t>
      </w:r>
      <w:r w:rsidRPr="007147D1">
        <w:rPr>
          <w:szCs w:val="21"/>
        </w:rPr>
        <w:t>1.00%</w:t>
      </w:r>
      <w:r w:rsidRPr="007147D1">
        <w:rPr>
          <w:szCs w:val="21"/>
        </w:rPr>
        <w:t>时</w:t>
      </w:r>
      <w:r w:rsidRPr="007147D1">
        <w:rPr>
          <w:rFonts w:hint="eastAsia"/>
          <w:szCs w:val="21"/>
        </w:rPr>
        <w:t>，</w:t>
      </w:r>
      <w:r w:rsidRPr="007147D1">
        <w:rPr>
          <w:szCs w:val="21"/>
        </w:rPr>
        <w:t>配制工作曲线</w:t>
      </w:r>
      <w:r w:rsidRPr="007147D1">
        <w:rPr>
          <w:szCs w:val="21"/>
        </w:rPr>
        <w:fldChar w:fldCharType="begin"/>
      </w:r>
      <w:r w:rsidRPr="007147D1">
        <w:rPr>
          <w:szCs w:val="21"/>
        </w:rPr>
        <w:instrText xml:space="preserve"> </w:instrText>
      </w:r>
      <w:r w:rsidRPr="007147D1">
        <w:rPr>
          <w:rFonts w:hint="eastAsia"/>
          <w:szCs w:val="21"/>
        </w:rPr>
        <w:instrText>= 1 \* ROMAN</w:instrText>
      </w:r>
      <w:r w:rsidRPr="007147D1">
        <w:rPr>
          <w:szCs w:val="21"/>
        </w:rPr>
        <w:instrText xml:space="preserve"> </w:instrText>
      </w:r>
      <w:r w:rsidRPr="007147D1">
        <w:rPr>
          <w:szCs w:val="21"/>
        </w:rPr>
        <w:fldChar w:fldCharType="separate"/>
      </w:r>
      <w:r w:rsidRPr="007147D1">
        <w:rPr>
          <w:noProof/>
          <w:szCs w:val="21"/>
        </w:rPr>
        <w:t>I</w:t>
      </w:r>
      <w:r w:rsidRPr="007147D1">
        <w:rPr>
          <w:szCs w:val="21"/>
        </w:rPr>
        <w:fldChar w:fldCharType="end"/>
      </w:r>
      <w:r w:rsidRPr="007147D1">
        <w:rPr>
          <w:rFonts w:hint="eastAsia"/>
          <w:szCs w:val="21"/>
        </w:rPr>
        <w:t>：</w:t>
      </w:r>
    </w:p>
    <w:p w:rsidR="007147D1" w:rsidRPr="007147D1" w:rsidRDefault="007147D1" w:rsidP="007147D1">
      <w:pPr>
        <w:ind w:firstLineChars="200" w:firstLine="420"/>
        <w:rPr>
          <w:rFonts w:hint="eastAsia"/>
          <w:szCs w:val="21"/>
        </w:rPr>
      </w:pPr>
      <w:r w:rsidRPr="007147D1">
        <w:rPr>
          <w:rFonts w:hint="eastAsia"/>
          <w:szCs w:val="21"/>
        </w:rPr>
        <w:t>移取</w:t>
      </w:r>
      <w:r w:rsidRPr="007147D1">
        <w:rPr>
          <w:rFonts w:hint="eastAsia"/>
          <w:szCs w:val="21"/>
        </w:rPr>
        <w:t>0mL</w:t>
      </w:r>
      <w:r w:rsidRPr="007147D1">
        <w:rPr>
          <w:rFonts w:hint="eastAsia"/>
          <w:szCs w:val="21"/>
        </w:rPr>
        <w:t>、</w:t>
      </w:r>
      <w:r w:rsidRPr="007147D1">
        <w:rPr>
          <w:rFonts w:hint="eastAsia"/>
          <w:szCs w:val="21"/>
        </w:rPr>
        <w:t>0.20mL</w:t>
      </w:r>
      <w:r w:rsidRPr="007147D1">
        <w:rPr>
          <w:rFonts w:hint="eastAsia"/>
          <w:szCs w:val="21"/>
        </w:rPr>
        <w:t>、</w:t>
      </w:r>
      <w:r w:rsidRPr="007147D1">
        <w:rPr>
          <w:rFonts w:hint="eastAsia"/>
          <w:szCs w:val="21"/>
        </w:rPr>
        <w:t>0.50mL</w:t>
      </w:r>
      <w:r w:rsidRPr="007147D1">
        <w:rPr>
          <w:rFonts w:hint="eastAsia"/>
          <w:szCs w:val="21"/>
        </w:rPr>
        <w:t>、</w:t>
      </w:r>
      <w:r w:rsidRPr="007147D1">
        <w:rPr>
          <w:rFonts w:hint="eastAsia"/>
          <w:szCs w:val="21"/>
        </w:rPr>
        <w:t>1.00mL</w:t>
      </w:r>
      <w:r w:rsidRPr="007147D1">
        <w:rPr>
          <w:rFonts w:hint="eastAsia"/>
          <w:szCs w:val="21"/>
        </w:rPr>
        <w:t>、</w:t>
      </w:r>
      <w:r w:rsidRPr="007147D1">
        <w:rPr>
          <w:rFonts w:hint="eastAsia"/>
          <w:szCs w:val="21"/>
        </w:rPr>
        <w:t>2.00</w:t>
      </w:r>
      <w:r w:rsidRPr="007147D1">
        <w:rPr>
          <w:szCs w:val="21"/>
        </w:rPr>
        <w:t>mL</w:t>
      </w:r>
      <w:r w:rsidRPr="007147D1">
        <w:rPr>
          <w:rFonts w:hint="eastAsia"/>
          <w:szCs w:val="21"/>
        </w:rPr>
        <w:t>、</w:t>
      </w:r>
      <w:r w:rsidRPr="007147D1">
        <w:rPr>
          <w:rFonts w:hint="eastAsia"/>
          <w:szCs w:val="21"/>
        </w:rPr>
        <w:t>5.00mL</w:t>
      </w:r>
      <w:r w:rsidRPr="007147D1">
        <w:rPr>
          <w:rFonts w:hint="eastAsia"/>
          <w:szCs w:val="21"/>
        </w:rPr>
        <w:t>、</w:t>
      </w:r>
      <w:r w:rsidRPr="007147D1">
        <w:rPr>
          <w:rFonts w:hint="eastAsia"/>
          <w:szCs w:val="21"/>
        </w:rPr>
        <w:t>10.00mL</w:t>
      </w:r>
      <w:r w:rsidRPr="007147D1">
        <w:rPr>
          <w:rFonts w:hint="eastAsia"/>
          <w:szCs w:val="21"/>
        </w:rPr>
        <w:t>、</w:t>
      </w:r>
      <w:r w:rsidRPr="007147D1">
        <w:rPr>
          <w:rFonts w:hint="eastAsia"/>
          <w:szCs w:val="21"/>
        </w:rPr>
        <w:t>1</w:t>
      </w:r>
      <w:r w:rsidRPr="007147D1">
        <w:rPr>
          <w:szCs w:val="21"/>
        </w:rPr>
        <w:t>5</w:t>
      </w:r>
      <w:r w:rsidRPr="007147D1">
        <w:rPr>
          <w:rFonts w:hint="eastAsia"/>
          <w:szCs w:val="21"/>
        </w:rPr>
        <w:t>.00mL</w:t>
      </w:r>
      <w:r w:rsidRPr="007147D1">
        <w:rPr>
          <w:rFonts w:hint="eastAsia"/>
          <w:szCs w:val="21"/>
        </w:rPr>
        <w:t>铌标准溶液（</w:t>
      </w:r>
      <w:r w:rsidRPr="007147D1">
        <w:rPr>
          <w:rFonts w:hint="eastAsia"/>
          <w:szCs w:val="21"/>
        </w:rPr>
        <w:t>1.7</w:t>
      </w:r>
      <w:r w:rsidRPr="007147D1">
        <w:rPr>
          <w:rFonts w:hint="eastAsia"/>
          <w:szCs w:val="21"/>
        </w:rPr>
        <w:t>）于一组</w:t>
      </w:r>
      <w:r w:rsidRPr="007147D1">
        <w:rPr>
          <w:rFonts w:hint="eastAsia"/>
          <w:szCs w:val="21"/>
        </w:rPr>
        <w:t>100mL</w:t>
      </w:r>
      <w:r w:rsidRPr="007147D1">
        <w:rPr>
          <w:rFonts w:hint="eastAsia"/>
          <w:szCs w:val="21"/>
        </w:rPr>
        <w:t>容量瓶中，加入</w:t>
      </w:r>
      <w:r w:rsidRPr="007147D1">
        <w:rPr>
          <w:szCs w:val="21"/>
        </w:rPr>
        <w:t>2</w:t>
      </w:r>
      <w:r w:rsidRPr="007147D1">
        <w:rPr>
          <w:rFonts w:hint="eastAsia"/>
          <w:szCs w:val="21"/>
        </w:rPr>
        <w:t>0mL</w:t>
      </w:r>
      <w:r w:rsidRPr="007147D1">
        <w:rPr>
          <w:rFonts w:hint="eastAsia"/>
          <w:szCs w:val="21"/>
        </w:rPr>
        <w:t>盐酸（</w:t>
      </w:r>
      <w:r w:rsidRPr="007147D1">
        <w:rPr>
          <w:rFonts w:hint="eastAsia"/>
          <w:szCs w:val="21"/>
        </w:rPr>
        <w:t>1.</w:t>
      </w:r>
      <w:r w:rsidRPr="007147D1">
        <w:rPr>
          <w:szCs w:val="21"/>
        </w:rPr>
        <w:t>4</w:t>
      </w:r>
      <w:r w:rsidRPr="007147D1">
        <w:rPr>
          <w:rFonts w:hint="eastAsia"/>
          <w:szCs w:val="21"/>
        </w:rPr>
        <w:t>）、相应浓度的铝基体溶液。用水稀释至刻度，混匀。按照</w:t>
      </w:r>
      <w:r w:rsidRPr="007147D1">
        <w:rPr>
          <w:szCs w:val="21"/>
        </w:rPr>
        <w:t>所选仪器条件测定工作</w:t>
      </w:r>
      <w:r w:rsidRPr="007147D1">
        <w:rPr>
          <w:rFonts w:hint="eastAsia"/>
          <w:szCs w:val="21"/>
        </w:rPr>
        <w:t>曲线</w:t>
      </w:r>
      <w:r w:rsidRPr="007147D1">
        <w:rPr>
          <w:szCs w:val="21"/>
        </w:rPr>
        <w:t>，如下图所示。</w:t>
      </w:r>
      <w:r w:rsidRPr="007147D1">
        <w:rPr>
          <w:rFonts w:hint="eastAsia"/>
          <w:szCs w:val="21"/>
        </w:rPr>
        <w:t>工作</w:t>
      </w:r>
      <w:r w:rsidRPr="007147D1">
        <w:rPr>
          <w:szCs w:val="21"/>
        </w:rPr>
        <w:t>曲线</w:t>
      </w:r>
      <w:r w:rsidRPr="007147D1">
        <w:rPr>
          <w:rFonts w:hint="eastAsia"/>
          <w:szCs w:val="21"/>
        </w:rPr>
        <w:t>方程</w:t>
      </w:r>
      <w:r w:rsidRPr="007147D1">
        <w:rPr>
          <w:szCs w:val="21"/>
        </w:rPr>
        <w:t>为</w:t>
      </w:r>
      <w:r w:rsidRPr="007147D1">
        <w:rPr>
          <w:szCs w:val="21"/>
        </w:rPr>
        <w:t>y=1493.734x+25.018</w:t>
      </w:r>
      <w:r w:rsidRPr="007147D1">
        <w:rPr>
          <w:rFonts w:hint="eastAsia"/>
          <w:szCs w:val="21"/>
        </w:rPr>
        <w:t>，</w:t>
      </w:r>
      <w:r w:rsidRPr="007147D1">
        <w:rPr>
          <w:szCs w:val="21"/>
        </w:rPr>
        <w:t>工作曲线线性良好</w:t>
      </w:r>
      <w:r w:rsidRPr="007147D1">
        <w:rPr>
          <w:rFonts w:hint="eastAsia"/>
          <w:szCs w:val="21"/>
        </w:rPr>
        <w:t>，</w:t>
      </w:r>
      <w:r w:rsidRPr="007147D1">
        <w:rPr>
          <w:szCs w:val="21"/>
        </w:rPr>
        <w:t>灵敏度较高</w:t>
      </w:r>
      <w:r w:rsidRPr="007147D1">
        <w:rPr>
          <w:rFonts w:hint="eastAsia"/>
          <w:szCs w:val="21"/>
        </w:rPr>
        <w:t>，能够满足测定要求。</w:t>
      </w:r>
    </w:p>
    <w:p w:rsidR="007147D1" w:rsidRPr="007147D1" w:rsidRDefault="007147D1" w:rsidP="007147D1">
      <w:pPr>
        <w:ind w:firstLineChars="200" w:firstLine="422"/>
        <w:jc w:val="center"/>
        <w:rPr>
          <w:b/>
          <w:szCs w:val="21"/>
        </w:rPr>
      </w:pPr>
      <w:r w:rsidRPr="007147D1">
        <w:rPr>
          <w:rFonts w:hint="eastAsia"/>
          <w:b/>
          <w:szCs w:val="21"/>
        </w:rPr>
        <w:t>图</w:t>
      </w:r>
      <w:r w:rsidRPr="007147D1">
        <w:rPr>
          <w:rFonts w:hint="eastAsia"/>
          <w:b/>
          <w:szCs w:val="21"/>
        </w:rPr>
        <w:t xml:space="preserve">2   </w:t>
      </w:r>
      <w:r w:rsidRPr="007147D1">
        <w:rPr>
          <w:rFonts w:hint="eastAsia"/>
          <w:b/>
          <w:szCs w:val="21"/>
        </w:rPr>
        <w:t>工作曲线</w:t>
      </w:r>
    </w:p>
    <w:p w:rsidR="007147D1" w:rsidRPr="007147D1" w:rsidRDefault="007147D1" w:rsidP="007147D1">
      <w:pPr>
        <w:ind w:firstLineChars="200" w:firstLine="420"/>
        <w:jc w:val="center"/>
        <w:rPr>
          <w:rFonts w:hint="eastAsia"/>
          <w:b/>
          <w:szCs w:val="21"/>
        </w:rPr>
      </w:pPr>
      <w:r w:rsidRPr="007147D1">
        <w:rPr>
          <w:noProof/>
          <w:szCs w:val="21"/>
          <w:lang w:bidi="ar-SA"/>
        </w:rPr>
        <w:lastRenderedPageBreak/>
        <w:drawing>
          <wp:inline distT="0" distB="0" distL="0" distR="0">
            <wp:extent cx="4514850" cy="4705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4705350"/>
                    </a:xfrm>
                    <a:prstGeom prst="rect">
                      <a:avLst/>
                    </a:prstGeom>
                    <a:noFill/>
                    <a:ln>
                      <a:noFill/>
                    </a:ln>
                  </pic:spPr>
                </pic:pic>
              </a:graphicData>
            </a:graphic>
          </wp:inline>
        </w:drawing>
      </w:r>
    </w:p>
    <w:p w:rsidR="007147D1" w:rsidRPr="007147D1" w:rsidRDefault="007147D1" w:rsidP="007147D1">
      <w:pPr>
        <w:ind w:firstLineChars="200" w:firstLine="420"/>
        <w:rPr>
          <w:szCs w:val="21"/>
        </w:rPr>
      </w:pPr>
    </w:p>
    <w:p w:rsidR="007147D1" w:rsidRPr="007147D1" w:rsidRDefault="007147D1" w:rsidP="007147D1">
      <w:pPr>
        <w:ind w:firstLineChars="200" w:firstLine="420"/>
        <w:jc w:val="left"/>
        <w:rPr>
          <w:szCs w:val="21"/>
        </w:rPr>
      </w:pPr>
      <w:r w:rsidRPr="007147D1">
        <w:rPr>
          <w:rFonts w:hint="eastAsia"/>
          <w:szCs w:val="21"/>
        </w:rPr>
        <w:t>当</w:t>
      </w:r>
      <w:r w:rsidRPr="007147D1">
        <w:rPr>
          <w:szCs w:val="21"/>
        </w:rPr>
        <w:t>1.00</w:t>
      </w:r>
      <w:r w:rsidRPr="007147D1">
        <w:rPr>
          <w:rFonts w:hint="eastAsia"/>
          <w:szCs w:val="21"/>
        </w:rPr>
        <w:t>%</w:t>
      </w:r>
      <w:r w:rsidRPr="007147D1">
        <w:rPr>
          <w:szCs w:val="21"/>
        </w:rPr>
        <w:t>&lt;</w:t>
      </w:r>
      <w:r w:rsidRPr="007147D1">
        <w:rPr>
          <w:i/>
          <w:szCs w:val="21"/>
        </w:rPr>
        <w:t>w</w:t>
      </w:r>
      <w:r w:rsidRPr="007147D1">
        <w:rPr>
          <w:szCs w:val="21"/>
          <w:vertAlign w:val="subscript"/>
        </w:rPr>
        <w:t>Nb</w:t>
      </w:r>
      <w:r w:rsidRPr="007147D1">
        <w:rPr>
          <w:rFonts w:hint="eastAsia"/>
          <w:szCs w:val="21"/>
        </w:rPr>
        <w:t>≤</w:t>
      </w:r>
      <w:r w:rsidRPr="007147D1">
        <w:rPr>
          <w:szCs w:val="21"/>
        </w:rPr>
        <w:t>15.00%</w:t>
      </w:r>
      <w:r w:rsidRPr="007147D1">
        <w:rPr>
          <w:szCs w:val="21"/>
        </w:rPr>
        <w:t>时</w:t>
      </w:r>
      <w:r w:rsidRPr="007147D1">
        <w:rPr>
          <w:rFonts w:hint="eastAsia"/>
          <w:szCs w:val="21"/>
        </w:rPr>
        <w:t>，</w:t>
      </w:r>
      <w:r w:rsidRPr="007147D1">
        <w:rPr>
          <w:szCs w:val="21"/>
        </w:rPr>
        <w:t>配制工作曲线</w:t>
      </w:r>
      <w:r w:rsidRPr="007147D1">
        <w:rPr>
          <w:szCs w:val="21"/>
        </w:rPr>
        <w:fldChar w:fldCharType="begin"/>
      </w:r>
      <w:r w:rsidRPr="007147D1">
        <w:rPr>
          <w:szCs w:val="21"/>
        </w:rPr>
        <w:instrText xml:space="preserve"> </w:instrText>
      </w:r>
      <w:r w:rsidRPr="007147D1">
        <w:rPr>
          <w:rFonts w:hint="eastAsia"/>
          <w:szCs w:val="21"/>
        </w:rPr>
        <w:instrText>= 2 \* ROMAN</w:instrText>
      </w:r>
      <w:r w:rsidRPr="007147D1">
        <w:rPr>
          <w:szCs w:val="21"/>
        </w:rPr>
        <w:instrText xml:space="preserve"> </w:instrText>
      </w:r>
      <w:r w:rsidRPr="007147D1">
        <w:rPr>
          <w:szCs w:val="21"/>
        </w:rPr>
        <w:fldChar w:fldCharType="separate"/>
      </w:r>
      <w:r w:rsidRPr="007147D1">
        <w:rPr>
          <w:noProof/>
          <w:szCs w:val="21"/>
        </w:rPr>
        <w:t>II</w:t>
      </w:r>
      <w:r w:rsidRPr="007147D1">
        <w:rPr>
          <w:szCs w:val="21"/>
        </w:rPr>
        <w:fldChar w:fldCharType="end"/>
      </w:r>
      <w:r w:rsidRPr="007147D1">
        <w:rPr>
          <w:rFonts w:hint="eastAsia"/>
          <w:szCs w:val="21"/>
        </w:rPr>
        <w:t>：</w:t>
      </w:r>
    </w:p>
    <w:p w:rsidR="007147D1" w:rsidRPr="007147D1" w:rsidRDefault="007147D1" w:rsidP="007147D1">
      <w:pPr>
        <w:ind w:firstLineChars="200" w:firstLine="420"/>
        <w:jc w:val="left"/>
        <w:rPr>
          <w:szCs w:val="21"/>
        </w:rPr>
      </w:pPr>
      <w:r w:rsidRPr="007147D1">
        <w:rPr>
          <w:rFonts w:hint="eastAsia"/>
          <w:szCs w:val="21"/>
        </w:rPr>
        <w:t>移取</w:t>
      </w:r>
      <w:r w:rsidRPr="007147D1">
        <w:rPr>
          <w:rFonts w:hint="eastAsia"/>
          <w:szCs w:val="21"/>
        </w:rPr>
        <w:t>0mL</w:t>
      </w:r>
      <w:r w:rsidRPr="007147D1">
        <w:rPr>
          <w:rFonts w:hint="eastAsia"/>
          <w:szCs w:val="21"/>
        </w:rPr>
        <w:t>、</w:t>
      </w:r>
      <w:r w:rsidRPr="007147D1">
        <w:rPr>
          <w:rFonts w:hint="eastAsia"/>
          <w:szCs w:val="21"/>
        </w:rPr>
        <w:t>0.50mL</w:t>
      </w:r>
      <w:r w:rsidRPr="007147D1">
        <w:rPr>
          <w:rFonts w:hint="eastAsia"/>
          <w:szCs w:val="21"/>
        </w:rPr>
        <w:t>、</w:t>
      </w:r>
      <w:r w:rsidRPr="007147D1">
        <w:rPr>
          <w:rFonts w:hint="eastAsia"/>
          <w:szCs w:val="21"/>
        </w:rPr>
        <w:t>1.00mL</w:t>
      </w:r>
      <w:r w:rsidRPr="007147D1">
        <w:rPr>
          <w:rFonts w:hint="eastAsia"/>
          <w:szCs w:val="21"/>
        </w:rPr>
        <w:t>、</w:t>
      </w:r>
      <w:r w:rsidRPr="007147D1">
        <w:rPr>
          <w:rFonts w:hint="eastAsia"/>
          <w:szCs w:val="21"/>
        </w:rPr>
        <w:t>2.00</w:t>
      </w:r>
      <w:r w:rsidRPr="007147D1">
        <w:rPr>
          <w:szCs w:val="21"/>
        </w:rPr>
        <w:t>mL</w:t>
      </w:r>
      <w:r w:rsidRPr="007147D1">
        <w:rPr>
          <w:rFonts w:hint="eastAsia"/>
          <w:szCs w:val="21"/>
        </w:rPr>
        <w:t>、</w:t>
      </w:r>
      <w:r w:rsidRPr="007147D1">
        <w:rPr>
          <w:rFonts w:hint="eastAsia"/>
          <w:szCs w:val="21"/>
        </w:rPr>
        <w:t>5.00mL</w:t>
      </w:r>
      <w:r w:rsidRPr="007147D1">
        <w:rPr>
          <w:rFonts w:hint="eastAsia"/>
          <w:szCs w:val="21"/>
        </w:rPr>
        <w:t>、</w:t>
      </w:r>
      <w:r w:rsidRPr="007147D1">
        <w:rPr>
          <w:rFonts w:hint="eastAsia"/>
          <w:szCs w:val="21"/>
        </w:rPr>
        <w:t>10.00mL</w:t>
      </w:r>
      <w:r w:rsidRPr="007147D1">
        <w:rPr>
          <w:rFonts w:hint="eastAsia"/>
          <w:szCs w:val="21"/>
        </w:rPr>
        <w:t>、</w:t>
      </w:r>
      <w:r w:rsidRPr="007147D1">
        <w:rPr>
          <w:szCs w:val="21"/>
        </w:rPr>
        <w:t>20</w:t>
      </w:r>
      <w:r w:rsidRPr="007147D1">
        <w:rPr>
          <w:rFonts w:hint="eastAsia"/>
          <w:szCs w:val="21"/>
        </w:rPr>
        <w:t>.00mL</w:t>
      </w:r>
      <w:r w:rsidRPr="007147D1">
        <w:rPr>
          <w:rFonts w:hint="eastAsia"/>
          <w:szCs w:val="21"/>
        </w:rPr>
        <w:t>铌标准溶液（</w:t>
      </w:r>
      <w:r w:rsidRPr="007147D1">
        <w:rPr>
          <w:rFonts w:hint="eastAsia"/>
          <w:szCs w:val="21"/>
        </w:rPr>
        <w:t>1.7</w:t>
      </w:r>
      <w:r w:rsidRPr="007147D1">
        <w:rPr>
          <w:rFonts w:hint="eastAsia"/>
          <w:szCs w:val="21"/>
        </w:rPr>
        <w:t>）于一组</w:t>
      </w:r>
      <w:r w:rsidRPr="007147D1">
        <w:rPr>
          <w:rFonts w:hint="eastAsia"/>
          <w:szCs w:val="21"/>
        </w:rPr>
        <w:t>100mL</w:t>
      </w:r>
      <w:r w:rsidRPr="007147D1">
        <w:rPr>
          <w:rFonts w:hint="eastAsia"/>
          <w:szCs w:val="21"/>
        </w:rPr>
        <w:t>容量瓶中，加入</w:t>
      </w:r>
      <w:r w:rsidRPr="007147D1">
        <w:rPr>
          <w:szCs w:val="21"/>
        </w:rPr>
        <w:t>2</w:t>
      </w:r>
      <w:r w:rsidRPr="007147D1">
        <w:rPr>
          <w:rFonts w:hint="eastAsia"/>
          <w:szCs w:val="21"/>
        </w:rPr>
        <w:t>0mL</w:t>
      </w:r>
      <w:r w:rsidRPr="007147D1">
        <w:rPr>
          <w:rFonts w:hint="eastAsia"/>
          <w:szCs w:val="21"/>
        </w:rPr>
        <w:t>盐酸（</w:t>
      </w:r>
      <w:r w:rsidRPr="007147D1">
        <w:rPr>
          <w:rFonts w:hint="eastAsia"/>
          <w:szCs w:val="21"/>
        </w:rPr>
        <w:t>1.</w:t>
      </w:r>
      <w:r w:rsidRPr="007147D1">
        <w:rPr>
          <w:szCs w:val="21"/>
        </w:rPr>
        <w:t>4</w:t>
      </w:r>
      <w:r w:rsidRPr="007147D1">
        <w:rPr>
          <w:rFonts w:hint="eastAsia"/>
          <w:szCs w:val="21"/>
        </w:rPr>
        <w:t>）、相应浓度的铝基体溶液。用水稀释至刻度，混匀。按照</w:t>
      </w:r>
      <w:r w:rsidRPr="007147D1">
        <w:rPr>
          <w:szCs w:val="21"/>
        </w:rPr>
        <w:t>所选仪器条件测定工作</w:t>
      </w:r>
      <w:r w:rsidRPr="007147D1">
        <w:rPr>
          <w:rFonts w:hint="eastAsia"/>
          <w:szCs w:val="21"/>
        </w:rPr>
        <w:t>曲线</w:t>
      </w:r>
      <w:r w:rsidRPr="007147D1">
        <w:rPr>
          <w:szCs w:val="21"/>
        </w:rPr>
        <w:t>，如下图所示。</w:t>
      </w:r>
      <w:r w:rsidRPr="007147D1">
        <w:rPr>
          <w:rFonts w:hint="eastAsia"/>
          <w:szCs w:val="21"/>
        </w:rPr>
        <w:t>工作</w:t>
      </w:r>
      <w:r w:rsidRPr="007147D1">
        <w:rPr>
          <w:szCs w:val="21"/>
        </w:rPr>
        <w:t>曲线</w:t>
      </w:r>
      <w:r w:rsidRPr="007147D1">
        <w:rPr>
          <w:rFonts w:hint="eastAsia"/>
          <w:szCs w:val="21"/>
        </w:rPr>
        <w:t>方程</w:t>
      </w:r>
      <w:r w:rsidRPr="007147D1">
        <w:rPr>
          <w:szCs w:val="21"/>
        </w:rPr>
        <w:t>为</w:t>
      </w:r>
      <w:r w:rsidRPr="007147D1">
        <w:rPr>
          <w:szCs w:val="21"/>
        </w:rPr>
        <w:t>y=1589.277x</w:t>
      </w:r>
      <w:r w:rsidRPr="007147D1">
        <w:rPr>
          <w:rFonts w:hint="eastAsia"/>
          <w:szCs w:val="21"/>
        </w:rPr>
        <w:t>-</w:t>
      </w:r>
      <w:r w:rsidRPr="007147D1">
        <w:rPr>
          <w:szCs w:val="21"/>
        </w:rPr>
        <w:t>3.498</w:t>
      </w:r>
      <w:r w:rsidRPr="007147D1">
        <w:rPr>
          <w:rFonts w:hint="eastAsia"/>
          <w:szCs w:val="21"/>
        </w:rPr>
        <w:t>，工作曲线线性良好，灵敏度较高，能够满足测定要求。</w:t>
      </w:r>
    </w:p>
    <w:p w:rsidR="007147D1" w:rsidRPr="007147D1" w:rsidRDefault="007147D1" w:rsidP="007147D1">
      <w:pPr>
        <w:ind w:firstLineChars="200" w:firstLine="422"/>
        <w:jc w:val="center"/>
        <w:rPr>
          <w:rFonts w:hint="eastAsia"/>
          <w:szCs w:val="21"/>
        </w:rPr>
      </w:pPr>
      <w:r w:rsidRPr="007147D1">
        <w:rPr>
          <w:rFonts w:hint="eastAsia"/>
          <w:b/>
          <w:szCs w:val="21"/>
        </w:rPr>
        <w:t>图</w:t>
      </w:r>
      <w:r w:rsidRPr="007147D1">
        <w:rPr>
          <w:b/>
          <w:szCs w:val="21"/>
        </w:rPr>
        <w:t>3</w:t>
      </w:r>
      <w:r w:rsidRPr="007147D1">
        <w:rPr>
          <w:rFonts w:hint="eastAsia"/>
          <w:b/>
          <w:szCs w:val="21"/>
        </w:rPr>
        <w:t xml:space="preserve">   </w:t>
      </w:r>
      <w:r w:rsidRPr="007147D1">
        <w:rPr>
          <w:rFonts w:hint="eastAsia"/>
          <w:b/>
          <w:szCs w:val="21"/>
        </w:rPr>
        <w:t>工作曲线</w:t>
      </w:r>
    </w:p>
    <w:p w:rsidR="007147D1" w:rsidRPr="007147D1" w:rsidRDefault="007147D1" w:rsidP="007147D1">
      <w:pPr>
        <w:ind w:firstLineChars="200" w:firstLine="420"/>
        <w:jc w:val="center"/>
        <w:rPr>
          <w:rFonts w:hint="eastAsia"/>
          <w:szCs w:val="21"/>
        </w:rPr>
      </w:pPr>
      <w:r w:rsidRPr="007147D1">
        <w:rPr>
          <w:noProof/>
          <w:szCs w:val="21"/>
          <w:lang w:bidi="ar-SA"/>
        </w:rPr>
        <w:lastRenderedPageBreak/>
        <w:drawing>
          <wp:inline distT="0" distB="0" distL="0" distR="0">
            <wp:extent cx="4533900" cy="46958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4695825"/>
                    </a:xfrm>
                    <a:prstGeom prst="rect">
                      <a:avLst/>
                    </a:prstGeom>
                    <a:noFill/>
                    <a:ln>
                      <a:noFill/>
                    </a:ln>
                  </pic:spPr>
                </pic:pic>
              </a:graphicData>
            </a:graphic>
          </wp:inline>
        </w:drawing>
      </w:r>
    </w:p>
    <w:p w:rsidR="007147D1" w:rsidRPr="007147D1" w:rsidRDefault="007147D1" w:rsidP="007147D1">
      <w:pPr>
        <w:rPr>
          <w:rFonts w:hint="eastAsia"/>
          <w:b/>
          <w:noProof/>
          <w:szCs w:val="21"/>
        </w:rPr>
      </w:pPr>
    </w:p>
    <w:p w:rsidR="007147D1" w:rsidRPr="007147D1" w:rsidRDefault="007147D1" w:rsidP="007147D1">
      <w:pPr>
        <w:spacing w:line="380" w:lineRule="exact"/>
        <w:rPr>
          <w:b/>
          <w:szCs w:val="21"/>
        </w:rPr>
      </w:pPr>
      <w:r w:rsidRPr="007147D1">
        <w:rPr>
          <w:b/>
          <w:szCs w:val="21"/>
        </w:rPr>
        <w:t xml:space="preserve">3.3 </w:t>
      </w:r>
      <w:r w:rsidRPr="007147D1">
        <w:rPr>
          <w:b/>
          <w:szCs w:val="21"/>
        </w:rPr>
        <w:t>共存元素干扰试验</w:t>
      </w:r>
    </w:p>
    <w:p w:rsidR="007147D1" w:rsidRPr="007147D1" w:rsidRDefault="007147D1" w:rsidP="007147D1">
      <w:pPr>
        <w:ind w:firstLine="435"/>
        <w:rPr>
          <w:szCs w:val="21"/>
        </w:rPr>
      </w:pPr>
      <w:r w:rsidRPr="007147D1">
        <w:rPr>
          <w:rFonts w:hint="eastAsia"/>
          <w:szCs w:val="21"/>
        </w:rPr>
        <w:t>铝合金</w:t>
      </w:r>
      <w:r w:rsidRPr="007147D1">
        <w:rPr>
          <w:szCs w:val="21"/>
        </w:rPr>
        <w:t>中</w:t>
      </w:r>
      <w:r w:rsidRPr="007147D1">
        <w:rPr>
          <w:rFonts w:hint="eastAsia"/>
          <w:szCs w:val="21"/>
        </w:rPr>
        <w:t>还可能含有微量的</w:t>
      </w:r>
      <w:r w:rsidRPr="007147D1">
        <w:rPr>
          <w:szCs w:val="21"/>
        </w:rPr>
        <w:t>W</w:t>
      </w:r>
      <w:r w:rsidRPr="007147D1">
        <w:rPr>
          <w:rFonts w:hint="eastAsia"/>
          <w:szCs w:val="21"/>
        </w:rPr>
        <w:t>、</w:t>
      </w:r>
      <w:r w:rsidRPr="007147D1">
        <w:rPr>
          <w:rFonts w:hint="eastAsia"/>
          <w:szCs w:val="21"/>
        </w:rPr>
        <w:t>Ta</w:t>
      </w:r>
      <w:r w:rsidRPr="007147D1">
        <w:rPr>
          <w:rFonts w:hint="eastAsia"/>
          <w:szCs w:val="21"/>
        </w:rPr>
        <w:t>、</w:t>
      </w:r>
      <w:r w:rsidRPr="007147D1">
        <w:rPr>
          <w:rFonts w:hint="eastAsia"/>
          <w:szCs w:val="21"/>
        </w:rPr>
        <w:t>Al</w:t>
      </w:r>
      <w:r w:rsidRPr="007147D1">
        <w:rPr>
          <w:rFonts w:hint="eastAsia"/>
          <w:szCs w:val="21"/>
        </w:rPr>
        <w:t>、</w:t>
      </w:r>
      <w:r w:rsidRPr="007147D1">
        <w:rPr>
          <w:rFonts w:hint="eastAsia"/>
          <w:szCs w:val="21"/>
        </w:rPr>
        <w:t>As</w:t>
      </w:r>
      <w:r w:rsidRPr="007147D1">
        <w:rPr>
          <w:rFonts w:hint="eastAsia"/>
          <w:szCs w:val="21"/>
        </w:rPr>
        <w:t>、</w:t>
      </w:r>
      <w:r w:rsidRPr="007147D1">
        <w:rPr>
          <w:rFonts w:hint="eastAsia"/>
          <w:szCs w:val="21"/>
        </w:rPr>
        <w:t>B</w:t>
      </w:r>
      <w:r w:rsidRPr="007147D1">
        <w:rPr>
          <w:rFonts w:hint="eastAsia"/>
          <w:szCs w:val="21"/>
        </w:rPr>
        <w:t>、</w:t>
      </w:r>
      <w:r w:rsidRPr="007147D1">
        <w:rPr>
          <w:rFonts w:hint="eastAsia"/>
          <w:szCs w:val="21"/>
        </w:rPr>
        <w:t>Ba</w:t>
      </w:r>
      <w:r w:rsidRPr="007147D1">
        <w:rPr>
          <w:rFonts w:hint="eastAsia"/>
          <w:szCs w:val="21"/>
        </w:rPr>
        <w:t>、</w:t>
      </w:r>
      <w:r w:rsidRPr="007147D1">
        <w:rPr>
          <w:rFonts w:hint="eastAsia"/>
          <w:szCs w:val="21"/>
        </w:rPr>
        <w:t>Be</w:t>
      </w:r>
      <w:r w:rsidRPr="007147D1">
        <w:rPr>
          <w:rFonts w:hint="eastAsia"/>
          <w:szCs w:val="21"/>
        </w:rPr>
        <w:t>、</w:t>
      </w:r>
      <w:r w:rsidRPr="007147D1">
        <w:rPr>
          <w:rFonts w:hint="eastAsia"/>
          <w:szCs w:val="21"/>
        </w:rPr>
        <w:t>Cd</w:t>
      </w:r>
      <w:r w:rsidRPr="007147D1">
        <w:rPr>
          <w:rFonts w:hint="eastAsia"/>
          <w:szCs w:val="21"/>
        </w:rPr>
        <w:t>、</w:t>
      </w:r>
      <w:r w:rsidRPr="007147D1">
        <w:rPr>
          <w:rFonts w:hint="eastAsia"/>
          <w:szCs w:val="21"/>
        </w:rPr>
        <w:t>Co</w:t>
      </w:r>
      <w:r w:rsidRPr="007147D1">
        <w:rPr>
          <w:rFonts w:hint="eastAsia"/>
          <w:szCs w:val="21"/>
        </w:rPr>
        <w:t>、</w:t>
      </w:r>
      <w:r w:rsidRPr="007147D1">
        <w:rPr>
          <w:rFonts w:hint="eastAsia"/>
          <w:szCs w:val="21"/>
        </w:rPr>
        <w:t>Cr</w:t>
      </w:r>
      <w:r w:rsidRPr="007147D1">
        <w:rPr>
          <w:rFonts w:hint="eastAsia"/>
          <w:szCs w:val="21"/>
        </w:rPr>
        <w:t>、</w:t>
      </w:r>
      <w:r w:rsidRPr="007147D1">
        <w:rPr>
          <w:rFonts w:hint="eastAsia"/>
          <w:szCs w:val="21"/>
        </w:rPr>
        <w:t>Cu</w:t>
      </w:r>
      <w:r w:rsidRPr="007147D1">
        <w:rPr>
          <w:rFonts w:hint="eastAsia"/>
          <w:szCs w:val="21"/>
        </w:rPr>
        <w:t>、</w:t>
      </w:r>
      <w:r w:rsidRPr="007147D1">
        <w:rPr>
          <w:rFonts w:hint="eastAsia"/>
          <w:szCs w:val="21"/>
        </w:rPr>
        <w:t>Fe</w:t>
      </w:r>
      <w:r w:rsidRPr="007147D1">
        <w:rPr>
          <w:rFonts w:hint="eastAsia"/>
          <w:szCs w:val="21"/>
        </w:rPr>
        <w:t>、</w:t>
      </w:r>
      <w:r w:rsidRPr="007147D1">
        <w:rPr>
          <w:rFonts w:hint="eastAsia"/>
          <w:szCs w:val="21"/>
        </w:rPr>
        <w:t>Ga</w:t>
      </w:r>
      <w:r w:rsidRPr="007147D1">
        <w:rPr>
          <w:rFonts w:hint="eastAsia"/>
          <w:szCs w:val="21"/>
        </w:rPr>
        <w:t>、</w:t>
      </w:r>
      <w:r w:rsidRPr="007147D1">
        <w:rPr>
          <w:rFonts w:hint="eastAsia"/>
          <w:szCs w:val="21"/>
        </w:rPr>
        <w:t>Li</w:t>
      </w:r>
      <w:r w:rsidRPr="007147D1">
        <w:rPr>
          <w:rFonts w:hint="eastAsia"/>
          <w:szCs w:val="21"/>
        </w:rPr>
        <w:t>、</w:t>
      </w:r>
      <w:r w:rsidRPr="007147D1">
        <w:rPr>
          <w:rFonts w:hint="eastAsia"/>
          <w:szCs w:val="21"/>
        </w:rPr>
        <w:t>Mg</w:t>
      </w:r>
      <w:r w:rsidRPr="007147D1">
        <w:rPr>
          <w:rFonts w:hint="eastAsia"/>
          <w:szCs w:val="21"/>
        </w:rPr>
        <w:t>、</w:t>
      </w:r>
      <w:r w:rsidRPr="007147D1">
        <w:rPr>
          <w:rFonts w:hint="eastAsia"/>
          <w:szCs w:val="21"/>
        </w:rPr>
        <w:t>Mn</w:t>
      </w:r>
      <w:r w:rsidRPr="007147D1">
        <w:rPr>
          <w:rFonts w:hint="eastAsia"/>
          <w:szCs w:val="21"/>
        </w:rPr>
        <w:t>、</w:t>
      </w:r>
      <w:r w:rsidRPr="007147D1">
        <w:rPr>
          <w:rFonts w:hint="eastAsia"/>
          <w:szCs w:val="21"/>
        </w:rPr>
        <w:t>Ni</w:t>
      </w:r>
      <w:r w:rsidRPr="007147D1">
        <w:rPr>
          <w:rFonts w:hint="eastAsia"/>
          <w:szCs w:val="21"/>
        </w:rPr>
        <w:t>、</w:t>
      </w:r>
      <w:r w:rsidRPr="007147D1">
        <w:rPr>
          <w:rFonts w:hint="eastAsia"/>
          <w:szCs w:val="21"/>
        </w:rPr>
        <w:t>Pb</w:t>
      </w:r>
      <w:r w:rsidRPr="007147D1">
        <w:rPr>
          <w:rFonts w:hint="eastAsia"/>
          <w:szCs w:val="21"/>
        </w:rPr>
        <w:t>、</w:t>
      </w:r>
      <w:r w:rsidRPr="007147D1">
        <w:rPr>
          <w:rFonts w:hint="eastAsia"/>
          <w:szCs w:val="21"/>
        </w:rPr>
        <w:t>Sb</w:t>
      </w:r>
      <w:r w:rsidRPr="007147D1">
        <w:rPr>
          <w:rFonts w:hint="eastAsia"/>
          <w:szCs w:val="21"/>
        </w:rPr>
        <w:t>、</w:t>
      </w:r>
      <w:r w:rsidRPr="007147D1">
        <w:rPr>
          <w:rFonts w:hint="eastAsia"/>
          <w:szCs w:val="21"/>
        </w:rPr>
        <w:t>Sn</w:t>
      </w:r>
      <w:r w:rsidRPr="007147D1">
        <w:rPr>
          <w:rFonts w:hint="eastAsia"/>
          <w:szCs w:val="21"/>
        </w:rPr>
        <w:t>、</w:t>
      </w:r>
      <w:r w:rsidRPr="007147D1">
        <w:rPr>
          <w:rFonts w:hint="eastAsia"/>
          <w:szCs w:val="21"/>
        </w:rPr>
        <w:t>Sr</w:t>
      </w:r>
      <w:r w:rsidRPr="007147D1">
        <w:rPr>
          <w:rFonts w:hint="eastAsia"/>
          <w:szCs w:val="21"/>
        </w:rPr>
        <w:t>、</w:t>
      </w:r>
      <w:r w:rsidRPr="007147D1">
        <w:rPr>
          <w:rFonts w:hint="eastAsia"/>
          <w:szCs w:val="21"/>
        </w:rPr>
        <w:t>Ti</w:t>
      </w:r>
      <w:r w:rsidRPr="007147D1">
        <w:rPr>
          <w:rFonts w:hint="eastAsia"/>
          <w:szCs w:val="21"/>
        </w:rPr>
        <w:t>、</w:t>
      </w:r>
      <w:r w:rsidRPr="007147D1">
        <w:rPr>
          <w:rFonts w:hint="eastAsia"/>
          <w:szCs w:val="21"/>
        </w:rPr>
        <w:t>Tl</w:t>
      </w:r>
      <w:r w:rsidRPr="007147D1">
        <w:rPr>
          <w:rFonts w:hint="eastAsia"/>
          <w:szCs w:val="21"/>
        </w:rPr>
        <w:t>、</w:t>
      </w:r>
      <w:r w:rsidRPr="007147D1">
        <w:rPr>
          <w:rFonts w:hint="eastAsia"/>
          <w:szCs w:val="21"/>
        </w:rPr>
        <w:t>V</w:t>
      </w:r>
      <w:r w:rsidRPr="007147D1">
        <w:rPr>
          <w:rFonts w:hint="eastAsia"/>
          <w:szCs w:val="21"/>
        </w:rPr>
        <w:t>、</w:t>
      </w:r>
      <w:r w:rsidRPr="007147D1">
        <w:rPr>
          <w:rFonts w:hint="eastAsia"/>
          <w:szCs w:val="21"/>
        </w:rPr>
        <w:t>Zn</w:t>
      </w:r>
      <w:r w:rsidRPr="007147D1">
        <w:rPr>
          <w:szCs w:val="21"/>
        </w:rPr>
        <w:t>等</w:t>
      </w:r>
      <w:r w:rsidRPr="007147D1">
        <w:rPr>
          <w:rFonts w:hint="eastAsia"/>
          <w:szCs w:val="21"/>
        </w:rPr>
        <w:t>。</w:t>
      </w:r>
      <w:r w:rsidRPr="007147D1">
        <w:rPr>
          <w:szCs w:val="21"/>
        </w:rPr>
        <w:t>本实验进行了不同浓度共存元素对</w:t>
      </w:r>
      <w:r w:rsidRPr="007147D1">
        <w:rPr>
          <w:szCs w:val="21"/>
        </w:rPr>
        <w:t xml:space="preserve">0.20μg/mL </w:t>
      </w:r>
      <w:r w:rsidRPr="007147D1">
        <w:rPr>
          <w:szCs w:val="21"/>
        </w:rPr>
        <w:t>和</w:t>
      </w:r>
      <w:r w:rsidRPr="007147D1">
        <w:rPr>
          <w:szCs w:val="21"/>
        </w:rPr>
        <w:t>10.00μg/mL</w:t>
      </w:r>
      <w:r w:rsidRPr="007147D1">
        <w:rPr>
          <w:szCs w:val="21"/>
        </w:rPr>
        <w:t>的</w:t>
      </w:r>
      <w:r w:rsidRPr="007147D1">
        <w:rPr>
          <w:szCs w:val="21"/>
        </w:rPr>
        <w:t>N</w:t>
      </w:r>
      <w:r w:rsidRPr="007147D1">
        <w:rPr>
          <w:rFonts w:hint="eastAsia"/>
          <w:szCs w:val="21"/>
        </w:rPr>
        <w:t>b</w:t>
      </w:r>
      <w:r w:rsidRPr="007147D1">
        <w:rPr>
          <w:szCs w:val="21"/>
        </w:rPr>
        <w:t>标准溶液的测定影响。实验结果见表</w:t>
      </w:r>
      <w:r w:rsidRPr="007147D1">
        <w:rPr>
          <w:szCs w:val="21"/>
        </w:rPr>
        <w:t>11</w:t>
      </w:r>
      <w:r w:rsidRPr="007147D1">
        <w:rPr>
          <w:szCs w:val="21"/>
        </w:rPr>
        <w:t>。</w:t>
      </w:r>
    </w:p>
    <w:p w:rsidR="007147D1" w:rsidRPr="007147D1" w:rsidRDefault="007147D1" w:rsidP="007147D1">
      <w:pPr>
        <w:ind w:firstLine="435"/>
        <w:jc w:val="center"/>
        <w:rPr>
          <w:szCs w:val="21"/>
        </w:rPr>
      </w:pPr>
      <w:r w:rsidRPr="007147D1">
        <w:rPr>
          <w:b/>
          <w:szCs w:val="21"/>
        </w:rPr>
        <w:t>表</w:t>
      </w:r>
      <w:r w:rsidRPr="007147D1">
        <w:rPr>
          <w:b/>
          <w:szCs w:val="21"/>
        </w:rPr>
        <w:t xml:space="preserve">11  </w:t>
      </w:r>
      <w:r w:rsidRPr="007147D1">
        <w:rPr>
          <w:b/>
          <w:szCs w:val="21"/>
        </w:rPr>
        <w:t>共存元素对铌的测定影响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375"/>
        <w:gridCol w:w="2395"/>
      </w:tblGrid>
      <w:tr w:rsidR="007147D1" w:rsidRPr="007147D1" w:rsidTr="006D20F6">
        <w:trPr>
          <w:jc w:val="center"/>
        </w:trPr>
        <w:tc>
          <w:tcPr>
            <w:tcW w:w="1842" w:type="dxa"/>
            <w:shd w:val="clear" w:color="auto" w:fill="auto"/>
            <w:vAlign w:val="center"/>
          </w:tcPr>
          <w:p w:rsidR="007147D1" w:rsidRPr="007147D1" w:rsidRDefault="007147D1" w:rsidP="006D20F6">
            <w:pPr>
              <w:jc w:val="center"/>
              <w:rPr>
                <w:szCs w:val="21"/>
              </w:rPr>
            </w:pPr>
            <w:r w:rsidRPr="007147D1">
              <w:rPr>
                <w:szCs w:val="21"/>
              </w:rPr>
              <w:t>共存元素加入量（</w:t>
            </w:r>
            <w:r w:rsidRPr="007147D1">
              <w:rPr>
                <w:szCs w:val="21"/>
              </w:rPr>
              <w:t>μg/mL</w:t>
            </w:r>
            <w:r w:rsidRPr="007147D1">
              <w:rPr>
                <w:szCs w:val="21"/>
              </w:rPr>
              <w:t>）</w:t>
            </w:r>
          </w:p>
        </w:tc>
        <w:tc>
          <w:tcPr>
            <w:tcW w:w="2375" w:type="dxa"/>
            <w:shd w:val="clear" w:color="auto" w:fill="auto"/>
            <w:vAlign w:val="center"/>
          </w:tcPr>
          <w:p w:rsidR="007147D1" w:rsidRPr="007147D1" w:rsidRDefault="007147D1" w:rsidP="006D20F6">
            <w:pPr>
              <w:jc w:val="center"/>
              <w:rPr>
                <w:szCs w:val="21"/>
              </w:rPr>
            </w:pPr>
            <w:r w:rsidRPr="007147D1">
              <w:rPr>
                <w:szCs w:val="21"/>
              </w:rPr>
              <w:t>测得</w:t>
            </w:r>
            <w:r w:rsidRPr="007147D1">
              <w:rPr>
                <w:szCs w:val="21"/>
              </w:rPr>
              <w:t>0.20μg/mL</w:t>
            </w:r>
            <w:r w:rsidRPr="007147D1">
              <w:rPr>
                <w:szCs w:val="21"/>
              </w:rPr>
              <w:t>铌标液铌量（</w:t>
            </w:r>
            <w:r w:rsidRPr="007147D1">
              <w:rPr>
                <w:szCs w:val="21"/>
              </w:rPr>
              <w:t>μg/mL</w:t>
            </w:r>
            <w:r w:rsidRPr="007147D1">
              <w:rPr>
                <w:szCs w:val="21"/>
              </w:rPr>
              <w:t>）</w:t>
            </w:r>
          </w:p>
        </w:tc>
        <w:tc>
          <w:tcPr>
            <w:tcW w:w="2395" w:type="dxa"/>
            <w:vAlign w:val="center"/>
          </w:tcPr>
          <w:p w:rsidR="007147D1" w:rsidRPr="007147D1" w:rsidRDefault="007147D1" w:rsidP="006D20F6">
            <w:pPr>
              <w:jc w:val="center"/>
              <w:rPr>
                <w:szCs w:val="21"/>
              </w:rPr>
            </w:pPr>
            <w:r w:rsidRPr="007147D1">
              <w:rPr>
                <w:szCs w:val="21"/>
              </w:rPr>
              <w:t>测得</w:t>
            </w:r>
            <w:r w:rsidRPr="007147D1">
              <w:rPr>
                <w:szCs w:val="21"/>
              </w:rPr>
              <w:t>10.00μg/mL</w:t>
            </w:r>
            <w:r w:rsidRPr="007147D1">
              <w:rPr>
                <w:rFonts w:hint="eastAsia"/>
                <w:szCs w:val="21"/>
              </w:rPr>
              <w:t>铌</w:t>
            </w:r>
            <w:r w:rsidRPr="007147D1">
              <w:rPr>
                <w:szCs w:val="21"/>
              </w:rPr>
              <w:t>标液铌量（</w:t>
            </w:r>
            <w:r w:rsidRPr="007147D1">
              <w:rPr>
                <w:szCs w:val="21"/>
              </w:rPr>
              <w:t>μg/mL</w:t>
            </w:r>
            <w:r w:rsidRPr="007147D1">
              <w:rPr>
                <w:szCs w:val="21"/>
              </w:rPr>
              <w:t>）</w:t>
            </w:r>
          </w:p>
        </w:tc>
      </w:tr>
      <w:tr w:rsidR="007147D1" w:rsidRPr="007147D1" w:rsidTr="006D20F6">
        <w:trPr>
          <w:jc w:val="center"/>
        </w:trPr>
        <w:tc>
          <w:tcPr>
            <w:tcW w:w="1842" w:type="dxa"/>
            <w:shd w:val="clear" w:color="auto" w:fill="auto"/>
            <w:vAlign w:val="center"/>
          </w:tcPr>
          <w:p w:rsidR="007147D1" w:rsidRPr="007147D1" w:rsidRDefault="007147D1" w:rsidP="006D20F6">
            <w:pPr>
              <w:jc w:val="center"/>
              <w:rPr>
                <w:szCs w:val="21"/>
              </w:rPr>
            </w:pPr>
            <w:r w:rsidRPr="007147D1">
              <w:rPr>
                <w:szCs w:val="21"/>
              </w:rPr>
              <w:t>2.00</w:t>
            </w:r>
          </w:p>
        </w:tc>
        <w:tc>
          <w:tcPr>
            <w:tcW w:w="2375" w:type="dxa"/>
            <w:shd w:val="clear" w:color="auto" w:fill="auto"/>
            <w:vAlign w:val="center"/>
          </w:tcPr>
          <w:p w:rsidR="007147D1" w:rsidRPr="007147D1" w:rsidRDefault="007147D1" w:rsidP="006D20F6">
            <w:pPr>
              <w:jc w:val="center"/>
              <w:rPr>
                <w:szCs w:val="21"/>
              </w:rPr>
            </w:pPr>
            <w:r w:rsidRPr="007147D1">
              <w:rPr>
                <w:szCs w:val="21"/>
              </w:rPr>
              <w:t>0.207</w:t>
            </w:r>
          </w:p>
        </w:tc>
        <w:tc>
          <w:tcPr>
            <w:tcW w:w="2395" w:type="dxa"/>
            <w:vAlign w:val="center"/>
          </w:tcPr>
          <w:p w:rsidR="007147D1" w:rsidRPr="007147D1" w:rsidRDefault="007147D1" w:rsidP="006D20F6">
            <w:pPr>
              <w:jc w:val="center"/>
              <w:rPr>
                <w:szCs w:val="21"/>
              </w:rPr>
            </w:pPr>
            <w:r w:rsidRPr="007147D1">
              <w:rPr>
                <w:szCs w:val="21"/>
              </w:rPr>
              <w:t>10.052</w:t>
            </w:r>
          </w:p>
        </w:tc>
      </w:tr>
    </w:tbl>
    <w:p w:rsidR="007147D1" w:rsidRPr="007147D1" w:rsidRDefault="007147D1" w:rsidP="007147D1">
      <w:pPr>
        <w:ind w:firstLine="435"/>
        <w:rPr>
          <w:szCs w:val="21"/>
        </w:rPr>
      </w:pPr>
      <w:r w:rsidRPr="007147D1">
        <w:rPr>
          <w:szCs w:val="21"/>
        </w:rPr>
        <w:t>结果表明，上述共存元素对</w:t>
      </w:r>
      <w:r w:rsidRPr="007147D1">
        <w:rPr>
          <w:szCs w:val="21"/>
        </w:rPr>
        <w:t xml:space="preserve">0.20μg/mL </w:t>
      </w:r>
      <w:r w:rsidRPr="007147D1">
        <w:rPr>
          <w:szCs w:val="21"/>
        </w:rPr>
        <w:t>和</w:t>
      </w:r>
      <w:r w:rsidRPr="007147D1">
        <w:rPr>
          <w:szCs w:val="21"/>
        </w:rPr>
        <w:t>10.00μg/mL</w:t>
      </w:r>
      <w:r w:rsidRPr="007147D1">
        <w:rPr>
          <w:szCs w:val="21"/>
        </w:rPr>
        <w:t>的</w:t>
      </w:r>
      <w:r w:rsidRPr="007147D1">
        <w:rPr>
          <w:szCs w:val="21"/>
        </w:rPr>
        <w:t>N</w:t>
      </w:r>
      <w:r w:rsidRPr="007147D1">
        <w:rPr>
          <w:rFonts w:hint="eastAsia"/>
          <w:szCs w:val="21"/>
        </w:rPr>
        <w:t>b</w:t>
      </w:r>
      <w:r w:rsidRPr="007147D1">
        <w:rPr>
          <w:szCs w:val="21"/>
        </w:rPr>
        <w:t>的测定基本没有影响。</w:t>
      </w:r>
    </w:p>
    <w:p w:rsidR="007147D1" w:rsidRPr="007147D1" w:rsidRDefault="007147D1" w:rsidP="007147D1">
      <w:pPr>
        <w:rPr>
          <w:b/>
          <w:szCs w:val="21"/>
        </w:rPr>
      </w:pPr>
      <w:r w:rsidRPr="007147D1">
        <w:rPr>
          <w:b/>
          <w:szCs w:val="21"/>
        </w:rPr>
        <w:t>4</w:t>
      </w:r>
      <w:r w:rsidRPr="007147D1">
        <w:rPr>
          <w:rFonts w:hint="eastAsia"/>
          <w:b/>
          <w:szCs w:val="21"/>
        </w:rPr>
        <w:t>、方法精密度试验</w:t>
      </w:r>
    </w:p>
    <w:p w:rsidR="007147D1" w:rsidRPr="007147D1" w:rsidRDefault="007147D1" w:rsidP="007147D1">
      <w:pPr>
        <w:ind w:firstLineChars="200" w:firstLine="420"/>
        <w:rPr>
          <w:rFonts w:ascii="宋体" w:hAnsi="宋体" w:hint="eastAsia"/>
          <w:szCs w:val="21"/>
        </w:rPr>
      </w:pPr>
      <w:r w:rsidRPr="007147D1">
        <w:rPr>
          <w:rFonts w:ascii="宋体" w:hAnsi="宋体" w:hint="eastAsia"/>
          <w:szCs w:val="21"/>
        </w:rPr>
        <w:t>由于没有实际样品，分别称取纯铝，加入纯铌作人工合成样品。合成了四个样品，铌含量分别为0</w:t>
      </w:r>
      <w:r w:rsidRPr="007147D1">
        <w:rPr>
          <w:rFonts w:ascii="宋体" w:hAnsi="宋体"/>
          <w:szCs w:val="21"/>
        </w:rPr>
        <w:t>.1</w:t>
      </w:r>
      <w:r w:rsidRPr="007147D1">
        <w:rPr>
          <w:rFonts w:ascii="宋体" w:hAnsi="宋体" w:hint="eastAsia"/>
          <w:szCs w:val="21"/>
        </w:rPr>
        <w:t>%、1</w:t>
      </w:r>
      <w:r w:rsidRPr="007147D1">
        <w:rPr>
          <w:rFonts w:ascii="宋体" w:hAnsi="宋体"/>
          <w:szCs w:val="21"/>
        </w:rPr>
        <w:t>.0</w:t>
      </w:r>
      <w:r w:rsidRPr="007147D1">
        <w:rPr>
          <w:rFonts w:ascii="宋体" w:hAnsi="宋体" w:hint="eastAsia"/>
          <w:szCs w:val="21"/>
        </w:rPr>
        <w:t>%、5.</w:t>
      </w:r>
      <w:r w:rsidRPr="007147D1">
        <w:rPr>
          <w:rFonts w:ascii="宋体" w:hAnsi="宋体"/>
          <w:szCs w:val="21"/>
        </w:rPr>
        <w:t>0%</w:t>
      </w:r>
      <w:r w:rsidRPr="007147D1">
        <w:rPr>
          <w:rFonts w:ascii="宋体" w:hAnsi="宋体" w:hint="eastAsia"/>
          <w:szCs w:val="21"/>
        </w:rPr>
        <w:t>、1</w:t>
      </w:r>
      <w:r w:rsidRPr="007147D1">
        <w:rPr>
          <w:rFonts w:ascii="宋体" w:hAnsi="宋体"/>
          <w:szCs w:val="21"/>
        </w:rPr>
        <w:t>5.0</w:t>
      </w:r>
      <w:r w:rsidRPr="007147D1">
        <w:rPr>
          <w:rFonts w:ascii="宋体" w:hAnsi="宋体" w:hint="eastAsia"/>
          <w:szCs w:val="21"/>
        </w:rPr>
        <w:t>%，分别记为1#、2#、3#、4#样品。精密度试验结果见下表。</w:t>
      </w:r>
    </w:p>
    <w:p w:rsidR="007147D1" w:rsidRPr="007147D1" w:rsidRDefault="007147D1" w:rsidP="007147D1">
      <w:pPr>
        <w:rPr>
          <w:rFonts w:hint="eastAsia"/>
          <w:b/>
          <w:szCs w:val="21"/>
        </w:rPr>
      </w:pPr>
      <w:r w:rsidRPr="007147D1">
        <w:rPr>
          <w:rFonts w:hint="eastAsia"/>
          <w:b/>
          <w:szCs w:val="21"/>
        </w:rPr>
        <w:t xml:space="preserve">                                         </w:t>
      </w:r>
      <w:r w:rsidRPr="007147D1">
        <w:rPr>
          <w:b/>
          <w:szCs w:val="21"/>
        </w:rPr>
        <w:t>表</w:t>
      </w:r>
      <w:r w:rsidRPr="007147D1">
        <w:rPr>
          <w:b/>
          <w:szCs w:val="21"/>
        </w:rPr>
        <w:t>12</w:t>
      </w:r>
      <w:r w:rsidRPr="007147D1">
        <w:rPr>
          <w:rFonts w:hint="eastAsia"/>
          <w:b/>
          <w:szCs w:val="21"/>
        </w:rPr>
        <w:t>精密度试验</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86"/>
        <w:gridCol w:w="1697"/>
        <w:gridCol w:w="1635"/>
        <w:gridCol w:w="1635"/>
        <w:gridCol w:w="1633"/>
      </w:tblGrid>
      <w:tr w:rsidR="007147D1" w:rsidRPr="007147D1" w:rsidTr="006D20F6">
        <w:trPr>
          <w:trHeight w:val="300"/>
          <w:jc w:val="center"/>
        </w:trPr>
        <w:tc>
          <w:tcPr>
            <w:tcW w:w="1014" w:type="pct"/>
            <w:vMerge w:val="restart"/>
            <w:tcBorders>
              <w:top w:val="single" w:sz="4" w:space="0" w:color="auto"/>
              <w:tl2br w:val="single" w:sz="4" w:space="0" w:color="auto"/>
            </w:tcBorders>
            <w:shd w:val="clear" w:color="auto" w:fill="auto"/>
            <w:vAlign w:val="center"/>
          </w:tcPr>
          <w:p w:rsidR="007147D1" w:rsidRPr="007147D1" w:rsidRDefault="007147D1" w:rsidP="006D20F6">
            <w:pPr>
              <w:widowControl/>
              <w:ind w:firstLineChars="600" w:firstLine="1260"/>
              <w:jc w:val="left"/>
              <w:rPr>
                <w:rFonts w:ascii="宋体" w:hAnsi="宋体" w:cs="宋体"/>
                <w:kern w:val="0"/>
                <w:szCs w:val="21"/>
              </w:rPr>
            </w:pPr>
            <w:r w:rsidRPr="007147D1">
              <w:rPr>
                <w:rFonts w:ascii="宋体" w:hAnsi="宋体" w:cs="宋体" w:hint="eastAsia"/>
                <w:kern w:val="0"/>
                <w:szCs w:val="21"/>
              </w:rPr>
              <w:t>样品</w:t>
            </w:r>
          </w:p>
          <w:p w:rsidR="007147D1" w:rsidRPr="007147D1" w:rsidRDefault="007147D1" w:rsidP="006D20F6">
            <w:pPr>
              <w:widowControl/>
              <w:ind w:firstLineChars="600" w:firstLine="1260"/>
              <w:jc w:val="left"/>
              <w:rPr>
                <w:rFonts w:ascii="宋体" w:hAnsi="宋体" w:cs="宋体" w:hint="eastAsia"/>
                <w:kern w:val="0"/>
                <w:szCs w:val="21"/>
              </w:rPr>
            </w:pPr>
            <w:r w:rsidRPr="007147D1">
              <w:rPr>
                <w:rFonts w:ascii="宋体" w:hAnsi="宋体" w:cs="宋体" w:hint="eastAsia"/>
                <w:kern w:val="0"/>
                <w:szCs w:val="21"/>
              </w:rPr>
              <w:t>名称</w:t>
            </w:r>
          </w:p>
          <w:p w:rsidR="007147D1" w:rsidRPr="007147D1" w:rsidRDefault="007147D1" w:rsidP="006D20F6">
            <w:pPr>
              <w:widowControl/>
              <w:jc w:val="left"/>
              <w:rPr>
                <w:rFonts w:ascii="宋体" w:hAnsi="宋体" w:cs="宋体"/>
                <w:kern w:val="0"/>
                <w:szCs w:val="21"/>
              </w:rPr>
            </w:pPr>
            <w:r w:rsidRPr="007147D1">
              <w:rPr>
                <w:rFonts w:ascii="宋体" w:hAnsi="宋体" w:cs="宋体" w:hint="eastAsia"/>
                <w:kern w:val="0"/>
                <w:szCs w:val="21"/>
              </w:rPr>
              <w:t>测定次数</w:t>
            </w:r>
          </w:p>
        </w:tc>
        <w:tc>
          <w:tcPr>
            <w:tcW w:w="1025" w:type="pct"/>
            <w:vAlign w:val="center"/>
          </w:tcPr>
          <w:p w:rsidR="007147D1" w:rsidRPr="007147D1" w:rsidRDefault="007147D1" w:rsidP="006D20F6">
            <w:pPr>
              <w:widowControl/>
              <w:jc w:val="center"/>
              <w:rPr>
                <w:kern w:val="0"/>
                <w:szCs w:val="21"/>
              </w:rPr>
            </w:pPr>
            <w:r w:rsidRPr="007147D1">
              <w:rPr>
                <w:rFonts w:hint="eastAsia"/>
                <w:szCs w:val="21"/>
              </w:rPr>
              <w:t>1#</w:t>
            </w:r>
          </w:p>
        </w:tc>
        <w:tc>
          <w:tcPr>
            <w:tcW w:w="987" w:type="pct"/>
            <w:vAlign w:val="center"/>
          </w:tcPr>
          <w:p w:rsidR="007147D1" w:rsidRPr="007147D1" w:rsidRDefault="007147D1" w:rsidP="006D20F6">
            <w:pPr>
              <w:widowControl/>
              <w:jc w:val="center"/>
              <w:rPr>
                <w:kern w:val="0"/>
                <w:szCs w:val="21"/>
              </w:rPr>
            </w:pPr>
            <w:r w:rsidRPr="007147D1">
              <w:rPr>
                <w:rFonts w:hint="eastAsia"/>
                <w:szCs w:val="21"/>
              </w:rPr>
              <w:t>2#</w:t>
            </w:r>
          </w:p>
        </w:tc>
        <w:tc>
          <w:tcPr>
            <w:tcW w:w="987" w:type="pct"/>
            <w:vAlign w:val="center"/>
          </w:tcPr>
          <w:p w:rsidR="007147D1" w:rsidRPr="007147D1" w:rsidRDefault="007147D1" w:rsidP="006D20F6">
            <w:pPr>
              <w:widowControl/>
              <w:jc w:val="center"/>
              <w:rPr>
                <w:rFonts w:hint="eastAsia"/>
                <w:szCs w:val="21"/>
              </w:rPr>
            </w:pPr>
            <w:r w:rsidRPr="007147D1">
              <w:rPr>
                <w:rFonts w:hint="eastAsia"/>
                <w:szCs w:val="21"/>
              </w:rPr>
              <w:t>3#</w:t>
            </w:r>
          </w:p>
        </w:tc>
        <w:tc>
          <w:tcPr>
            <w:tcW w:w="986" w:type="pct"/>
            <w:vAlign w:val="center"/>
          </w:tcPr>
          <w:p w:rsidR="007147D1" w:rsidRPr="007147D1" w:rsidRDefault="007147D1" w:rsidP="006D20F6">
            <w:pPr>
              <w:widowControl/>
              <w:jc w:val="center"/>
              <w:rPr>
                <w:rFonts w:hint="eastAsia"/>
                <w:szCs w:val="21"/>
              </w:rPr>
            </w:pPr>
            <w:r w:rsidRPr="007147D1">
              <w:rPr>
                <w:rFonts w:hint="eastAsia"/>
                <w:szCs w:val="21"/>
              </w:rPr>
              <w:t>4#</w:t>
            </w:r>
          </w:p>
        </w:tc>
      </w:tr>
      <w:tr w:rsidR="007147D1" w:rsidRPr="007147D1" w:rsidTr="006D20F6">
        <w:trPr>
          <w:trHeight w:val="300"/>
          <w:jc w:val="center"/>
        </w:trPr>
        <w:tc>
          <w:tcPr>
            <w:tcW w:w="1014" w:type="pct"/>
            <w:vMerge/>
            <w:shd w:val="clear" w:color="auto" w:fill="auto"/>
            <w:vAlign w:val="center"/>
          </w:tcPr>
          <w:p w:rsidR="007147D1" w:rsidRPr="007147D1" w:rsidRDefault="007147D1" w:rsidP="006D20F6">
            <w:pPr>
              <w:widowControl/>
              <w:jc w:val="center"/>
              <w:rPr>
                <w:rFonts w:ascii="宋体" w:hAnsi="宋体" w:cs="宋体" w:hint="eastAsia"/>
                <w:kern w:val="0"/>
                <w:szCs w:val="21"/>
              </w:rPr>
            </w:pPr>
          </w:p>
        </w:tc>
        <w:tc>
          <w:tcPr>
            <w:tcW w:w="1025" w:type="pct"/>
            <w:vAlign w:val="center"/>
          </w:tcPr>
          <w:p w:rsidR="007147D1" w:rsidRPr="007147D1" w:rsidRDefault="007147D1" w:rsidP="006D20F6">
            <w:pPr>
              <w:jc w:val="center"/>
              <w:rPr>
                <w:szCs w:val="21"/>
              </w:rPr>
            </w:pPr>
            <w:r w:rsidRPr="007147D1">
              <w:rPr>
                <w:i/>
                <w:szCs w:val="21"/>
              </w:rPr>
              <w:t>w</w:t>
            </w:r>
            <w:r w:rsidRPr="007147D1">
              <w:rPr>
                <w:i/>
                <w:szCs w:val="21"/>
                <w:vertAlign w:val="subscript"/>
              </w:rPr>
              <w:t>N</w:t>
            </w:r>
            <w:r w:rsidRPr="007147D1">
              <w:rPr>
                <w:rFonts w:hint="eastAsia"/>
                <w:i/>
                <w:szCs w:val="21"/>
                <w:vertAlign w:val="subscript"/>
              </w:rPr>
              <w:t>b</w:t>
            </w:r>
            <w:r w:rsidRPr="007147D1">
              <w:rPr>
                <w:rFonts w:ascii="宋体" w:hAnsi="宋体" w:hint="eastAsia"/>
                <w:szCs w:val="21"/>
              </w:rPr>
              <w:t xml:space="preserve"> /%</w:t>
            </w:r>
          </w:p>
        </w:tc>
        <w:tc>
          <w:tcPr>
            <w:tcW w:w="987" w:type="pct"/>
            <w:vAlign w:val="center"/>
          </w:tcPr>
          <w:p w:rsidR="007147D1" w:rsidRPr="007147D1" w:rsidRDefault="007147D1" w:rsidP="006D20F6">
            <w:pPr>
              <w:jc w:val="center"/>
              <w:rPr>
                <w:szCs w:val="21"/>
              </w:rPr>
            </w:pPr>
            <w:r w:rsidRPr="007147D1">
              <w:rPr>
                <w:i/>
                <w:szCs w:val="21"/>
              </w:rPr>
              <w:t>w</w:t>
            </w:r>
            <w:r w:rsidRPr="007147D1">
              <w:rPr>
                <w:i/>
                <w:szCs w:val="21"/>
                <w:vertAlign w:val="subscript"/>
              </w:rPr>
              <w:t>N</w:t>
            </w:r>
            <w:r w:rsidRPr="007147D1">
              <w:rPr>
                <w:rFonts w:hint="eastAsia"/>
                <w:i/>
                <w:szCs w:val="21"/>
                <w:vertAlign w:val="subscript"/>
              </w:rPr>
              <w:t>b</w:t>
            </w:r>
            <w:r w:rsidRPr="007147D1">
              <w:rPr>
                <w:rFonts w:ascii="宋体" w:hAnsi="宋体" w:hint="eastAsia"/>
                <w:szCs w:val="21"/>
              </w:rPr>
              <w:t xml:space="preserve"> /%</w:t>
            </w:r>
          </w:p>
        </w:tc>
        <w:tc>
          <w:tcPr>
            <w:tcW w:w="987" w:type="pct"/>
            <w:vAlign w:val="center"/>
          </w:tcPr>
          <w:p w:rsidR="007147D1" w:rsidRPr="007147D1" w:rsidRDefault="007147D1" w:rsidP="006D20F6">
            <w:pPr>
              <w:jc w:val="center"/>
              <w:rPr>
                <w:i/>
                <w:szCs w:val="21"/>
              </w:rPr>
            </w:pPr>
            <w:r w:rsidRPr="007147D1">
              <w:rPr>
                <w:i/>
                <w:szCs w:val="21"/>
              </w:rPr>
              <w:t>w</w:t>
            </w:r>
            <w:r w:rsidRPr="007147D1">
              <w:rPr>
                <w:i/>
                <w:szCs w:val="21"/>
                <w:vertAlign w:val="subscript"/>
              </w:rPr>
              <w:t>N</w:t>
            </w:r>
            <w:r w:rsidRPr="007147D1">
              <w:rPr>
                <w:rFonts w:hint="eastAsia"/>
                <w:i/>
                <w:szCs w:val="21"/>
                <w:vertAlign w:val="subscript"/>
              </w:rPr>
              <w:t>b</w:t>
            </w:r>
            <w:r w:rsidRPr="007147D1">
              <w:rPr>
                <w:rFonts w:ascii="宋体" w:hAnsi="宋体" w:hint="eastAsia"/>
                <w:szCs w:val="21"/>
              </w:rPr>
              <w:t xml:space="preserve"> /%</w:t>
            </w:r>
          </w:p>
        </w:tc>
        <w:tc>
          <w:tcPr>
            <w:tcW w:w="986" w:type="pct"/>
            <w:vAlign w:val="center"/>
          </w:tcPr>
          <w:p w:rsidR="007147D1" w:rsidRPr="007147D1" w:rsidRDefault="007147D1" w:rsidP="006D20F6">
            <w:pPr>
              <w:jc w:val="center"/>
              <w:rPr>
                <w:i/>
                <w:szCs w:val="21"/>
              </w:rPr>
            </w:pPr>
            <w:r w:rsidRPr="007147D1">
              <w:rPr>
                <w:i/>
                <w:szCs w:val="21"/>
              </w:rPr>
              <w:t>w</w:t>
            </w:r>
            <w:r w:rsidRPr="007147D1">
              <w:rPr>
                <w:i/>
                <w:szCs w:val="21"/>
                <w:vertAlign w:val="subscript"/>
              </w:rPr>
              <w:t>N</w:t>
            </w:r>
            <w:r w:rsidRPr="007147D1">
              <w:rPr>
                <w:rFonts w:hint="eastAsia"/>
                <w:i/>
                <w:szCs w:val="21"/>
                <w:vertAlign w:val="subscript"/>
              </w:rPr>
              <w:t>b</w:t>
            </w:r>
            <w:r w:rsidRPr="007147D1">
              <w:rPr>
                <w:rFonts w:ascii="宋体" w:hAnsi="宋体" w:hint="eastAsia"/>
                <w:szCs w:val="21"/>
              </w:rPr>
              <w:t xml:space="preserve"> /%</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lastRenderedPageBreak/>
              <w:t>1</w:t>
            </w:r>
          </w:p>
        </w:tc>
        <w:tc>
          <w:tcPr>
            <w:tcW w:w="1025" w:type="pct"/>
            <w:vAlign w:val="center"/>
          </w:tcPr>
          <w:p w:rsidR="007147D1" w:rsidRPr="007147D1" w:rsidRDefault="007147D1" w:rsidP="006D20F6">
            <w:pPr>
              <w:jc w:val="center"/>
              <w:rPr>
                <w:szCs w:val="21"/>
              </w:rPr>
            </w:pPr>
            <w:r w:rsidRPr="007147D1">
              <w:rPr>
                <w:szCs w:val="21"/>
              </w:rPr>
              <w:t>0.109</w:t>
            </w:r>
          </w:p>
        </w:tc>
        <w:tc>
          <w:tcPr>
            <w:tcW w:w="987" w:type="pct"/>
            <w:vAlign w:val="center"/>
          </w:tcPr>
          <w:p w:rsidR="007147D1" w:rsidRPr="007147D1" w:rsidRDefault="007147D1" w:rsidP="006D20F6">
            <w:pPr>
              <w:jc w:val="center"/>
              <w:rPr>
                <w:szCs w:val="21"/>
              </w:rPr>
            </w:pPr>
            <w:r w:rsidRPr="007147D1">
              <w:rPr>
                <w:szCs w:val="21"/>
              </w:rPr>
              <w:t>1.031</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.000</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5.033</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2</w:t>
            </w:r>
          </w:p>
        </w:tc>
        <w:tc>
          <w:tcPr>
            <w:tcW w:w="1025" w:type="pct"/>
            <w:vAlign w:val="center"/>
          </w:tcPr>
          <w:p w:rsidR="007147D1" w:rsidRPr="007147D1" w:rsidRDefault="007147D1" w:rsidP="006D20F6">
            <w:pPr>
              <w:jc w:val="center"/>
              <w:rPr>
                <w:szCs w:val="21"/>
              </w:rPr>
            </w:pPr>
            <w:r w:rsidRPr="007147D1">
              <w:rPr>
                <w:szCs w:val="21"/>
              </w:rPr>
              <w:t>0.109</w:t>
            </w:r>
          </w:p>
        </w:tc>
        <w:tc>
          <w:tcPr>
            <w:tcW w:w="987" w:type="pct"/>
            <w:vAlign w:val="center"/>
          </w:tcPr>
          <w:p w:rsidR="007147D1" w:rsidRPr="007147D1" w:rsidRDefault="007147D1" w:rsidP="006D20F6">
            <w:pPr>
              <w:jc w:val="center"/>
              <w:rPr>
                <w:szCs w:val="21"/>
              </w:rPr>
            </w:pPr>
            <w:r w:rsidRPr="007147D1">
              <w:rPr>
                <w:rFonts w:hint="eastAsia"/>
                <w:szCs w:val="21"/>
              </w:rPr>
              <w:t>1</w:t>
            </w:r>
            <w:r w:rsidRPr="007147D1">
              <w:rPr>
                <w:szCs w:val="21"/>
              </w:rPr>
              <w:t>.002</w:t>
            </w:r>
          </w:p>
        </w:tc>
        <w:tc>
          <w:tcPr>
            <w:tcW w:w="987" w:type="pct"/>
            <w:vAlign w:val="center"/>
          </w:tcPr>
          <w:p w:rsidR="007147D1" w:rsidRPr="007147D1" w:rsidRDefault="007147D1" w:rsidP="006D20F6">
            <w:pPr>
              <w:jc w:val="center"/>
              <w:rPr>
                <w:szCs w:val="21"/>
              </w:rPr>
            </w:pPr>
            <w:r w:rsidRPr="007147D1">
              <w:rPr>
                <w:rFonts w:hint="eastAsia"/>
                <w:szCs w:val="21"/>
              </w:rPr>
              <w:t>4</w:t>
            </w:r>
            <w:r w:rsidRPr="007147D1">
              <w:rPr>
                <w:szCs w:val="21"/>
              </w:rPr>
              <w:t>.976</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4.996</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3</w:t>
            </w:r>
          </w:p>
        </w:tc>
        <w:tc>
          <w:tcPr>
            <w:tcW w:w="1025" w:type="pct"/>
            <w:vAlign w:val="center"/>
          </w:tcPr>
          <w:p w:rsidR="007147D1" w:rsidRPr="007147D1" w:rsidRDefault="007147D1" w:rsidP="006D20F6">
            <w:pPr>
              <w:jc w:val="center"/>
              <w:rPr>
                <w:szCs w:val="21"/>
              </w:rPr>
            </w:pPr>
            <w:r w:rsidRPr="007147D1">
              <w:rPr>
                <w:szCs w:val="21"/>
              </w:rPr>
              <w:t>0.109</w:t>
            </w:r>
          </w:p>
        </w:tc>
        <w:tc>
          <w:tcPr>
            <w:tcW w:w="987" w:type="pct"/>
            <w:vAlign w:val="center"/>
          </w:tcPr>
          <w:p w:rsidR="007147D1" w:rsidRPr="007147D1" w:rsidRDefault="007147D1" w:rsidP="006D20F6">
            <w:pPr>
              <w:jc w:val="center"/>
              <w:rPr>
                <w:szCs w:val="21"/>
              </w:rPr>
            </w:pPr>
            <w:r w:rsidRPr="007147D1">
              <w:rPr>
                <w:rFonts w:hint="eastAsia"/>
                <w:szCs w:val="21"/>
              </w:rPr>
              <w:t>1</w:t>
            </w:r>
            <w:r w:rsidRPr="007147D1">
              <w:rPr>
                <w:szCs w:val="21"/>
              </w:rPr>
              <w:t>.029</w:t>
            </w:r>
          </w:p>
        </w:tc>
        <w:tc>
          <w:tcPr>
            <w:tcW w:w="987" w:type="pct"/>
            <w:vAlign w:val="center"/>
          </w:tcPr>
          <w:p w:rsidR="007147D1" w:rsidRPr="007147D1" w:rsidRDefault="007147D1" w:rsidP="006D20F6">
            <w:pPr>
              <w:jc w:val="center"/>
              <w:rPr>
                <w:szCs w:val="21"/>
              </w:rPr>
            </w:pPr>
            <w:r w:rsidRPr="007147D1">
              <w:rPr>
                <w:rFonts w:hint="eastAsia"/>
                <w:szCs w:val="21"/>
              </w:rPr>
              <w:t>4</w:t>
            </w:r>
            <w:r w:rsidRPr="007147D1">
              <w:rPr>
                <w:szCs w:val="21"/>
              </w:rPr>
              <w:t>.931</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5.011</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4</w:t>
            </w:r>
          </w:p>
        </w:tc>
        <w:tc>
          <w:tcPr>
            <w:tcW w:w="1025" w:type="pct"/>
            <w:vAlign w:val="center"/>
          </w:tcPr>
          <w:p w:rsidR="007147D1" w:rsidRPr="007147D1" w:rsidRDefault="007147D1" w:rsidP="006D20F6">
            <w:pPr>
              <w:jc w:val="center"/>
              <w:rPr>
                <w:szCs w:val="21"/>
              </w:rPr>
            </w:pPr>
            <w:r w:rsidRPr="007147D1">
              <w:rPr>
                <w:szCs w:val="21"/>
              </w:rPr>
              <w:t>0.106</w:t>
            </w:r>
          </w:p>
        </w:tc>
        <w:tc>
          <w:tcPr>
            <w:tcW w:w="987" w:type="pct"/>
            <w:vAlign w:val="center"/>
          </w:tcPr>
          <w:p w:rsidR="007147D1" w:rsidRPr="007147D1" w:rsidRDefault="007147D1" w:rsidP="006D20F6">
            <w:pPr>
              <w:jc w:val="center"/>
              <w:rPr>
                <w:szCs w:val="21"/>
              </w:rPr>
            </w:pPr>
            <w:r w:rsidRPr="007147D1">
              <w:rPr>
                <w:rFonts w:hint="eastAsia"/>
                <w:szCs w:val="21"/>
              </w:rPr>
              <w:t>0</w:t>
            </w:r>
            <w:r w:rsidRPr="007147D1">
              <w:rPr>
                <w:szCs w:val="21"/>
              </w:rPr>
              <w:t>.998</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.029</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4.988</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5</w:t>
            </w:r>
          </w:p>
        </w:tc>
        <w:tc>
          <w:tcPr>
            <w:tcW w:w="1025" w:type="pct"/>
            <w:vAlign w:val="center"/>
          </w:tcPr>
          <w:p w:rsidR="007147D1" w:rsidRPr="007147D1" w:rsidRDefault="007147D1" w:rsidP="006D20F6">
            <w:pPr>
              <w:jc w:val="center"/>
              <w:rPr>
                <w:szCs w:val="21"/>
              </w:rPr>
            </w:pPr>
            <w:r w:rsidRPr="007147D1">
              <w:rPr>
                <w:szCs w:val="21"/>
              </w:rPr>
              <w:t>0.112</w:t>
            </w:r>
          </w:p>
        </w:tc>
        <w:tc>
          <w:tcPr>
            <w:tcW w:w="987" w:type="pct"/>
            <w:vAlign w:val="center"/>
          </w:tcPr>
          <w:p w:rsidR="007147D1" w:rsidRPr="007147D1" w:rsidRDefault="007147D1" w:rsidP="006D20F6">
            <w:pPr>
              <w:jc w:val="center"/>
              <w:rPr>
                <w:szCs w:val="21"/>
              </w:rPr>
            </w:pPr>
            <w:r w:rsidRPr="007147D1">
              <w:rPr>
                <w:rFonts w:hint="eastAsia"/>
                <w:szCs w:val="21"/>
              </w:rPr>
              <w:t>1</w:t>
            </w:r>
            <w:r w:rsidRPr="007147D1">
              <w:rPr>
                <w:szCs w:val="21"/>
              </w:rPr>
              <w:t>.021</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.033</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5.042</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6</w:t>
            </w:r>
          </w:p>
        </w:tc>
        <w:tc>
          <w:tcPr>
            <w:tcW w:w="1025" w:type="pct"/>
            <w:vAlign w:val="center"/>
          </w:tcPr>
          <w:p w:rsidR="007147D1" w:rsidRPr="007147D1" w:rsidRDefault="007147D1" w:rsidP="006D20F6">
            <w:pPr>
              <w:jc w:val="center"/>
              <w:rPr>
                <w:szCs w:val="21"/>
              </w:rPr>
            </w:pPr>
            <w:r w:rsidRPr="007147D1">
              <w:rPr>
                <w:szCs w:val="21"/>
              </w:rPr>
              <w:t>0.107</w:t>
            </w:r>
          </w:p>
        </w:tc>
        <w:tc>
          <w:tcPr>
            <w:tcW w:w="987" w:type="pct"/>
            <w:vAlign w:val="center"/>
          </w:tcPr>
          <w:p w:rsidR="007147D1" w:rsidRPr="007147D1" w:rsidRDefault="007147D1" w:rsidP="006D20F6">
            <w:pPr>
              <w:jc w:val="center"/>
              <w:rPr>
                <w:szCs w:val="21"/>
              </w:rPr>
            </w:pPr>
            <w:r w:rsidRPr="007147D1">
              <w:rPr>
                <w:rFonts w:hint="eastAsia"/>
                <w:szCs w:val="21"/>
              </w:rPr>
              <w:t>0</w:t>
            </w:r>
            <w:r w:rsidRPr="007147D1">
              <w:rPr>
                <w:szCs w:val="21"/>
              </w:rPr>
              <w:t>.999</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.031</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4.965</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kern w:val="0"/>
                <w:szCs w:val="21"/>
              </w:rPr>
              <w:t>7</w:t>
            </w:r>
          </w:p>
        </w:tc>
        <w:tc>
          <w:tcPr>
            <w:tcW w:w="1025" w:type="pct"/>
            <w:vAlign w:val="center"/>
          </w:tcPr>
          <w:p w:rsidR="007147D1" w:rsidRPr="007147D1" w:rsidRDefault="007147D1" w:rsidP="006D20F6">
            <w:pPr>
              <w:jc w:val="center"/>
              <w:rPr>
                <w:szCs w:val="21"/>
              </w:rPr>
            </w:pPr>
            <w:r w:rsidRPr="007147D1">
              <w:rPr>
                <w:szCs w:val="21"/>
              </w:rPr>
              <w:t>0.106</w:t>
            </w:r>
          </w:p>
        </w:tc>
        <w:tc>
          <w:tcPr>
            <w:tcW w:w="987" w:type="pct"/>
            <w:vAlign w:val="center"/>
          </w:tcPr>
          <w:p w:rsidR="007147D1" w:rsidRPr="007147D1" w:rsidRDefault="007147D1" w:rsidP="006D20F6">
            <w:pPr>
              <w:jc w:val="center"/>
              <w:rPr>
                <w:szCs w:val="21"/>
              </w:rPr>
            </w:pPr>
            <w:r w:rsidRPr="007147D1">
              <w:rPr>
                <w:rFonts w:hint="eastAsia"/>
                <w:szCs w:val="21"/>
              </w:rPr>
              <w:t>1</w:t>
            </w:r>
            <w:r w:rsidRPr="007147D1">
              <w:rPr>
                <w:szCs w:val="21"/>
              </w:rPr>
              <w:t>.010</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.061</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5.009</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rFonts w:hAnsi="宋体"/>
                <w:kern w:val="0"/>
                <w:szCs w:val="21"/>
              </w:rPr>
              <w:t>平均值</w:t>
            </w:r>
          </w:p>
        </w:tc>
        <w:tc>
          <w:tcPr>
            <w:tcW w:w="1025" w:type="pct"/>
            <w:vAlign w:val="center"/>
          </w:tcPr>
          <w:p w:rsidR="007147D1" w:rsidRPr="007147D1" w:rsidRDefault="007147D1" w:rsidP="006D20F6">
            <w:pPr>
              <w:jc w:val="center"/>
              <w:rPr>
                <w:szCs w:val="21"/>
              </w:rPr>
            </w:pPr>
            <w:r w:rsidRPr="007147D1">
              <w:rPr>
                <w:szCs w:val="21"/>
              </w:rPr>
              <w:t>0.108</w:t>
            </w:r>
          </w:p>
        </w:tc>
        <w:tc>
          <w:tcPr>
            <w:tcW w:w="987" w:type="pct"/>
            <w:vAlign w:val="center"/>
          </w:tcPr>
          <w:p w:rsidR="007147D1" w:rsidRPr="007147D1" w:rsidRDefault="007147D1" w:rsidP="006D20F6">
            <w:pPr>
              <w:jc w:val="center"/>
              <w:rPr>
                <w:szCs w:val="21"/>
              </w:rPr>
            </w:pPr>
            <w:r w:rsidRPr="007147D1">
              <w:rPr>
                <w:szCs w:val="21"/>
              </w:rPr>
              <w:t>1.013</w:t>
            </w:r>
          </w:p>
        </w:tc>
        <w:tc>
          <w:tcPr>
            <w:tcW w:w="987" w:type="pct"/>
            <w:vAlign w:val="center"/>
          </w:tcPr>
          <w:p w:rsidR="007147D1" w:rsidRPr="007147D1" w:rsidRDefault="007147D1" w:rsidP="006D20F6">
            <w:pPr>
              <w:jc w:val="center"/>
              <w:rPr>
                <w:szCs w:val="21"/>
              </w:rPr>
            </w:pPr>
            <w:r w:rsidRPr="007147D1">
              <w:rPr>
                <w:rFonts w:hint="eastAsia"/>
                <w:szCs w:val="21"/>
              </w:rPr>
              <w:t>5</w:t>
            </w:r>
            <w:r w:rsidRPr="007147D1">
              <w:rPr>
                <w:szCs w:val="21"/>
              </w:rPr>
              <w:t>.009</w:t>
            </w:r>
          </w:p>
        </w:tc>
        <w:tc>
          <w:tcPr>
            <w:tcW w:w="986" w:type="pct"/>
            <w:vAlign w:val="center"/>
          </w:tcPr>
          <w:p w:rsidR="007147D1" w:rsidRPr="007147D1" w:rsidRDefault="007147D1" w:rsidP="006D20F6">
            <w:pPr>
              <w:jc w:val="center"/>
              <w:rPr>
                <w:szCs w:val="21"/>
              </w:rPr>
            </w:pPr>
            <w:r w:rsidRPr="007147D1">
              <w:rPr>
                <w:rFonts w:hint="eastAsia"/>
                <w:szCs w:val="21"/>
              </w:rPr>
              <w:t>1</w:t>
            </w:r>
            <w:r w:rsidRPr="007147D1">
              <w:rPr>
                <w:szCs w:val="21"/>
              </w:rPr>
              <w:t>5.006</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rFonts w:hAnsi="宋体"/>
                <w:kern w:val="0"/>
                <w:szCs w:val="21"/>
              </w:rPr>
              <w:t>标准偏差</w:t>
            </w:r>
            <w:r w:rsidRPr="007147D1">
              <w:rPr>
                <w:i/>
                <w:kern w:val="0"/>
                <w:szCs w:val="21"/>
              </w:rPr>
              <w:t>s</w:t>
            </w:r>
          </w:p>
        </w:tc>
        <w:tc>
          <w:tcPr>
            <w:tcW w:w="1025" w:type="pct"/>
            <w:vAlign w:val="center"/>
          </w:tcPr>
          <w:p w:rsidR="007147D1" w:rsidRPr="007147D1" w:rsidRDefault="007147D1" w:rsidP="006D20F6">
            <w:pPr>
              <w:jc w:val="center"/>
              <w:rPr>
                <w:szCs w:val="21"/>
              </w:rPr>
            </w:pPr>
            <w:r w:rsidRPr="007147D1">
              <w:rPr>
                <w:szCs w:val="21"/>
              </w:rPr>
              <w:t>0.0022</w:t>
            </w:r>
          </w:p>
        </w:tc>
        <w:tc>
          <w:tcPr>
            <w:tcW w:w="987" w:type="pct"/>
            <w:vAlign w:val="center"/>
          </w:tcPr>
          <w:p w:rsidR="007147D1" w:rsidRPr="007147D1" w:rsidRDefault="007147D1" w:rsidP="006D20F6">
            <w:pPr>
              <w:jc w:val="center"/>
              <w:rPr>
                <w:szCs w:val="21"/>
              </w:rPr>
            </w:pPr>
            <w:r w:rsidRPr="007147D1">
              <w:rPr>
                <w:szCs w:val="21"/>
              </w:rPr>
              <w:t>0.015</w:t>
            </w:r>
          </w:p>
        </w:tc>
        <w:tc>
          <w:tcPr>
            <w:tcW w:w="987" w:type="pct"/>
            <w:vAlign w:val="center"/>
          </w:tcPr>
          <w:p w:rsidR="007147D1" w:rsidRPr="007147D1" w:rsidRDefault="007147D1" w:rsidP="006D20F6">
            <w:pPr>
              <w:jc w:val="center"/>
              <w:rPr>
                <w:szCs w:val="21"/>
              </w:rPr>
            </w:pPr>
            <w:r w:rsidRPr="007147D1">
              <w:rPr>
                <w:rFonts w:hint="eastAsia"/>
                <w:szCs w:val="21"/>
              </w:rPr>
              <w:t>0</w:t>
            </w:r>
            <w:r w:rsidRPr="007147D1">
              <w:rPr>
                <w:szCs w:val="21"/>
              </w:rPr>
              <w:t>.044</w:t>
            </w:r>
          </w:p>
        </w:tc>
        <w:tc>
          <w:tcPr>
            <w:tcW w:w="986" w:type="pct"/>
            <w:vAlign w:val="center"/>
          </w:tcPr>
          <w:p w:rsidR="007147D1" w:rsidRPr="007147D1" w:rsidRDefault="007147D1" w:rsidP="006D20F6">
            <w:pPr>
              <w:jc w:val="center"/>
              <w:rPr>
                <w:szCs w:val="21"/>
              </w:rPr>
            </w:pPr>
            <w:r w:rsidRPr="007147D1">
              <w:rPr>
                <w:rFonts w:hint="eastAsia"/>
                <w:szCs w:val="21"/>
              </w:rPr>
              <w:t>0</w:t>
            </w:r>
            <w:r w:rsidRPr="007147D1">
              <w:rPr>
                <w:szCs w:val="21"/>
              </w:rPr>
              <w:t>.027</w:t>
            </w:r>
          </w:p>
        </w:tc>
      </w:tr>
      <w:tr w:rsidR="007147D1" w:rsidRPr="007147D1" w:rsidTr="006D20F6">
        <w:trPr>
          <w:trHeight w:val="300"/>
          <w:jc w:val="center"/>
        </w:trPr>
        <w:tc>
          <w:tcPr>
            <w:tcW w:w="1014" w:type="pct"/>
            <w:shd w:val="clear" w:color="auto" w:fill="auto"/>
            <w:vAlign w:val="center"/>
          </w:tcPr>
          <w:p w:rsidR="007147D1" w:rsidRPr="007147D1" w:rsidRDefault="007147D1" w:rsidP="006D20F6">
            <w:pPr>
              <w:widowControl/>
              <w:jc w:val="center"/>
              <w:rPr>
                <w:kern w:val="0"/>
                <w:szCs w:val="21"/>
              </w:rPr>
            </w:pPr>
            <w:r w:rsidRPr="007147D1">
              <w:rPr>
                <w:rFonts w:hAnsi="宋体"/>
                <w:kern w:val="0"/>
                <w:szCs w:val="21"/>
              </w:rPr>
              <w:t>相对标准偏差</w:t>
            </w:r>
            <w:r w:rsidRPr="007147D1">
              <w:rPr>
                <w:kern w:val="0"/>
                <w:szCs w:val="21"/>
              </w:rPr>
              <w:t>RSD/%</w:t>
            </w:r>
          </w:p>
        </w:tc>
        <w:tc>
          <w:tcPr>
            <w:tcW w:w="1025" w:type="pct"/>
            <w:vAlign w:val="center"/>
          </w:tcPr>
          <w:p w:rsidR="007147D1" w:rsidRPr="007147D1" w:rsidRDefault="007147D1" w:rsidP="006D20F6">
            <w:pPr>
              <w:jc w:val="center"/>
              <w:rPr>
                <w:szCs w:val="21"/>
              </w:rPr>
            </w:pPr>
            <w:r w:rsidRPr="007147D1">
              <w:rPr>
                <w:szCs w:val="21"/>
              </w:rPr>
              <w:t>1.98</w:t>
            </w:r>
          </w:p>
        </w:tc>
        <w:tc>
          <w:tcPr>
            <w:tcW w:w="987" w:type="pct"/>
            <w:vAlign w:val="center"/>
          </w:tcPr>
          <w:p w:rsidR="007147D1" w:rsidRPr="007147D1" w:rsidRDefault="007147D1" w:rsidP="006D20F6">
            <w:pPr>
              <w:jc w:val="center"/>
              <w:rPr>
                <w:szCs w:val="21"/>
              </w:rPr>
            </w:pPr>
            <w:r w:rsidRPr="007147D1">
              <w:rPr>
                <w:szCs w:val="21"/>
              </w:rPr>
              <w:t>1.40</w:t>
            </w:r>
          </w:p>
        </w:tc>
        <w:tc>
          <w:tcPr>
            <w:tcW w:w="987" w:type="pct"/>
            <w:vAlign w:val="center"/>
          </w:tcPr>
          <w:p w:rsidR="007147D1" w:rsidRPr="007147D1" w:rsidRDefault="007147D1" w:rsidP="006D20F6">
            <w:pPr>
              <w:jc w:val="center"/>
              <w:rPr>
                <w:szCs w:val="21"/>
              </w:rPr>
            </w:pPr>
            <w:r w:rsidRPr="007147D1">
              <w:rPr>
                <w:rFonts w:hint="eastAsia"/>
                <w:szCs w:val="21"/>
              </w:rPr>
              <w:t>0</w:t>
            </w:r>
            <w:r w:rsidRPr="007147D1">
              <w:rPr>
                <w:szCs w:val="21"/>
              </w:rPr>
              <w:t>.88</w:t>
            </w:r>
          </w:p>
        </w:tc>
        <w:tc>
          <w:tcPr>
            <w:tcW w:w="986" w:type="pct"/>
            <w:vAlign w:val="center"/>
          </w:tcPr>
          <w:p w:rsidR="007147D1" w:rsidRPr="007147D1" w:rsidRDefault="007147D1" w:rsidP="006D20F6">
            <w:pPr>
              <w:jc w:val="center"/>
              <w:rPr>
                <w:szCs w:val="21"/>
              </w:rPr>
            </w:pPr>
            <w:r w:rsidRPr="007147D1">
              <w:rPr>
                <w:rFonts w:hint="eastAsia"/>
                <w:szCs w:val="21"/>
              </w:rPr>
              <w:t>0</w:t>
            </w:r>
            <w:r w:rsidRPr="007147D1">
              <w:rPr>
                <w:szCs w:val="21"/>
              </w:rPr>
              <w:t>.18</w:t>
            </w:r>
          </w:p>
        </w:tc>
      </w:tr>
    </w:tbl>
    <w:p w:rsidR="007147D1" w:rsidRPr="007147D1" w:rsidRDefault="007147D1" w:rsidP="007147D1">
      <w:pPr>
        <w:rPr>
          <w:b/>
          <w:szCs w:val="21"/>
        </w:rPr>
      </w:pPr>
    </w:p>
    <w:p w:rsidR="007147D1" w:rsidRPr="007147D1" w:rsidRDefault="007147D1" w:rsidP="007147D1">
      <w:pPr>
        <w:rPr>
          <w:rFonts w:ascii="宋体" w:hAnsi="宋体" w:hint="eastAsia"/>
          <w:b/>
          <w:szCs w:val="21"/>
        </w:rPr>
      </w:pPr>
      <w:r w:rsidRPr="007147D1">
        <w:rPr>
          <w:rFonts w:ascii="宋体" w:hAnsi="宋体" w:hint="eastAsia"/>
          <w:b/>
          <w:szCs w:val="21"/>
        </w:rPr>
        <w:t>三、结论</w:t>
      </w:r>
    </w:p>
    <w:p w:rsidR="007147D1" w:rsidRPr="007147D1" w:rsidRDefault="007147D1" w:rsidP="007147D1">
      <w:pPr>
        <w:ind w:firstLineChars="200" w:firstLine="420"/>
        <w:rPr>
          <w:rFonts w:hint="eastAsia"/>
          <w:szCs w:val="21"/>
        </w:rPr>
      </w:pPr>
      <w:r w:rsidRPr="007147D1">
        <w:rPr>
          <w:szCs w:val="21"/>
        </w:rPr>
        <w:t>本方法可用于</w:t>
      </w:r>
      <w:r w:rsidRPr="007147D1">
        <w:rPr>
          <w:rFonts w:ascii="宋体" w:hAnsi="宋体" w:hint="eastAsia"/>
          <w:szCs w:val="21"/>
        </w:rPr>
        <w:t>铝合金中铌</w:t>
      </w:r>
      <w:r w:rsidRPr="007147D1">
        <w:rPr>
          <w:szCs w:val="21"/>
        </w:rPr>
        <w:t>的测定</w:t>
      </w:r>
      <w:r w:rsidRPr="007147D1">
        <w:rPr>
          <w:rFonts w:hAnsi="宋体" w:hint="eastAsia"/>
          <w:szCs w:val="21"/>
        </w:rPr>
        <w:t>，</w:t>
      </w:r>
      <w:r w:rsidRPr="007147D1">
        <w:rPr>
          <w:rFonts w:hAnsi="宋体"/>
          <w:szCs w:val="21"/>
        </w:rPr>
        <w:t>测定范围：</w:t>
      </w:r>
      <w:r w:rsidRPr="007147D1">
        <w:rPr>
          <w:szCs w:val="21"/>
        </w:rPr>
        <w:t xml:space="preserve"> 0.050</w:t>
      </w:r>
      <w:r w:rsidRPr="007147D1">
        <w:rPr>
          <w:rFonts w:hint="eastAsia"/>
          <w:szCs w:val="21"/>
        </w:rPr>
        <w:t>%</w:t>
      </w:r>
      <w:r w:rsidRPr="007147D1">
        <w:rPr>
          <w:rFonts w:hint="eastAsia"/>
          <w:szCs w:val="21"/>
        </w:rPr>
        <w:t>～</w:t>
      </w:r>
      <w:r w:rsidRPr="007147D1">
        <w:rPr>
          <w:szCs w:val="21"/>
        </w:rPr>
        <w:t>15.00</w:t>
      </w:r>
      <w:r w:rsidRPr="007147D1">
        <w:rPr>
          <w:rFonts w:hint="eastAsia"/>
          <w:szCs w:val="21"/>
        </w:rPr>
        <w:t>%</w:t>
      </w:r>
      <w:r w:rsidRPr="007147D1">
        <w:rPr>
          <w:rFonts w:hint="eastAsia"/>
          <w:szCs w:val="21"/>
        </w:rPr>
        <w:t>。</w:t>
      </w:r>
      <w:r w:rsidRPr="007147D1">
        <w:rPr>
          <w:szCs w:val="21"/>
        </w:rPr>
        <w:t>方法测定结果准确可靠，使用仪器设备国内普及率高且操作方便。</w:t>
      </w:r>
    </w:p>
    <w:p w:rsidR="007147D1" w:rsidRPr="00B12EA0" w:rsidRDefault="007147D1" w:rsidP="007147D1">
      <w:pPr>
        <w:rPr>
          <w:rFonts w:hint="eastAsia"/>
          <w:b/>
          <w:szCs w:val="21"/>
        </w:rPr>
      </w:pPr>
    </w:p>
    <w:p w:rsidR="007147D1" w:rsidRPr="007147D1" w:rsidRDefault="007147D1" w:rsidP="007879C2">
      <w:pPr>
        <w:spacing w:beforeLines="50" w:before="156" w:afterLines="50" w:after="156" w:line="360" w:lineRule="auto"/>
        <w:rPr>
          <w:rFonts w:ascii="黑体" w:eastAsia="黑体" w:hAnsi="宋体" w:hint="eastAsia"/>
          <w:sz w:val="24"/>
        </w:rPr>
      </w:pPr>
    </w:p>
    <w:p w:rsidR="00EF4D1B" w:rsidRDefault="00EF4D1B" w:rsidP="007879C2">
      <w:pPr>
        <w:spacing w:beforeLines="50" w:before="156" w:afterLines="50" w:after="156" w:line="360" w:lineRule="auto"/>
        <w:rPr>
          <w:rFonts w:ascii="宋体" w:eastAsia="黑体" w:hAnsi="宋体" w:hint="eastAsia"/>
          <w:szCs w:val="21"/>
        </w:rPr>
      </w:pPr>
      <w:r>
        <w:rPr>
          <w:rFonts w:ascii="黑体" w:eastAsia="黑体" w:hAnsi="宋体"/>
          <w:sz w:val="24"/>
        </w:rPr>
        <w:t>方法二</w:t>
      </w:r>
    </w:p>
    <w:p w:rsidR="00EF4D1B" w:rsidRPr="007147D1" w:rsidRDefault="00EF4D1B" w:rsidP="00EF4D1B">
      <w:pPr>
        <w:pStyle w:val="20"/>
        <w:rPr>
          <w:sz w:val="21"/>
          <w:szCs w:val="21"/>
        </w:rPr>
      </w:pPr>
      <w:r w:rsidRPr="007147D1">
        <w:rPr>
          <w:rFonts w:hint="eastAsia"/>
          <w:sz w:val="21"/>
          <w:szCs w:val="21"/>
        </w:rPr>
        <w:t>一、方法简述</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本方法适用于铝铌合金中质量分数为</w:t>
      </w:r>
      <w:r w:rsidRPr="007147D1">
        <w:rPr>
          <w:rFonts w:hAnsi="宋体" w:hint="eastAsia"/>
          <w:color w:val="000000"/>
          <w:szCs w:val="21"/>
        </w:rPr>
        <w:t xml:space="preserve">15.00% </w:t>
      </w:r>
      <w:r w:rsidRPr="007147D1">
        <w:rPr>
          <w:rFonts w:hAnsi="宋体" w:hint="eastAsia"/>
          <w:color w:val="000000"/>
          <w:szCs w:val="21"/>
        </w:rPr>
        <w:t>～</w:t>
      </w:r>
      <w:r w:rsidRPr="007147D1">
        <w:rPr>
          <w:rFonts w:hAnsi="宋体" w:hint="eastAsia"/>
          <w:color w:val="000000"/>
          <w:szCs w:val="21"/>
        </w:rPr>
        <w:t>90.00%</w:t>
      </w:r>
      <w:r w:rsidRPr="007147D1">
        <w:rPr>
          <w:rFonts w:hAnsi="宋体"/>
          <w:color w:val="000000"/>
          <w:szCs w:val="21"/>
        </w:rPr>
        <w:t>的铌量的测定</w:t>
      </w:r>
      <w:r w:rsidRPr="007147D1">
        <w:rPr>
          <w:rFonts w:hAnsi="宋体" w:hint="eastAsia"/>
          <w:color w:val="000000"/>
          <w:szCs w:val="21"/>
        </w:rPr>
        <w:t>。试料用氢氟酸溶解，将溶液涂在色层纸上，以</w:t>
      </w:r>
      <w:r w:rsidRPr="007147D1">
        <w:rPr>
          <w:rFonts w:hint="eastAsia"/>
          <w:kern w:val="0"/>
          <w:szCs w:val="21"/>
        </w:rPr>
        <w:t>4-</w:t>
      </w:r>
      <w:r w:rsidRPr="007147D1">
        <w:rPr>
          <w:rFonts w:hint="eastAsia"/>
          <w:kern w:val="0"/>
          <w:szCs w:val="21"/>
        </w:rPr>
        <w:t>甲基</w:t>
      </w:r>
      <w:r w:rsidRPr="007147D1">
        <w:rPr>
          <w:rFonts w:hint="eastAsia"/>
          <w:kern w:val="0"/>
          <w:szCs w:val="21"/>
        </w:rPr>
        <w:t>-2-</w:t>
      </w:r>
      <w:r w:rsidRPr="007147D1">
        <w:rPr>
          <w:rFonts w:hint="eastAsia"/>
          <w:kern w:val="0"/>
          <w:szCs w:val="21"/>
        </w:rPr>
        <w:t>戊酮</w:t>
      </w:r>
      <w:r w:rsidRPr="007147D1">
        <w:rPr>
          <w:rFonts w:hAnsi="宋体" w:hint="eastAsia"/>
          <w:color w:val="000000"/>
          <w:szCs w:val="21"/>
        </w:rPr>
        <w:t>—丁酮—氢氟酸—硝酸做展开剂时，铌和钽会随展开剂移动至色层纸中上部，而其他杂质停在原处不动或移动很小以达到分离，用单宁酸溶液喷在色层纸上显色。剪下铌、钽色带，灰化、灼烧、称量，从而求得铌量。</w:t>
      </w:r>
    </w:p>
    <w:p w:rsidR="00EF4D1B" w:rsidRPr="007147D1" w:rsidRDefault="00EF4D1B" w:rsidP="00EF4D1B">
      <w:pPr>
        <w:pStyle w:val="20"/>
        <w:rPr>
          <w:sz w:val="21"/>
          <w:szCs w:val="21"/>
        </w:rPr>
      </w:pPr>
      <w:r w:rsidRPr="007147D1">
        <w:rPr>
          <w:sz w:val="21"/>
          <w:szCs w:val="21"/>
        </w:rPr>
        <w:t>二</w:t>
      </w:r>
      <w:r w:rsidRPr="007147D1">
        <w:rPr>
          <w:rFonts w:hint="eastAsia"/>
          <w:sz w:val="21"/>
          <w:szCs w:val="21"/>
        </w:rPr>
        <w:t>、</w:t>
      </w:r>
      <w:r w:rsidRPr="007147D1">
        <w:rPr>
          <w:sz w:val="21"/>
          <w:szCs w:val="21"/>
        </w:rPr>
        <w:t>实验部分</w:t>
      </w:r>
    </w:p>
    <w:p w:rsidR="00EF4D1B" w:rsidRPr="007147D1" w:rsidRDefault="00EF4D1B" w:rsidP="00EF4D1B">
      <w:pPr>
        <w:autoSpaceDE w:val="0"/>
        <w:autoSpaceDN w:val="0"/>
        <w:adjustRightInd w:val="0"/>
        <w:spacing w:line="276" w:lineRule="auto"/>
        <w:jc w:val="left"/>
        <w:rPr>
          <w:b/>
          <w:kern w:val="0"/>
          <w:szCs w:val="21"/>
        </w:rPr>
      </w:pPr>
      <w:r w:rsidRPr="007147D1">
        <w:rPr>
          <w:rFonts w:hint="eastAsia"/>
          <w:b/>
          <w:kern w:val="0"/>
          <w:szCs w:val="21"/>
        </w:rPr>
        <w:t>1</w:t>
      </w:r>
      <w:r w:rsidRPr="007147D1">
        <w:rPr>
          <w:b/>
          <w:kern w:val="0"/>
          <w:szCs w:val="21"/>
        </w:rPr>
        <w:t xml:space="preserve"> </w:t>
      </w:r>
      <w:r w:rsidRPr="007147D1">
        <w:rPr>
          <w:b/>
          <w:kern w:val="0"/>
          <w:szCs w:val="21"/>
        </w:rPr>
        <w:t>试剂</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1.1 </w:t>
      </w:r>
      <w:r w:rsidRPr="007147D1">
        <w:rPr>
          <w:kern w:val="0"/>
          <w:szCs w:val="21"/>
        </w:rPr>
        <w:t>氢氟酸（</w:t>
      </w:r>
      <w:r w:rsidRPr="007147D1">
        <w:rPr>
          <w:i/>
          <w:kern w:val="0"/>
          <w:szCs w:val="21"/>
        </w:rPr>
        <w:t>ρ</w:t>
      </w:r>
      <w:r w:rsidRPr="007147D1">
        <w:rPr>
          <w:kern w:val="0"/>
          <w:szCs w:val="21"/>
        </w:rPr>
        <w:t>1.14g/L</w:t>
      </w:r>
      <w:r w:rsidRPr="007147D1">
        <w:rPr>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1.2</w:t>
      </w:r>
      <w:r w:rsidRPr="007147D1">
        <w:rPr>
          <w:rFonts w:hint="eastAsia"/>
          <w:kern w:val="0"/>
          <w:szCs w:val="21"/>
        </w:rPr>
        <w:t xml:space="preserve"> </w:t>
      </w:r>
      <w:r w:rsidRPr="007147D1">
        <w:rPr>
          <w:kern w:val="0"/>
          <w:szCs w:val="21"/>
        </w:rPr>
        <w:t>硝酸（</w:t>
      </w:r>
      <w:r w:rsidRPr="007147D1">
        <w:rPr>
          <w:i/>
          <w:kern w:val="0"/>
          <w:szCs w:val="21"/>
        </w:rPr>
        <w:t>ρ</w:t>
      </w:r>
      <w:r w:rsidRPr="007147D1">
        <w:rPr>
          <w:kern w:val="0"/>
          <w:szCs w:val="21"/>
        </w:rPr>
        <w:t>1.42g/L</w:t>
      </w:r>
      <w:r w:rsidRPr="007147D1">
        <w:rPr>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1.3 </w:t>
      </w:r>
      <w:r w:rsidRPr="007147D1">
        <w:rPr>
          <w:kern w:val="0"/>
          <w:szCs w:val="21"/>
        </w:rPr>
        <w:t>氢氟酸（</w:t>
      </w:r>
      <w:r w:rsidRPr="007147D1">
        <w:rPr>
          <w:kern w:val="0"/>
          <w:szCs w:val="21"/>
        </w:rPr>
        <w:t>1+1</w:t>
      </w:r>
      <w:r w:rsidRPr="007147D1">
        <w:rPr>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1.4 </w:t>
      </w:r>
      <w:r w:rsidRPr="007147D1">
        <w:rPr>
          <w:kern w:val="0"/>
          <w:szCs w:val="21"/>
        </w:rPr>
        <w:t>单宁</w:t>
      </w:r>
      <w:r w:rsidRPr="007147D1">
        <w:rPr>
          <w:rFonts w:hint="eastAsia"/>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1.5 </w:t>
      </w:r>
      <w:r w:rsidRPr="007147D1">
        <w:rPr>
          <w:rFonts w:hint="eastAsia"/>
          <w:kern w:val="0"/>
          <w:szCs w:val="21"/>
        </w:rPr>
        <w:t>单宁酸</w:t>
      </w:r>
      <w:r w:rsidRPr="007147D1">
        <w:rPr>
          <w:rFonts w:hint="eastAsia"/>
          <w:kern w:val="0"/>
          <w:szCs w:val="21"/>
        </w:rPr>
        <w:t xml:space="preserve"> </w:t>
      </w:r>
      <w:r w:rsidRPr="007147D1">
        <w:rPr>
          <w:kern w:val="0"/>
          <w:szCs w:val="21"/>
        </w:rPr>
        <w:t>溶液（</w:t>
      </w:r>
      <w:r w:rsidRPr="007147D1">
        <w:rPr>
          <w:kern w:val="0"/>
          <w:szCs w:val="21"/>
        </w:rPr>
        <w:t>2</w:t>
      </w:r>
      <w:r w:rsidRPr="007147D1">
        <w:rPr>
          <w:rFonts w:hint="eastAsia"/>
          <w:kern w:val="0"/>
          <w:szCs w:val="21"/>
        </w:rPr>
        <w:t>%</w:t>
      </w:r>
      <w:r w:rsidRPr="007147D1">
        <w:rPr>
          <w:rFonts w:hint="eastAsia"/>
          <w:kern w:val="0"/>
          <w:szCs w:val="21"/>
        </w:rPr>
        <w:t>）：</w:t>
      </w:r>
      <w:r w:rsidRPr="007147D1">
        <w:rPr>
          <w:kern w:val="0"/>
          <w:szCs w:val="21"/>
        </w:rPr>
        <w:t>称取</w:t>
      </w:r>
      <w:r w:rsidRPr="007147D1">
        <w:rPr>
          <w:kern w:val="0"/>
          <w:szCs w:val="21"/>
        </w:rPr>
        <w:t>2 g</w:t>
      </w:r>
      <w:r w:rsidRPr="007147D1">
        <w:rPr>
          <w:rFonts w:hint="eastAsia"/>
          <w:kern w:val="0"/>
          <w:szCs w:val="21"/>
        </w:rPr>
        <w:t>单宁</w:t>
      </w:r>
      <w:r w:rsidRPr="007147D1">
        <w:rPr>
          <w:kern w:val="0"/>
          <w:szCs w:val="21"/>
        </w:rPr>
        <w:t>溶解于</w:t>
      </w:r>
      <w:r w:rsidRPr="007147D1">
        <w:rPr>
          <w:kern w:val="0"/>
          <w:szCs w:val="21"/>
        </w:rPr>
        <w:t>100mL</w:t>
      </w:r>
      <w:r w:rsidRPr="007147D1">
        <w:rPr>
          <w:rFonts w:hint="eastAsia"/>
          <w:kern w:val="0"/>
          <w:szCs w:val="21"/>
        </w:rPr>
        <w:t>去离子水</w:t>
      </w:r>
      <w:r w:rsidRPr="007147D1">
        <w:rPr>
          <w:kern w:val="0"/>
          <w:szCs w:val="21"/>
        </w:rPr>
        <w:t>中。</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1.6 </w:t>
      </w:r>
      <w:r w:rsidRPr="007147D1">
        <w:rPr>
          <w:rFonts w:hint="eastAsia"/>
          <w:kern w:val="0"/>
          <w:szCs w:val="21"/>
        </w:rPr>
        <w:t>展开剂：</w:t>
      </w:r>
      <w:r w:rsidRPr="007147D1">
        <w:rPr>
          <w:rFonts w:hint="eastAsia"/>
          <w:kern w:val="0"/>
          <w:szCs w:val="21"/>
        </w:rPr>
        <w:t>4-</w:t>
      </w:r>
      <w:r w:rsidRPr="007147D1">
        <w:rPr>
          <w:rFonts w:hint="eastAsia"/>
          <w:kern w:val="0"/>
          <w:szCs w:val="21"/>
        </w:rPr>
        <w:t>甲基</w:t>
      </w:r>
      <w:r w:rsidRPr="007147D1">
        <w:rPr>
          <w:rFonts w:hint="eastAsia"/>
          <w:kern w:val="0"/>
          <w:szCs w:val="21"/>
        </w:rPr>
        <w:t>-2-</w:t>
      </w:r>
      <w:r w:rsidRPr="007147D1">
        <w:rPr>
          <w:rFonts w:hint="eastAsia"/>
          <w:kern w:val="0"/>
          <w:szCs w:val="21"/>
        </w:rPr>
        <w:t>戊酮</w:t>
      </w:r>
      <w:r w:rsidRPr="007147D1">
        <w:rPr>
          <w:rFonts w:hint="eastAsia"/>
          <w:kern w:val="0"/>
          <w:szCs w:val="21"/>
        </w:rPr>
        <w:t>+</w:t>
      </w:r>
      <w:r w:rsidRPr="007147D1">
        <w:rPr>
          <w:kern w:val="0"/>
          <w:szCs w:val="21"/>
        </w:rPr>
        <w:t>丁酮</w:t>
      </w:r>
      <w:r w:rsidRPr="007147D1">
        <w:rPr>
          <w:rFonts w:hint="eastAsia"/>
          <w:kern w:val="0"/>
          <w:szCs w:val="21"/>
        </w:rPr>
        <w:t>+</w:t>
      </w:r>
      <w:r w:rsidRPr="007147D1">
        <w:rPr>
          <w:kern w:val="0"/>
          <w:szCs w:val="21"/>
        </w:rPr>
        <w:t>氢氟酸</w:t>
      </w:r>
      <w:r w:rsidRPr="007147D1">
        <w:rPr>
          <w:rFonts w:hint="eastAsia"/>
          <w:kern w:val="0"/>
          <w:szCs w:val="21"/>
        </w:rPr>
        <w:t>+</w:t>
      </w:r>
      <w:r w:rsidRPr="007147D1">
        <w:rPr>
          <w:kern w:val="0"/>
          <w:szCs w:val="21"/>
        </w:rPr>
        <w:t>硝酸</w:t>
      </w:r>
      <w:r w:rsidRPr="007147D1">
        <w:rPr>
          <w:rFonts w:hint="eastAsia"/>
          <w:kern w:val="0"/>
          <w:szCs w:val="21"/>
        </w:rPr>
        <w:t>（</w:t>
      </w:r>
      <w:r w:rsidRPr="007147D1">
        <w:rPr>
          <w:rFonts w:hint="eastAsia"/>
          <w:kern w:val="0"/>
          <w:szCs w:val="21"/>
        </w:rPr>
        <w:t>4-</w:t>
      </w:r>
      <w:r w:rsidRPr="007147D1">
        <w:rPr>
          <w:rFonts w:hint="eastAsia"/>
          <w:kern w:val="0"/>
          <w:szCs w:val="21"/>
        </w:rPr>
        <w:t>甲基</w:t>
      </w:r>
      <w:r w:rsidRPr="007147D1">
        <w:rPr>
          <w:rFonts w:hint="eastAsia"/>
          <w:kern w:val="0"/>
          <w:szCs w:val="21"/>
        </w:rPr>
        <w:t>-2-</w:t>
      </w:r>
      <w:r w:rsidRPr="007147D1">
        <w:rPr>
          <w:rFonts w:hint="eastAsia"/>
          <w:kern w:val="0"/>
          <w:szCs w:val="21"/>
        </w:rPr>
        <w:t>戊酮：丁酮：氢氟酸：硝酸</w:t>
      </w:r>
      <w:r w:rsidRPr="007147D1">
        <w:rPr>
          <w:rFonts w:hint="eastAsia"/>
          <w:kern w:val="0"/>
          <w:szCs w:val="21"/>
        </w:rPr>
        <w:t>=60</w:t>
      </w:r>
      <w:r w:rsidRPr="007147D1">
        <w:rPr>
          <w:rFonts w:hint="eastAsia"/>
          <w:kern w:val="0"/>
          <w:szCs w:val="21"/>
        </w:rPr>
        <w:t>：</w:t>
      </w:r>
      <w:r w:rsidRPr="007147D1">
        <w:rPr>
          <w:rFonts w:hint="eastAsia"/>
          <w:kern w:val="0"/>
          <w:szCs w:val="21"/>
        </w:rPr>
        <w:t>20</w:t>
      </w:r>
      <w:r w:rsidRPr="007147D1">
        <w:rPr>
          <w:rFonts w:hint="eastAsia"/>
          <w:kern w:val="0"/>
          <w:szCs w:val="21"/>
        </w:rPr>
        <w:t>：</w:t>
      </w:r>
      <w:r w:rsidRPr="007147D1">
        <w:rPr>
          <w:rFonts w:hint="eastAsia"/>
          <w:kern w:val="0"/>
          <w:szCs w:val="21"/>
        </w:rPr>
        <w:t>15</w:t>
      </w:r>
      <w:r w:rsidRPr="007147D1">
        <w:rPr>
          <w:rFonts w:hint="eastAsia"/>
          <w:kern w:val="0"/>
          <w:szCs w:val="21"/>
        </w:rPr>
        <w:t>：</w:t>
      </w:r>
      <w:r w:rsidRPr="007147D1">
        <w:rPr>
          <w:rFonts w:hint="eastAsia"/>
          <w:kern w:val="0"/>
          <w:szCs w:val="21"/>
        </w:rPr>
        <w:t>5</w:t>
      </w:r>
      <w:r w:rsidRPr="007147D1">
        <w:rPr>
          <w:rFonts w:hint="eastAsia"/>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1.7</w:t>
      </w:r>
      <w:r w:rsidRPr="007147D1">
        <w:rPr>
          <w:rFonts w:hint="eastAsia"/>
          <w:kern w:val="0"/>
          <w:szCs w:val="21"/>
        </w:rPr>
        <w:t xml:space="preserve"> </w:t>
      </w:r>
      <w:r w:rsidRPr="007147D1">
        <w:rPr>
          <w:kern w:val="0"/>
          <w:szCs w:val="21"/>
        </w:rPr>
        <w:t>钽标准贮存溶液</w:t>
      </w:r>
      <w:r w:rsidRPr="007147D1">
        <w:rPr>
          <w:rFonts w:hint="eastAsia"/>
          <w:kern w:val="0"/>
          <w:szCs w:val="21"/>
        </w:rPr>
        <w:t>：称取</w:t>
      </w:r>
      <w:r w:rsidRPr="007147D1">
        <w:rPr>
          <w:rFonts w:hint="eastAsia"/>
          <w:kern w:val="0"/>
          <w:szCs w:val="21"/>
        </w:rPr>
        <w:t>0</w:t>
      </w:r>
      <w:r w:rsidRPr="007147D1">
        <w:rPr>
          <w:kern w:val="0"/>
          <w:szCs w:val="21"/>
        </w:rPr>
        <w:t>.1000g</w:t>
      </w:r>
      <w:r w:rsidRPr="007147D1">
        <w:rPr>
          <w:kern w:val="0"/>
          <w:szCs w:val="21"/>
        </w:rPr>
        <w:t>纯钽</w:t>
      </w:r>
      <w:r w:rsidRPr="007147D1">
        <w:rPr>
          <w:rFonts w:hint="eastAsia"/>
          <w:kern w:val="0"/>
          <w:szCs w:val="21"/>
        </w:rPr>
        <w:t>（</w:t>
      </w:r>
      <w:r w:rsidRPr="007147D1">
        <w:rPr>
          <w:rFonts w:hint="eastAsia"/>
          <w:i/>
          <w:kern w:val="0"/>
          <w:szCs w:val="21"/>
        </w:rPr>
        <w:t>w</w:t>
      </w:r>
      <w:r w:rsidRPr="007147D1">
        <w:rPr>
          <w:rFonts w:hint="eastAsia"/>
          <w:kern w:val="0"/>
          <w:szCs w:val="21"/>
          <w:vertAlign w:val="subscript"/>
        </w:rPr>
        <w:t>Ta</w:t>
      </w:r>
      <w:r w:rsidRPr="007147D1">
        <w:rPr>
          <w:rFonts w:hint="eastAsia"/>
          <w:kern w:val="0"/>
          <w:szCs w:val="21"/>
        </w:rPr>
        <w:t>≥</w:t>
      </w:r>
      <w:r w:rsidRPr="007147D1">
        <w:rPr>
          <w:rFonts w:hint="eastAsia"/>
          <w:kern w:val="0"/>
          <w:szCs w:val="21"/>
        </w:rPr>
        <w:t>9</w:t>
      </w:r>
      <w:r w:rsidRPr="007147D1">
        <w:rPr>
          <w:kern w:val="0"/>
          <w:szCs w:val="21"/>
        </w:rPr>
        <w:t>9.9</w:t>
      </w:r>
      <w:r w:rsidRPr="007147D1">
        <w:rPr>
          <w:rFonts w:hint="eastAsia"/>
          <w:kern w:val="0"/>
          <w:szCs w:val="21"/>
        </w:rPr>
        <w:t>%</w:t>
      </w:r>
      <w:r w:rsidRPr="007147D1">
        <w:rPr>
          <w:rFonts w:hint="eastAsia"/>
          <w:kern w:val="0"/>
          <w:szCs w:val="21"/>
        </w:rPr>
        <w:t>），置于</w:t>
      </w:r>
      <w:r w:rsidRPr="007147D1">
        <w:rPr>
          <w:rFonts w:hint="eastAsia"/>
          <w:kern w:val="0"/>
          <w:szCs w:val="21"/>
        </w:rPr>
        <w:t>1</w:t>
      </w:r>
      <w:r w:rsidRPr="007147D1">
        <w:rPr>
          <w:kern w:val="0"/>
          <w:szCs w:val="21"/>
        </w:rPr>
        <w:t>00mL</w:t>
      </w:r>
      <w:r w:rsidRPr="007147D1">
        <w:rPr>
          <w:kern w:val="0"/>
          <w:szCs w:val="21"/>
        </w:rPr>
        <w:t>聚四氟乙烯烧杯中</w:t>
      </w:r>
      <w:r w:rsidRPr="007147D1">
        <w:rPr>
          <w:rFonts w:hint="eastAsia"/>
          <w:kern w:val="0"/>
          <w:szCs w:val="21"/>
        </w:rPr>
        <w:t>，</w:t>
      </w:r>
      <w:r w:rsidRPr="007147D1">
        <w:rPr>
          <w:kern w:val="0"/>
          <w:szCs w:val="21"/>
        </w:rPr>
        <w:t>加入</w:t>
      </w:r>
      <w:r w:rsidRPr="007147D1">
        <w:rPr>
          <w:rFonts w:hint="eastAsia"/>
          <w:kern w:val="0"/>
          <w:szCs w:val="21"/>
        </w:rPr>
        <w:t>5mL</w:t>
      </w:r>
      <w:r w:rsidRPr="007147D1">
        <w:rPr>
          <w:rFonts w:hint="eastAsia"/>
          <w:kern w:val="0"/>
          <w:szCs w:val="21"/>
        </w:rPr>
        <w:t>硝酸（</w:t>
      </w:r>
      <w:r w:rsidRPr="007147D1">
        <w:rPr>
          <w:rFonts w:hint="eastAsia"/>
          <w:kern w:val="0"/>
          <w:szCs w:val="21"/>
        </w:rPr>
        <w:t>1.</w:t>
      </w:r>
      <w:r w:rsidRPr="007147D1">
        <w:rPr>
          <w:kern w:val="0"/>
          <w:szCs w:val="21"/>
        </w:rPr>
        <w:t>2</w:t>
      </w:r>
      <w:r w:rsidRPr="007147D1">
        <w:rPr>
          <w:rFonts w:hint="eastAsia"/>
          <w:kern w:val="0"/>
          <w:szCs w:val="21"/>
        </w:rPr>
        <w:t>）和</w:t>
      </w:r>
      <w:r w:rsidRPr="007147D1">
        <w:rPr>
          <w:rFonts w:hint="eastAsia"/>
          <w:kern w:val="0"/>
          <w:szCs w:val="21"/>
        </w:rPr>
        <w:t>5mL</w:t>
      </w:r>
      <w:r w:rsidRPr="007147D1">
        <w:rPr>
          <w:rFonts w:hint="eastAsia"/>
          <w:kern w:val="0"/>
          <w:szCs w:val="21"/>
        </w:rPr>
        <w:t>氢氟酸（</w:t>
      </w:r>
      <w:r w:rsidRPr="007147D1">
        <w:rPr>
          <w:rFonts w:hint="eastAsia"/>
          <w:kern w:val="0"/>
          <w:szCs w:val="21"/>
        </w:rPr>
        <w:t>1.</w:t>
      </w:r>
      <w:r w:rsidRPr="007147D1">
        <w:rPr>
          <w:kern w:val="0"/>
          <w:szCs w:val="21"/>
        </w:rPr>
        <w:t>1</w:t>
      </w:r>
      <w:r w:rsidRPr="007147D1">
        <w:rPr>
          <w:rFonts w:hint="eastAsia"/>
          <w:kern w:val="0"/>
          <w:szCs w:val="21"/>
        </w:rPr>
        <w:t>），盖上表皿，低温加热至钽完全溶解，取下，冷</w:t>
      </w:r>
      <w:r w:rsidRPr="007147D1">
        <w:rPr>
          <w:rFonts w:hint="eastAsia"/>
          <w:kern w:val="0"/>
          <w:szCs w:val="21"/>
        </w:rPr>
        <w:lastRenderedPageBreak/>
        <w:t>却至室温，移入</w:t>
      </w:r>
      <w:r w:rsidRPr="007147D1">
        <w:rPr>
          <w:rFonts w:hint="eastAsia"/>
          <w:kern w:val="0"/>
          <w:szCs w:val="21"/>
        </w:rPr>
        <w:t>1</w:t>
      </w:r>
      <w:r w:rsidRPr="007147D1">
        <w:rPr>
          <w:kern w:val="0"/>
          <w:szCs w:val="21"/>
        </w:rPr>
        <w:t>00mL</w:t>
      </w:r>
      <w:r w:rsidRPr="007147D1">
        <w:rPr>
          <w:kern w:val="0"/>
          <w:szCs w:val="21"/>
        </w:rPr>
        <w:t>塑料容量瓶中</w:t>
      </w:r>
      <w:r w:rsidRPr="007147D1">
        <w:rPr>
          <w:rFonts w:hint="eastAsia"/>
          <w:kern w:val="0"/>
          <w:szCs w:val="21"/>
        </w:rPr>
        <w:t>，</w:t>
      </w:r>
      <w:r w:rsidRPr="007147D1">
        <w:rPr>
          <w:kern w:val="0"/>
          <w:szCs w:val="21"/>
        </w:rPr>
        <w:t>以水稀释至刻度</w:t>
      </w:r>
      <w:r w:rsidRPr="007147D1">
        <w:rPr>
          <w:rFonts w:hint="eastAsia"/>
          <w:kern w:val="0"/>
          <w:szCs w:val="21"/>
        </w:rPr>
        <w:t>，</w:t>
      </w:r>
      <w:r w:rsidRPr="007147D1">
        <w:rPr>
          <w:kern w:val="0"/>
          <w:szCs w:val="21"/>
        </w:rPr>
        <w:t>混匀</w:t>
      </w:r>
      <w:r w:rsidRPr="007147D1">
        <w:rPr>
          <w:rFonts w:hint="eastAsia"/>
          <w:kern w:val="0"/>
          <w:szCs w:val="21"/>
        </w:rPr>
        <w:t>。</w:t>
      </w:r>
      <w:r w:rsidRPr="007147D1">
        <w:rPr>
          <w:kern w:val="0"/>
          <w:szCs w:val="21"/>
        </w:rPr>
        <w:t>此溶液</w:t>
      </w:r>
      <w:r w:rsidRPr="007147D1">
        <w:rPr>
          <w:rFonts w:hint="eastAsia"/>
          <w:kern w:val="0"/>
          <w:szCs w:val="21"/>
        </w:rPr>
        <w:t>1mL</w:t>
      </w:r>
      <w:r w:rsidRPr="007147D1">
        <w:rPr>
          <w:rFonts w:hint="eastAsia"/>
          <w:kern w:val="0"/>
          <w:szCs w:val="21"/>
        </w:rPr>
        <w:t>含</w:t>
      </w:r>
      <w:r w:rsidRPr="007147D1">
        <w:rPr>
          <w:rFonts w:hint="eastAsia"/>
          <w:kern w:val="0"/>
          <w:szCs w:val="21"/>
        </w:rPr>
        <w:t>1</w:t>
      </w:r>
      <w:r w:rsidRPr="007147D1">
        <w:rPr>
          <w:kern w:val="0"/>
          <w:szCs w:val="21"/>
        </w:rPr>
        <w:t>.0mg</w:t>
      </w:r>
      <w:r w:rsidRPr="007147D1">
        <w:rPr>
          <w:kern w:val="0"/>
          <w:szCs w:val="21"/>
        </w:rPr>
        <w:t>钽</w:t>
      </w:r>
      <w:r w:rsidRPr="007147D1">
        <w:rPr>
          <w:rFonts w:hint="eastAsia"/>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rFonts w:hint="eastAsia"/>
          <w:kern w:val="0"/>
          <w:szCs w:val="21"/>
        </w:rPr>
        <w:t>1.</w:t>
      </w:r>
      <w:r w:rsidRPr="007147D1">
        <w:rPr>
          <w:kern w:val="0"/>
          <w:szCs w:val="21"/>
        </w:rPr>
        <w:t xml:space="preserve">8 </w:t>
      </w:r>
      <w:r w:rsidRPr="007147D1">
        <w:rPr>
          <w:kern w:val="0"/>
          <w:szCs w:val="21"/>
        </w:rPr>
        <w:t>钽标准溶液</w:t>
      </w:r>
      <w:r w:rsidRPr="007147D1">
        <w:rPr>
          <w:rFonts w:hint="eastAsia"/>
          <w:kern w:val="0"/>
          <w:szCs w:val="21"/>
        </w:rPr>
        <w:t>：分别移取</w:t>
      </w:r>
      <w:r w:rsidRPr="007147D1">
        <w:rPr>
          <w:rFonts w:hint="eastAsia"/>
          <w:kern w:val="0"/>
          <w:szCs w:val="21"/>
        </w:rPr>
        <w:t>1</w:t>
      </w:r>
      <w:r w:rsidRPr="007147D1">
        <w:rPr>
          <w:kern w:val="0"/>
          <w:szCs w:val="21"/>
        </w:rPr>
        <w:t>0</w:t>
      </w:r>
      <w:r w:rsidRPr="007147D1">
        <w:rPr>
          <w:rFonts w:hint="eastAsia"/>
          <w:kern w:val="0"/>
          <w:szCs w:val="21"/>
        </w:rPr>
        <w:t>.00mL</w:t>
      </w:r>
      <w:r w:rsidRPr="007147D1">
        <w:rPr>
          <w:rFonts w:hint="eastAsia"/>
          <w:kern w:val="0"/>
          <w:szCs w:val="21"/>
        </w:rPr>
        <w:t>钽标准贮存溶液（</w:t>
      </w:r>
      <w:r w:rsidRPr="007147D1">
        <w:rPr>
          <w:kern w:val="0"/>
          <w:szCs w:val="21"/>
        </w:rPr>
        <w:t>1.7</w:t>
      </w:r>
      <w:r w:rsidRPr="007147D1">
        <w:rPr>
          <w:rFonts w:hint="eastAsia"/>
          <w:kern w:val="0"/>
          <w:szCs w:val="21"/>
        </w:rPr>
        <w:t>）于</w:t>
      </w:r>
      <w:r w:rsidRPr="007147D1">
        <w:rPr>
          <w:rFonts w:hint="eastAsia"/>
          <w:kern w:val="0"/>
          <w:szCs w:val="21"/>
        </w:rPr>
        <w:t>100mL</w:t>
      </w:r>
      <w:r w:rsidRPr="007147D1">
        <w:rPr>
          <w:rFonts w:hint="eastAsia"/>
          <w:kern w:val="0"/>
          <w:szCs w:val="21"/>
        </w:rPr>
        <w:t>容量瓶中，</w:t>
      </w:r>
      <w:r w:rsidRPr="007147D1">
        <w:rPr>
          <w:kern w:val="0"/>
          <w:szCs w:val="21"/>
        </w:rPr>
        <w:t>加入</w:t>
      </w:r>
      <w:r w:rsidRPr="007147D1">
        <w:rPr>
          <w:rFonts w:hint="eastAsia"/>
          <w:kern w:val="0"/>
          <w:szCs w:val="21"/>
        </w:rPr>
        <w:t>5mL</w:t>
      </w:r>
      <w:r w:rsidRPr="007147D1">
        <w:rPr>
          <w:rFonts w:hint="eastAsia"/>
          <w:kern w:val="0"/>
          <w:szCs w:val="21"/>
        </w:rPr>
        <w:t>硝酸（</w:t>
      </w:r>
      <w:r w:rsidRPr="007147D1">
        <w:rPr>
          <w:rFonts w:hint="eastAsia"/>
          <w:kern w:val="0"/>
          <w:szCs w:val="21"/>
        </w:rPr>
        <w:t>1.</w:t>
      </w:r>
      <w:r w:rsidRPr="007147D1">
        <w:rPr>
          <w:kern w:val="0"/>
          <w:szCs w:val="21"/>
        </w:rPr>
        <w:t>2</w:t>
      </w:r>
      <w:r w:rsidRPr="007147D1">
        <w:rPr>
          <w:rFonts w:hint="eastAsia"/>
          <w:kern w:val="0"/>
          <w:szCs w:val="21"/>
        </w:rPr>
        <w:t>）和</w:t>
      </w:r>
      <w:r w:rsidRPr="007147D1">
        <w:rPr>
          <w:rFonts w:hint="eastAsia"/>
          <w:kern w:val="0"/>
          <w:szCs w:val="21"/>
        </w:rPr>
        <w:t>5mL</w:t>
      </w:r>
      <w:r w:rsidRPr="007147D1">
        <w:rPr>
          <w:rFonts w:hint="eastAsia"/>
          <w:kern w:val="0"/>
          <w:szCs w:val="21"/>
        </w:rPr>
        <w:t>氢氟酸（</w:t>
      </w:r>
      <w:r w:rsidRPr="007147D1">
        <w:rPr>
          <w:rFonts w:hint="eastAsia"/>
          <w:kern w:val="0"/>
          <w:szCs w:val="21"/>
        </w:rPr>
        <w:t>1.</w:t>
      </w:r>
      <w:r w:rsidRPr="007147D1">
        <w:rPr>
          <w:kern w:val="0"/>
          <w:szCs w:val="21"/>
        </w:rPr>
        <w:t>1</w:t>
      </w:r>
      <w:r w:rsidRPr="007147D1">
        <w:rPr>
          <w:rFonts w:hint="eastAsia"/>
          <w:kern w:val="0"/>
          <w:szCs w:val="21"/>
        </w:rPr>
        <w:t>），用水稀释至刻度，混匀。此溶液</w:t>
      </w:r>
      <w:r w:rsidRPr="007147D1">
        <w:rPr>
          <w:rFonts w:hint="eastAsia"/>
          <w:kern w:val="0"/>
          <w:szCs w:val="21"/>
        </w:rPr>
        <w:t>1mL</w:t>
      </w:r>
      <w:r w:rsidRPr="007147D1">
        <w:rPr>
          <w:rFonts w:hint="eastAsia"/>
          <w:kern w:val="0"/>
          <w:szCs w:val="21"/>
        </w:rPr>
        <w:t>含</w:t>
      </w:r>
      <w:r w:rsidRPr="007147D1">
        <w:rPr>
          <w:rFonts w:hint="eastAsia"/>
          <w:kern w:val="0"/>
          <w:szCs w:val="21"/>
        </w:rPr>
        <w:t>10</w:t>
      </w:r>
      <w:r w:rsidRPr="007147D1">
        <w:rPr>
          <w:kern w:val="0"/>
          <w:szCs w:val="21"/>
        </w:rPr>
        <w:t>0</w:t>
      </w:r>
      <w:r w:rsidRPr="007147D1">
        <w:rPr>
          <w:rFonts w:hint="eastAsia"/>
          <w:kern w:val="0"/>
          <w:szCs w:val="21"/>
        </w:rPr>
        <w:t>μ</w:t>
      </w:r>
      <w:r w:rsidRPr="007147D1">
        <w:rPr>
          <w:rFonts w:hint="eastAsia"/>
          <w:kern w:val="0"/>
          <w:szCs w:val="21"/>
        </w:rPr>
        <w:t>g</w:t>
      </w:r>
      <w:r w:rsidRPr="007147D1">
        <w:rPr>
          <w:rFonts w:hint="eastAsia"/>
          <w:kern w:val="0"/>
          <w:szCs w:val="21"/>
        </w:rPr>
        <w:t>钽。</w:t>
      </w:r>
    </w:p>
    <w:p w:rsidR="00EF4D1B" w:rsidRPr="007147D1" w:rsidRDefault="00EF4D1B" w:rsidP="00EF4D1B">
      <w:pPr>
        <w:autoSpaceDE w:val="0"/>
        <w:autoSpaceDN w:val="0"/>
        <w:adjustRightInd w:val="0"/>
        <w:spacing w:line="276" w:lineRule="auto"/>
        <w:jc w:val="left"/>
        <w:rPr>
          <w:kern w:val="0"/>
          <w:szCs w:val="21"/>
        </w:rPr>
      </w:pPr>
      <w:r w:rsidRPr="007147D1">
        <w:rPr>
          <w:kern w:val="0"/>
          <w:szCs w:val="21"/>
        </w:rPr>
        <w:t xml:space="preserve">1.9 </w:t>
      </w:r>
      <w:r w:rsidRPr="007147D1">
        <w:rPr>
          <w:kern w:val="0"/>
          <w:szCs w:val="21"/>
        </w:rPr>
        <w:t>色层纸</w:t>
      </w:r>
      <w:r w:rsidRPr="007147D1">
        <w:rPr>
          <w:rFonts w:hint="eastAsia"/>
          <w:kern w:val="0"/>
          <w:szCs w:val="21"/>
        </w:rPr>
        <w:t>：层析定性滤纸，切成</w:t>
      </w:r>
      <w:r w:rsidRPr="007147D1">
        <w:rPr>
          <w:rFonts w:hint="eastAsia"/>
          <w:kern w:val="0"/>
          <w:szCs w:val="21"/>
        </w:rPr>
        <w:t>2</w:t>
      </w:r>
      <w:r w:rsidRPr="007147D1">
        <w:rPr>
          <w:kern w:val="0"/>
          <w:szCs w:val="21"/>
        </w:rPr>
        <w:t>0cm</w:t>
      </w:r>
      <w:r w:rsidRPr="007147D1">
        <w:rPr>
          <w:rFonts w:hint="eastAsia"/>
          <w:kern w:val="0"/>
          <w:szCs w:val="21"/>
        </w:rPr>
        <w:t>*</w:t>
      </w:r>
      <w:r w:rsidRPr="007147D1">
        <w:rPr>
          <w:kern w:val="0"/>
          <w:szCs w:val="21"/>
        </w:rPr>
        <w:t>26cm</w:t>
      </w:r>
      <w:r w:rsidRPr="007147D1">
        <w:rPr>
          <w:kern w:val="0"/>
          <w:szCs w:val="21"/>
        </w:rPr>
        <w:t>的长方形</w:t>
      </w:r>
      <w:r w:rsidRPr="007147D1">
        <w:rPr>
          <w:rFonts w:hint="eastAsia"/>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rFonts w:hint="eastAsia"/>
          <w:kern w:val="0"/>
          <w:szCs w:val="21"/>
        </w:rPr>
        <w:t>1.</w:t>
      </w:r>
      <w:r w:rsidRPr="007147D1">
        <w:rPr>
          <w:kern w:val="0"/>
          <w:szCs w:val="21"/>
        </w:rPr>
        <w:t xml:space="preserve">10 </w:t>
      </w:r>
      <w:r w:rsidRPr="007147D1">
        <w:rPr>
          <w:kern w:val="0"/>
          <w:szCs w:val="21"/>
        </w:rPr>
        <w:t>色层箱</w:t>
      </w:r>
      <w:r w:rsidRPr="007147D1">
        <w:rPr>
          <w:rFonts w:hint="eastAsia"/>
          <w:kern w:val="0"/>
          <w:szCs w:val="21"/>
        </w:rPr>
        <w:t>：</w:t>
      </w:r>
      <w:r w:rsidRPr="007147D1">
        <w:rPr>
          <w:kern w:val="0"/>
          <w:szCs w:val="21"/>
        </w:rPr>
        <w:t>直径</w:t>
      </w:r>
      <w:r w:rsidRPr="007147D1">
        <w:rPr>
          <w:rFonts w:hint="eastAsia"/>
          <w:kern w:val="0"/>
          <w:szCs w:val="21"/>
        </w:rPr>
        <w:t>3</w:t>
      </w:r>
      <w:r w:rsidRPr="007147D1">
        <w:rPr>
          <w:kern w:val="0"/>
          <w:szCs w:val="21"/>
        </w:rPr>
        <w:t>0cm</w:t>
      </w:r>
      <w:r w:rsidRPr="007147D1">
        <w:rPr>
          <w:rFonts w:hint="eastAsia"/>
          <w:kern w:val="0"/>
          <w:szCs w:val="21"/>
        </w:rPr>
        <w:t>，高</w:t>
      </w:r>
      <w:r w:rsidRPr="007147D1">
        <w:rPr>
          <w:rFonts w:hint="eastAsia"/>
          <w:kern w:val="0"/>
          <w:szCs w:val="21"/>
        </w:rPr>
        <w:t>3</w:t>
      </w:r>
      <w:r w:rsidRPr="007147D1">
        <w:rPr>
          <w:kern w:val="0"/>
          <w:szCs w:val="21"/>
        </w:rPr>
        <w:t>5cm</w:t>
      </w:r>
      <w:r w:rsidRPr="007147D1">
        <w:rPr>
          <w:kern w:val="0"/>
          <w:szCs w:val="21"/>
        </w:rPr>
        <w:t>的圆柱形塑料桶</w:t>
      </w:r>
      <w:r w:rsidRPr="007147D1">
        <w:rPr>
          <w:rFonts w:hint="eastAsia"/>
          <w:kern w:val="0"/>
          <w:szCs w:val="21"/>
        </w:rPr>
        <w:t>，</w:t>
      </w:r>
      <w:r w:rsidRPr="007147D1">
        <w:rPr>
          <w:kern w:val="0"/>
          <w:szCs w:val="21"/>
        </w:rPr>
        <w:t>附盖</w:t>
      </w:r>
      <w:r w:rsidRPr="007147D1">
        <w:rPr>
          <w:rFonts w:hint="eastAsia"/>
          <w:kern w:val="0"/>
          <w:szCs w:val="21"/>
        </w:rPr>
        <w:t>。</w:t>
      </w:r>
    </w:p>
    <w:p w:rsidR="00EF4D1B" w:rsidRPr="007147D1" w:rsidRDefault="00EF4D1B" w:rsidP="00EF4D1B">
      <w:pPr>
        <w:autoSpaceDE w:val="0"/>
        <w:autoSpaceDN w:val="0"/>
        <w:adjustRightInd w:val="0"/>
        <w:spacing w:line="276" w:lineRule="auto"/>
        <w:jc w:val="left"/>
        <w:rPr>
          <w:kern w:val="0"/>
          <w:szCs w:val="21"/>
        </w:rPr>
      </w:pPr>
      <w:r w:rsidRPr="007147D1">
        <w:rPr>
          <w:rFonts w:hint="eastAsia"/>
          <w:kern w:val="0"/>
          <w:szCs w:val="21"/>
        </w:rPr>
        <w:t>1.</w:t>
      </w:r>
      <w:r w:rsidRPr="007147D1">
        <w:rPr>
          <w:kern w:val="0"/>
          <w:szCs w:val="21"/>
        </w:rPr>
        <w:t xml:space="preserve">11 </w:t>
      </w:r>
      <w:r w:rsidRPr="007147D1">
        <w:rPr>
          <w:kern w:val="0"/>
          <w:szCs w:val="21"/>
        </w:rPr>
        <w:t>喷雾器</w:t>
      </w:r>
    </w:p>
    <w:p w:rsidR="00EF4D1B" w:rsidRPr="007147D1" w:rsidRDefault="00EF4D1B" w:rsidP="00EF4D1B">
      <w:pPr>
        <w:autoSpaceDE w:val="0"/>
        <w:autoSpaceDN w:val="0"/>
        <w:adjustRightInd w:val="0"/>
        <w:spacing w:line="276" w:lineRule="auto"/>
        <w:jc w:val="left"/>
        <w:rPr>
          <w:kern w:val="0"/>
          <w:szCs w:val="21"/>
        </w:rPr>
      </w:pPr>
      <w:r w:rsidRPr="007147D1">
        <w:rPr>
          <w:rFonts w:hint="eastAsia"/>
          <w:kern w:val="0"/>
          <w:szCs w:val="21"/>
        </w:rPr>
        <w:t>1.</w:t>
      </w:r>
      <w:r w:rsidRPr="007147D1">
        <w:rPr>
          <w:kern w:val="0"/>
          <w:szCs w:val="21"/>
        </w:rPr>
        <w:t xml:space="preserve">12 </w:t>
      </w:r>
      <w:r w:rsidRPr="007147D1">
        <w:rPr>
          <w:kern w:val="0"/>
          <w:szCs w:val="21"/>
        </w:rPr>
        <w:t>中和器</w:t>
      </w:r>
      <w:r w:rsidRPr="007147D1">
        <w:rPr>
          <w:rFonts w:hint="eastAsia"/>
          <w:kern w:val="0"/>
          <w:szCs w:val="21"/>
        </w:rPr>
        <w:t>：</w:t>
      </w:r>
      <w:r w:rsidRPr="007147D1">
        <w:rPr>
          <w:kern w:val="0"/>
          <w:szCs w:val="21"/>
        </w:rPr>
        <w:t>大干燥器筛板下盛深度</w:t>
      </w:r>
      <w:r w:rsidRPr="007147D1">
        <w:rPr>
          <w:rFonts w:hint="eastAsia"/>
          <w:kern w:val="0"/>
          <w:szCs w:val="21"/>
        </w:rPr>
        <w:t>1~</w:t>
      </w:r>
      <w:r w:rsidRPr="007147D1">
        <w:rPr>
          <w:kern w:val="0"/>
          <w:szCs w:val="21"/>
        </w:rPr>
        <w:t>2cm</w:t>
      </w:r>
      <w:r w:rsidRPr="007147D1">
        <w:rPr>
          <w:kern w:val="0"/>
          <w:szCs w:val="21"/>
        </w:rPr>
        <w:t>的氨水</w:t>
      </w:r>
      <w:r w:rsidRPr="007147D1">
        <w:rPr>
          <w:rFonts w:hint="eastAsia"/>
          <w:kern w:val="0"/>
          <w:szCs w:val="21"/>
        </w:rPr>
        <w:t>。</w:t>
      </w:r>
    </w:p>
    <w:p w:rsidR="00EF4D1B" w:rsidRPr="007147D1" w:rsidRDefault="00EF4D1B" w:rsidP="00EF4D1B">
      <w:pPr>
        <w:pStyle w:val="af1"/>
        <w:spacing w:before="156" w:after="156"/>
        <w:rPr>
          <w:rFonts w:asciiTheme="minorEastAsia" w:eastAsiaTheme="minorEastAsia" w:hAnsiTheme="minorEastAsia"/>
          <w:b/>
          <w:szCs w:val="21"/>
        </w:rPr>
      </w:pPr>
      <w:r w:rsidRPr="007147D1">
        <w:rPr>
          <w:rFonts w:asciiTheme="minorEastAsia" w:eastAsiaTheme="minorEastAsia" w:hAnsiTheme="minorEastAsia"/>
          <w:b/>
          <w:szCs w:val="21"/>
        </w:rPr>
        <w:t xml:space="preserve">2 </w:t>
      </w:r>
      <w:r w:rsidRPr="007147D1">
        <w:rPr>
          <w:rFonts w:asciiTheme="minorEastAsia" w:eastAsiaTheme="minorEastAsia" w:hAnsiTheme="minorEastAsia" w:hint="eastAsia"/>
          <w:b/>
          <w:szCs w:val="21"/>
        </w:rPr>
        <w:t>分析步骤</w:t>
      </w:r>
    </w:p>
    <w:p w:rsidR="00EF4D1B" w:rsidRPr="007147D1" w:rsidRDefault="00EF4D1B" w:rsidP="00EF4D1B">
      <w:pPr>
        <w:pStyle w:val="af0"/>
        <w:spacing w:beforeLines="50" w:before="156" w:afterLines="50" w:after="156"/>
        <w:ind w:firstLineChars="0" w:firstLine="0"/>
        <w:rPr>
          <w:rFonts w:ascii="黑体" w:eastAsia="黑体" w:hAnsi="宋体"/>
          <w:kern w:val="2"/>
          <w:szCs w:val="21"/>
        </w:rPr>
      </w:pPr>
      <w:r w:rsidRPr="007147D1">
        <w:rPr>
          <w:rFonts w:ascii="黑体" w:eastAsia="黑体" w:hAnsi="宋体" w:hint="eastAsia"/>
          <w:kern w:val="2"/>
          <w:szCs w:val="21"/>
        </w:rPr>
        <w:t>2.</w:t>
      </w:r>
      <w:r w:rsidRPr="007147D1">
        <w:rPr>
          <w:rFonts w:ascii="黑体" w:eastAsia="黑体" w:hAnsi="宋体"/>
          <w:kern w:val="2"/>
          <w:szCs w:val="21"/>
        </w:rPr>
        <w:t xml:space="preserve">1 </w:t>
      </w:r>
      <w:r w:rsidRPr="007147D1">
        <w:rPr>
          <w:rFonts w:ascii="黑体" w:eastAsia="黑体" w:hAnsi="宋体" w:hint="eastAsia"/>
          <w:kern w:val="2"/>
          <w:szCs w:val="21"/>
        </w:rPr>
        <w:t>试料</w:t>
      </w:r>
    </w:p>
    <w:p w:rsidR="00EF4D1B" w:rsidRPr="007147D1" w:rsidRDefault="00EF4D1B" w:rsidP="00EF4D1B">
      <w:pPr>
        <w:pStyle w:val="af0"/>
        <w:spacing w:beforeLines="50" w:before="156" w:afterLines="50" w:after="156"/>
        <w:ind w:firstLineChars="0" w:firstLine="420"/>
        <w:rPr>
          <w:rFonts w:ascii="Times New Roman"/>
          <w:kern w:val="2"/>
          <w:szCs w:val="21"/>
        </w:rPr>
      </w:pPr>
      <w:r w:rsidRPr="007147D1">
        <w:rPr>
          <w:rFonts w:ascii="Times New Roman" w:hint="eastAsia"/>
          <w:kern w:val="2"/>
          <w:szCs w:val="21"/>
        </w:rPr>
        <w:t>称取</w:t>
      </w:r>
      <w:r w:rsidRPr="007147D1">
        <w:rPr>
          <w:rFonts w:ascii="Times New Roman" w:hint="eastAsia"/>
          <w:kern w:val="2"/>
          <w:szCs w:val="21"/>
        </w:rPr>
        <w:t>0.1g</w:t>
      </w:r>
      <w:r w:rsidRPr="007147D1">
        <w:rPr>
          <w:rFonts w:ascii="Times New Roman" w:hint="eastAsia"/>
          <w:kern w:val="2"/>
          <w:szCs w:val="21"/>
        </w:rPr>
        <w:t>试样，精确至</w:t>
      </w:r>
      <w:r w:rsidRPr="007147D1">
        <w:rPr>
          <w:rFonts w:ascii="Times New Roman" w:hint="eastAsia"/>
          <w:kern w:val="2"/>
          <w:szCs w:val="21"/>
        </w:rPr>
        <w:t>0.0001</w:t>
      </w:r>
      <w:r w:rsidRPr="007147D1">
        <w:rPr>
          <w:rFonts w:ascii="Times New Roman"/>
          <w:kern w:val="2"/>
          <w:szCs w:val="21"/>
        </w:rPr>
        <w:t>g</w:t>
      </w:r>
      <w:r w:rsidRPr="007147D1">
        <w:rPr>
          <w:rFonts w:ascii="Times New Roman" w:hint="eastAsia"/>
          <w:kern w:val="2"/>
          <w:szCs w:val="21"/>
        </w:rPr>
        <w:t>。</w:t>
      </w:r>
    </w:p>
    <w:p w:rsidR="00EF4D1B" w:rsidRPr="007147D1" w:rsidRDefault="00EF4D1B" w:rsidP="00EF4D1B">
      <w:pPr>
        <w:pStyle w:val="af0"/>
        <w:spacing w:beforeLines="50" w:before="156" w:afterLines="50" w:after="156"/>
        <w:ind w:firstLineChars="0" w:firstLine="0"/>
        <w:rPr>
          <w:rFonts w:ascii="黑体" w:eastAsia="黑体" w:hAnsi="宋体"/>
          <w:kern w:val="2"/>
          <w:szCs w:val="21"/>
        </w:rPr>
      </w:pPr>
      <w:r w:rsidRPr="007147D1">
        <w:rPr>
          <w:rFonts w:ascii="黑体" w:eastAsia="黑体" w:hAnsi="宋体" w:hint="eastAsia"/>
          <w:kern w:val="2"/>
          <w:szCs w:val="21"/>
        </w:rPr>
        <w:t>2.</w:t>
      </w:r>
      <w:r w:rsidRPr="007147D1">
        <w:rPr>
          <w:rFonts w:ascii="黑体" w:eastAsia="黑体" w:hAnsi="宋体"/>
          <w:kern w:val="2"/>
          <w:szCs w:val="21"/>
        </w:rPr>
        <w:t xml:space="preserve">2 </w:t>
      </w:r>
      <w:r w:rsidRPr="007147D1">
        <w:rPr>
          <w:rFonts w:ascii="黑体" w:eastAsia="黑体" w:hAnsi="宋体" w:hint="eastAsia"/>
          <w:kern w:val="2"/>
          <w:szCs w:val="21"/>
        </w:rPr>
        <w:t>空白试验</w:t>
      </w:r>
    </w:p>
    <w:p w:rsidR="00EF4D1B" w:rsidRPr="007147D1" w:rsidRDefault="00EF4D1B" w:rsidP="00EF4D1B">
      <w:pPr>
        <w:pStyle w:val="af0"/>
        <w:spacing w:beforeLines="50" w:before="156" w:afterLines="50" w:after="156"/>
        <w:ind w:firstLineChars="0" w:firstLine="420"/>
        <w:rPr>
          <w:rFonts w:ascii="Times New Roman"/>
          <w:kern w:val="2"/>
          <w:szCs w:val="21"/>
        </w:rPr>
      </w:pPr>
      <w:r w:rsidRPr="007147D1">
        <w:rPr>
          <w:rFonts w:ascii="Times New Roman" w:hint="eastAsia"/>
          <w:kern w:val="2"/>
          <w:szCs w:val="21"/>
        </w:rPr>
        <w:t>随同试料做空白试验。</w:t>
      </w:r>
    </w:p>
    <w:p w:rsidR="00EF4D1B" w:rsidRPr="007147D1" w:rsidRDefault="00EF4D1B" w:rsidP="00EF4D1B">
      <w:pPr>
        <w:pStyle w:val="af0"/>
        <w:spacing w:beforeLines="50" w:before="156" w:afterLines="50" w:after="156"/>
        <w:ind w:firstLineChars="0" w:firstLine="0"/>
        <w:rPr>
          <w:rFonts w:ascii="黑体" w:eastAsia="黑体" w:hAnsi="宋体"/>
          <w:kern w:val="2"/>
          <w:szCs w:val="21"/>
        </w:rPr>
      </w:pPr>
      <w:r w:rsidRPr="007147D1">
        <w:rPr>
          <w:rFonts w:ascii="黑体" w:eastAsia="黑体" w:hAnsi="宋体" w:hint="eastAsia"/>
          <w:kern w:val="2"/>
          <w:szCs w:val="21"/>
        </w:rPr>
        <w:t>2.3</w:t>
      </w:r>
      <w:r w:rsidRPr="007147D1">
        <w:rPr>
          <w:rFonts w:ascii="黑体" w:eastAsia="黑体" w:hAnsi="宋体"/>
          <w:kern w:val="2"/>
          <w:szCs w:val="21"/>
        </w:rPr>
        <w:t xml:space="preserve"> </w:t>
      </w:r>
      <w:r w:rsidRPr="007147D1">
        <w:rPr>
          <w:rFonts w:ascii="黑体" w:eastAsia="黑体" w:hAnsi="宋体" w:hint="eastAsia"/>
          <w:kern w:val="2"/>
          <w:szCs w:val="21"/>
        </w:rPr>
        <w:t>测定</w:t>
      </w:r>
    </w:p>
    <w:p w:rsidR="00EF4D1B" w:rsidRPr="007147D1" w:rsidRDefault="00EF4D1B" w:rsidP="00EF4D1B">
      <w:pPr>
        <w:spacing w:line="276" w:lineRule="auto"/>
        <w:rPr>
          <w:szCs w:val="21"/>
        </w:rPr>
      </w:pPr>
      <w:r w:rsidRPr="007147D1">
        <w:rPr>
          <w:rFonts w:hint="eastAsia"/>
          <w:szCs w:val="21"/>
        </w:rPr>
        <w:t>2.3.1</w:t>
      </w:r>
      <w:r w:rsidRPr="007147D1">
        <w:rPr>
          <w:rFonts w:hint="eastAsia"/>
          <w:szCs w:val="21"/>
        </w:rPr>
        <w:t>将试料置于铂坩埚中，沿壁吹入少量水，加入</w:t>
      </w:r>
      <w:r w:rsidRPr="007147D1">
        <w:rPr>
          <w:rFonts w:hint="eastAsia"/>
          <w:szCs w:val="21"/>
        </w:rPr>
        <w:t>2~</w:t>
      </w:r>
      <w:r w:rsidRPr="007147D1">
        <w:rPr>
          <w:szCs w:val="21"/>
        </w:rPr>
        <w:t>3mL</w:t>
      </w:r>
      <w:r w:rsidRPr="007147D1">
        <w:rPr>
          <w:szCs w:val="21"/>
        </w:rPr>
        <w:t>氢氟酸</w:t>
      </w:r>
      <w:r w:rsidRPr="007147D1">
        <w:rPr>
          <w:rFonts w:hint="eastAsia"/>
          <w:szCs w:val="21"/>
        </w:rPr>
        <w:t>（</w:t>
      </w:r>
      <w:r w:rsidRPr="007147D1">
        <w:rPr>
          <w:rFonts w:hint="eastAsia"/>
          <w:szCs w:val="21"/>
        </w:rPr>
        <w:t>3</w:t>
      </w:r>
      <w:r w:rsidRPr="007147D1">
        <w:rPr>
          <w:szCs w:val="21"/>
        </w:rPr>
        <w:t>.1</w:t>
      </w:r>
      <w:r w:rsidRPr="007147D1">
        <w:rPr>
          <w:rFonts w:hint="eastAsia"/>
          <w:szCs w:val="21"/>
        </w:rPr>
        <w:t>），剧烈反应停止后，滴加硝酸（</w:t>
      </w:r>
      <w:r w:rsidRPr="007147D1">
        <w:rPr>
          <w:rFonts w:hint="eastAsia"/>
          <w:szCs w:val="21"/>
        </w:rPr>
        <w:t>3</w:t>
      </w:r>
      <w:r w:rsidRPr="007147D1">
        <w:rPr>
          <w:szCs w:val="21"/>
        </w:rPr>
        <w:t>.2</w:t>
      </w:r>
      <w:r w:rsidRPr="007147D1">
        <w:rPr>
          <w:rFonts w:hint="eastAsia"/>
          <w:szCs w:val="21"/>
        </w:rPr>
        <w:t>）至试料完全溶解，置于电热板上加热，体积蒸至</w:t>
      </w:r>
      <w:r w:rsidRPr="007147D1">
        <w:rPr>
          <w:rFonts w:hint="eastAsia"/>
          <w:szCs w:val="21"/>
        </w:rPr>
        <w:t>1~</w:t>
      </w:r>
      <w:r w:rsidRPr="007147D1">
        <w:rPr>
          <w:szCs w:val="21"/>
        </w:rPr>
        <w:t>2mL</w:t>
      </w:r>
      <w:r w:rsidRPr="007147D1">
        <w:rPr>
          <w:rFonts w:hint="eastAsia"/>
          <w:szCs w:val="21"/>
        </w:rPr>
        <w:t>，取下，冷却至室温。</w:t>
      </w:r>
    </w:p>
    <w:p w:rsidR="00EF4D1B" w:rsidRPr="007147D1" w:rsidRDefault="00EF4D1B" w:rsidP="00EF4D1B">
      <w:pPr>
        <w:spacing w:line="276" w:lineRule="auto"/>
        <w:rPr>
          <w:szCs w:val="21"/>
        </w:rPr>
      </w:pPr>
      <w:r w:rsidRPr="007147D1">
        <w:rPr>
          <w:rFonts w:hint="eastAsia"/>
          <w:szCs w:val="21"/>
        </w:rPr>
        <w:t xml:space="preserve">2.3.2 </w:t>
      </w:r>
      <w:r w:rsidRPr="007147D1">
        <w:rPr>
          <w:szCs w:val="21"/>
        </w:rPr>
        <w:t xml:space="preserve"> </w:t>
      </w:r>
      <w:r w:rsidRPr="007147D1">
        <w:rPr>
          <w:szCs w:val="21"/>
        </w:rPr>
        <w:t>用塑料移液管移取试液</w:t>
      </w:r>
      <w:r w:rsidRPr="007147D1">
        <w:rPr>
          <w:rFonts w:hint="eastAsia"/>
          <w:szCs w:val="21"/>
        </w:rPr>
        <w:t>，</w:t>
      </w:r>
      <w:r w:rsidRPr="007147D1">
        <w:rPr>
          <w:szCs w:val="21"/>
        </w:rPr>
        <w:t>平行涂于距色层纸底部</w:t>
      </w:r>
      <w:r w:rsidRPr="007147D1">
        <w:rPr>
          <w:rFonts w:hint="eastAsia"/>
          <w:szCs w:val="21"/>
        </w:rPr>
        <w:t>2~</w:t>
      </w:r>
      <w:r w:rsidRPr="007147D1">
        <w:rPr>
          <w:szCs w:val="21"/>
        </w:rPr>
        <w:t>3</w:t>
      </w:r>
      <w:r w:rsidRPr="007147D1">
        <w:rPr>
          <w:rFonts w:hint="eastAsia"/>
          <w:szCs w:val="21"/>
        </w:rPr>
        <w:t>cm</w:t>
      </w:r>
      <w:r w:rsidRPr="007147D1">
        <w:rPr>
          <w:rFonts w:hint="eastAsia"/>
          <w:szCs w:val="21"/>
        </w:rPr>
        <w:t>处，尽量保持均匀细直。试液涂完后，将铂坩埚用氢氟酸（</w:t>
      </w:r>
      <w:r w:rsidRPr="007147D1">
        <w:rPr>
          <w:rFonts w:hint="eastAsia"/>
          <w:szCs w:val="21"/>
        </w:rPr>
        <w:t>3</w:t>
      </w:r>
      <w:r w:rsidRPr="007147D1">
        <w:rPr>
          <w:szCs w:val="21"/>
        </w:rPr>
        <w:t>.3</w:t>
      </w:r>
      <w:r w:rsidRPr="007147D1">
        <w:rPr>
          <w:rFonts w:hint="eastAsia"/>
          <w:szCs w:val="21"/>
        </w:rPr>
        <w:t>）洗两次，去离子水洗一次，每次均各用</w:t>
      </w:r>
      <w:r w:rsidRPr="007147D1">
        <w:rPr>
          <w:rFonts w:hint="eastAsia"/>
          <w:szCs w:val="21"/>
        </w:rPr>
        <w:t>0</w:t>
      </w:r>
      <w:r w:rsidRPr="007147D1">
        <w:rPr>
          <w:szCs w:val="21"/>
        </w:rPr>
        <w:t>.5mL</w:t>
      </w:r>
      <w:r w:rsidRPr="007147D1">
        <w:rPr>
          <w:szCs w:val="21"/>
        </w:rPr>
        <w:t>左右</w:t>
      </w:r>
      <w:r w:rsidRPr="007147D1">
        <w:rPr>
          <w:rFonts w:hint="eastAsia"/>
          <w:szCs w:val="21"/>
        </w:rPr>
        <w:t>，</w:t>
      </w:r>
      <w:r w:rsidRPr="007147D1">
        <w:rPr>
          <w:szCs w:val="21"/>
        </w:rPr>
        <w:t>洗液也均匀涂于色层纸上</w:t>
      </w:r>
      <w:r w:rsidRPr="007147D1">
        <w:rPr>
          <w:rFonts w:hint="eastAsia"/>
          <w:szCs w:val="21"/>
        </w:rPr>
        <w:t>。</w:t>
      </w:r>
      <w:r w:rsidRPr="007147D1">
        <w:rPr>
          <w:szCs w:val="21"/>
        </w:rPr>
        <w:t>低温烘干后</w:t>
      </w:r>
      <w:r w:rsidRPr="007147D1">
        <w:rPr>
          <w:rFonts w:hint="eastAsia"/>
          <w:szCs w:val="21"/>
        </w:rPr>
        <w:t>，</w:t>
      </w:r>
      <w:r w:rsidRPr="007147D1">
        <w:rPr>
          <w:szCs w:val="21"/>
        </w:rPr>
        <w:t>卷成圆筒形</w:t>
      </w:r>
      <w:r w:rsidRPr="007147D1">
        <w:rPr>
          <w:rFonts w:hint="eastAsia"/>
          <w:szCs w:val="21"/>
        </w:rPr>
        <w:t>，</w:t>
      </w:r>
      <w:r w:rsidRPr="007147D1">
        <w:rPr>
          <w:szCs w:val="21"/>
        </w:rPr>
        <w:t>以曲别针固定</w:t>
      </w:r>
      <w:r w:rsidRPr="007147D1">
        <w:rPr>
          <w:rFonts w:hint="eastAsia"/>
          <w:szCs w:val="21"/>
        </w:rPr>
        <w:t>。</w:t>
      </w:r>
    </w:p>
    <w:p w:rsidR="00EF4D1B" w:rsidRPr="007147D1" w:rsidRDefault="00EF4D1B" w:rsidP="00EF4D1B">
      <w:pPr>
        <w:spacing w:line="276" w:lineRule="auto"/>
        <w:rPr>
          <w:szCs w:val="21"/>
        </w:rPr>
      </w:pPr>
      <w:r w:rsidRPr="007147D1">
        <w:rPr>
          <w:rFonts w:hint="eastAsia"/>
          <w:szCs w:val="21"/>
        </w:rPr>
        <w:t>2.3.</w:t>
      </w:r>
      <w:r w:rsidRPr="007147D1">
        <w:rPr>
          <w:szCs w:val="21"/>
        </w:rPr>
        <w:t>3</w:t>
      </w:r>
      <w:r w:rsidRPr="007147D1">
        <w:rPr>
          <w:rFonts w:hint="eastAsia"/>
          <w:szCs w:val="21"/>
        </w:rPr>
        <w:t xml:space="preserve"> </w:t>
      </w:r>
      <w:r w:rsidRPr="007147D1">
        <w:rPr>
          <w:rFonts w:hint="eastAsia"/>
          <w:szCs w:val="21"/>
        </w:rPr>
        <w:t>将涂有试液的色层纸放入盛有展开剂（</w:t>
      </w:r>
      <w:r w:rsidRPr="007147D1">
        <w:rPr>
          <w:rFonts w:hint="eastAsia"/>
          <w:szCs w:val="21"/>
        </w:rPr>
        <w:t>3</w:t>
      </w:r>
      <w:r w:rsidRPr="007147D1">
        <w:rPr>
          <w:szCs w:val="21"/>
        </w:rPr>
        <w:t>.6</w:t>
      </w:r>
      <w:r w:rsidRPr="007147D1">
        <w:rPr>
          <w:rFonts w:hint="eastAsia"/>
          <w:szCs w:val="21"/>
        </w:rPr>
        <w:t>）、液层厚度约</w:t>
      </w:r>
      <w:r w:rsidRPr="007147D1">
        <w:rPr>
          <w:rFonts w:hint="eastAsia"/>
          <w:szCs w:val="21"/>
        </w:rPr>
        <w:t>1cm</w:t>
      </w:r>
      <w:r w:rsidRPr="007147D1">
        <w:rPr>
          <w:rFonts w:hint="eastAsia"/>
          <w:szCs w:val="21"/>
        </w:rPr>
        <w:t>的色层箱中，密闭展开约</w:t>
      </w:r>
      <w:r w:rsidRPr="007147D1">
        <w:rPr>
          <w:rFonts w:hint="eastAsia"/>
          <w:szCs w:val="21"/>
        </w:rPr>
        <w:t>6h</w:t>
      </w:r>
      <w:r w:rsidRPr="007147D1">
        <w:rPr>
          <w:rFonts w:hint="eastAsia"/>
          <w:szCs w:val="21"/>
        </w:rPr>
        <w:t>。取出，烘干，置于中和器内，放置</w:t>
      </w:r>
      <w:r w:rsidRPr="007147D1">
        <w:rPr>
          <w:rFonts w:hint="eastAsia"/>
          <w:szCs w:val="21"/>
        </w:rPr>
        <w:t>1</w:t>
      </w:r>
      <w:r w:rsidRPr="007147D1">
        <w:rPr>
          <w:szCs w:val="21"/>
        </w:rPr>
        <w:t>5min</w:t>
      </w:r>
      <w:r w:rsidRPr="007147D1">
        <w:rPr>
          <w:rFonts w:hint="eastAsia"/>
          <w:szCs w:val="21"/>
        </w:rPr>
        <w:t>，</w:t>
      </w:r>
      <w:r w:rsidRPr="007147D1">
        <w:rPr>
          <w:szCs w:val="21"/>
        </w:rPr>
        <w:t>取出</w:t>
      </w:r>
      <w:r w:rsidRPr="007147D1">
        <w:rPr>
          <w:rFonts w:hint="eastAsia"/>
          <w:szCs w:val="21"/>
        </w:rPr>
        <w:t>，</w:t>
      </w:r>
      <w:r w:rsidRPr="007147D1">
        <w:rPr>
          <w:szCs w:val="21"/>
        </w:rPr>
        <w:t>烘干</w:t>
      </w:r>
      <w:r w:rsidRPr="007147D1">
        <w:rPr>
          <w:rFonts w:hint="eastAsia"/>
          <w:szCs w:val="21"/>
        </w:rPr>
        <w:t>。</w:t>
      </w:r>
    </w:p>
    <w:p w:rsidR="00EF4D1B" w:rsidRPr="007147D1" w:rsidRDefault="00EF4D1B" w:rsidP="00EF4D1B">
      <w:pPr>
        <w:spacing w:line="276" w:lineRule="auto"/>
        <w:rPr>
          <w:szCs w:val="21"/>
        </w:rPr>
      </w:pPr>
      <w:r w:rsidRPr="007147D1">
        <w:rPr>
          <w:rFonts w:hint="eastAsia"/>
          <w:szCs w:val="21"/>
        </w:rPr>
        <w:t>2.3.</w:t>
      </w:r>
      <w:r w:rsidRPr="007147D1">
        <w:rPr>
          <w:szCs w:val="21"/>
        </w:rPr>
        <w:t xml:space="preserve">4 </w:t>
      </w:r>
      <w:r w:rsidRPr="007147D1">
        <w:rPr>
          <w:szCs w:val="21"/>
        </w:rPr>
        <w:t>喷单宁酸溶液</w:t>
      </w:r>
      <w:r w:rsidRPr="007147D1">
        <w:rPr>
          <w:rFonts w:hint="eastAsia"/>
          <w:szCs w:val="21"/>
        </w:rPr>
        <w:t>（</w:t>
      </w:r>
      <w:r w:rsidRPr="007147D1">
        <w:rPr>
          <w:rFonts w:hint="eastAsia"/>
          <w:szCs w:val="21"/>
        </w:rPr>
        <w:t>3</w:t>
      </w:r>
      <w:r w:rsidRPr="007147D1">
        <w:rPr>
          <w:szCs w:val="21"/>
        </w:rPr>
        <w:t>.5</w:t>
      </w:r>
      <w:r w:rsidRPr="007147D1">
        <w:rPr>
          <w:rFonts w:hint="eastAsia"/>
          <w:szCs w:val="21"/>
        </w:rPr>
        <w:t>）于色层纸上，烘干。中上部呈橙红色色带为铌钽，剪下铌钽色带并置于已恒重的铂坩埚中，放在电热板上灰化后，移入</w:t>
      </w:r>
      <w:r w:rsidRPr="007147D1">
        <w:rPr>
          <w:rFonts w:hint="eastAsia"/>
          <w:szCs w:val="21"/>
        </w:rPr>
        <w:t>9</w:t>
      </w:r>
      <w:r w:rsidRPr="007147D1">
        <w:rPr>
          <w:szCs w:val="21"/>
        </w:rPr>
        <w:t>00℃</w:t>
      </w:r>
      <w:r w:rsidRPr="007147D1">
        <w:rPr>
          <w:szCs w:val="21"/>
        </w:rPr>
        <w:t>马弗炉中灼烧</w:t>
      </w:r>
      <w:r w:rsidRPr="007147D1">
        <w:rPr>
          <w:szCs w:val="21"/>
        </w:rPr>
        <w:t>60min</w:t>
      </w:r>
      <w:r w:rsidRPr="007147D1">
        <w:rPr>
          <w:rFonts w:hint="eastAsia"/>
          <w:szCs w:val="21"/>
        </w:rPr>
        <w:t>，</w:t>
      </w:r>
      <w:r w:rsidRPr="007147D1">
        <w:rPr>
          <w:szCs w:val="21"/>
        </w:rPr>
        <w:t>取出，置于干燥器中冷却至室温</w:t>
      </w:r>
      <w:r w:rsidRPr="007147D1">
        <w:rPr>
          <w:rFonts w:hint="eastAsia"/>
          <w:szCs w:val="21"/>
        </w:rPr>
        <w:t>，</w:t>
      </w:r>
      <w:r w:rsidRPr="007147D1">
        <w:rPr>
          <w:szCs w:val="21"/>
        </w:rPr>
        <w:t>称量</w:t>
      </w:r>
      <w:r w:rsidRPr="007147D1">
        <w:rPr>
          <w:rFonts w:hint="eastAsia"/>
          <w:szCs w:val="21"/>
        </w:rPr>
        <w:t>。</w:t>
      </w:r>
    </w:p>
    <w:p w:rsidR="00EF4D1B" w:rsidRPr="007147D1" w:rsidRDefault="00EF4D1B" w:rsidP="00EF4D1B">
      <w:pPr>
        <w:spacing w:line="276" w:lineRule="auto"/>
        <w:rPr>
          <w:szCs w:val="21"/>
        </w:rPr>
      </w:pPr>
      <w:r w:rsidRPr="007147D1">
        <w:rPr>
          <w:rFonts w:hint="eastAsia"/>
          <w:szCs w:val="21"/>
        </w:rPr>
        <w:t>2.</w:t>
      </w:r>
      <w:r w:rsidRPr="007147D1">
        <w:rPr>
          <w:szCs w:val="21"/>
        </w:rPr>
        <w:t xml:space="preserve">3.5 </w:t>
      </w:r>
      <w:r w:rsidRPr="007147D1">
        <w:rPr>
          <w:szCs w:val="21"/>
        </w:rPr>
        <w:t>补差</w:t>
      </w:r>
    </w:p>
    <w:p w:rsidR="00EF4D1B" w:rsidRPr="007147D1" w:rsidRDefault="00EF4D1B" w:rsidP="00EF4D1B">
      <w:pPr>
        <w:spacing w:line="276" w:lineRule="auto"/>
        <w:rPr>
          <w:rFonts w:cs="宋体"/>
          <w:szCs w:val="21"/>
        </w:rPr>
      </w:pPr>
      <w:r w:rsidRPr="007147D1">
        <w:rPr>
          <w:rFonts w:hint="eastAsia"/>
          <w:szCs w:val="21"/>
        </w:rPr>
        <w:t>2.</w:t>
      </w:r>
      <w:r w:rsidRPr="007147D1">
        <w:rPr>
          <w:szCs w:val="21"/>
        </w:rPr>
        <w:t xml:space="preserve">3.5.1 </w:t>
      </w:r>
      <w:r w:rsidRPr="007147D1">
        <w:rPr>
          <w:szCs w:val="21"/>
        </w:rPr>
        <w:t>向恒重后的沉淀中吹入少量水</w:t>
      </w:r>
      <w:r w:rsidRPr="007147D1">
        <w:rPr>
          <w:rFonts w:hint="eastAsia"/>
          <w:szCs w:val="21"/>
        </w:rPr>
        <w:t>，</w:t>
      </w:r>
      <w:r w:rsidRPr="007147D1">
        <w:rPr>
          <w:szCs w:val="21"/>
        </w:rPr>
        <w:t>加入</w:t>
      </w:r>
      <w:r w:rsidRPr="007147D1">
        <w:rPr>
          <w:szCs w:val="21"/>
        </w:rPr>
        <w:t>5</w:t>
      </w:r>
      <w:r w:rsidRPr="007147D1">
        <w:rPr>
          <w:rFonts w:hint="eastAsia"/>
          <w:szCs w:val="21"/>
        </w:rPr>
        <w:t>mL</w:t>
      </w:r>
      <w:r w:rsidRPr="007147D1">
        <w:rPr>
          <w:rFonts w:hint="eastAsia"/>
          <w:szCs w:val="21"/>
        </w:rPr>
        <w:t>氢氟酸（</w:t>
      </w:r>
      <w:r w:rsidRPr="007147D1">
        <w:rPr>
          <w:rFonts w:hint="eastAsia"/>
          <w:szCs w:val="21"/>
        </w:rPr>
        <w:t>3</w:t>
      </w:r>
      <w:r w:rsidRPr="007147D1">
        <w:rPr>
          <w:szCs w:val="21"/>
        </w:rPr>
        <w:t>.3</w:t>
      </w:r>
      <w:r w:rsidRPr="007147D1">
        <w:rPr>
          <w:rFonts w:hint="eastAsia"/>
          <w:szCs w:val="21"/>
        </w:rPr>
        <w:t>），放在电热板上加热至溶解清亮，</w:t>
      </w:r>
      <w:r w:rsidRPr="007147D1">
        <w:rPr>
          <w:rFonts w:cs="宋体"/>
          <w:szCs w:val="21"/>
        </w:rPr>
        <w:t>取下</w:t>
      </w:r>
      <w:r w:rsidRPr="007147D1">
        <w:rPr>
          <w:rFonts w:cs="宋体" w:hint="eastAsia"/>
          <w:szCs w:val="21"/>
        </w:rPr>
        <w:t>，</w:t>
      </w:r>
      <w:r w:rsidRPr="007147D1">
        <w:rPr>
          <w:rFonts w:cs="宋体"/>
          <w:szCs w:val="21"/>
        </w:rPr>
        <w:t>冷却至室温</w:t>
      </w:r>
      <w:r w:rsidRPr="007147D1">
        <w:rPr>
          <w:rFonts w:cs="宋体" w:hint="eastAsia"/>
          <w:szCs w:val="21"/>
        </w:rPr>
        <w:t>。</w:t>
      </w:r>
      <w:r w:rsidRPr="007147D1">
        <w:rPr>
          <w:rFonts w:cs="宋体"/>
          <w:szCs w:val="21"/>
        </w:rPr>
        <w:t>移入</w:t>
      </w:r>
      <w:r w:rsidRPr="007147D1">
        <w:rPr>
          <w:rFonts w:cs="宋体" w:hint="eastAsia"/>
          <w:szCs w:val="21"/>
        </w:rPr>
        <w:t>1</w:t>
      </w:r>
      <w:r w:rsidRPr="007147D1">
        <w:rPr>
          <w:rFonts w:cs="宋体"/>
          <w:szCs w:val="21"/>
        </w:rPr>
        <w:t>00mL</w:t>
      </w:r>
      <w:r w:rsidRPr="007147D1">
        <w:rPr>
          <w:rFonts w:cs="宋体" w:hint="eastAsia"/>
          <w:szCs w:val="21"/>
        </w:rPr>
        <w:t>塑料</w:t>
      </w:r>
      <w:r w:rsidRPr="007147D1">
        <w:rPr>
          <w:rFonts w:cs="宋体"/>
          <w:szCs w:val="21"/>
        </w:rPr>
        <w:t>容量瓶中</w:t>
      </w:r>
      <w:r w:rsidRPr="007147D1">
        <w:rPr>
          <w:rFonts w:cs="宋体" w:hint="eastAsia"/>
          <w:szCs w:val="21"/>
        </w:rPr>
        <w:t>，</w:t>
      </w:r>
      <w:r w:rsidRPr="007147D1">
        <w:rPr>
          <w:rFonts w:cs="宋体"/>
          <w:szCs w:val="21"/>
        </w:rPr>
        <w:t>用水稀释至刻度</w:t>
      </w:r>
      <w:r w:rsidRPr="007147D1">
        <w:rPr>
          <w:rFonts w:cs="宋体" w:hint="eastAsia"/>
          <w:szCs w:val="21"/>
        </w:rPr>
        <w:t>，</w:t>
      </w:r>
      <w:r w:rsidRPr="007147D1">
        <w:rPr>
          <w:rFonts w:cs="宋体"/>
          <w:szCs w:val="21"/>
        </w:rPr>
        <w:t>混匀</w:t>
      </w:r>
      <w:r w:rsidRPr="007147D1">
        <w:rPr>
          <w:rFonts w:cs="宋体" w:hint="eastAsia"/>
          <w:szCs w:val="21"/>
        </w:rPr>
        <w:t>。</w:t>
      </w:r>
    </w:p>
    <w:p w:rsidR="00EF4D1B" w:rsidRPr="007147D1" w:rsidRDefault="00EF4D1B" w:rsidP="00EF4D1B">
      <w:pPr>
        <w:spacing w:line="276" w:lineRule="auto"/>
        <w:rPr>
          <w:szCs w:val="21"/>
        </w:rPr>
      </w:pPr>
      <w:r w:rsidRPr="007147D1">
        <w:rPr>
          <w:rFonts w:cs="宋体" w:hint="eastAsia"/>
          <w:szCs w:val="21"/>
        </w:rPr>
        <w:t>2.</w:t>
      </w:r>
      <w:r w:rsidRPr="007147D1">
        <w:rPr>
          <w:rFonts w:cs="宋体"/>
          <w:szCs w:val="21"/>
        </w:rPr>
        <w:t xml:space="preserve">3.5.2 </w:t>
      </w:r>
      <w:r w:rsidRPr="007147D1">
        <w:rPr>
          <w:rFonts w:cs="宋体"/>
          <w:szCs w:val="21"/>
        </w:rPr>
        <w:t>工作曲线的配制</w:t>
      </w:r>
      <w:r w:rsidRPr="007147D1">
        <w:rPr>
          <w:rFonts w:cs="宋体" w:hint="eastAsia"/>
          <w:szCs w:val="21"/>
        </w:rPr>
        <w:t>：</w:t>
      </w:r>
      <w:r w:rsidRPr="007147D1">
        <w:rPr>
          <w:szCs w:val="21"/>
        </w:rPr>
        <w:t>移取</w:t>
      </w:r>
      <w:r w:rsidRPr="007147D1">
        <w:rPr>
          <w:szCs w:val="21"/>
        </w:rPr>
        <w:t>0mL</w:t>
      </w:r>
      <w:r w:rsidRPr="007147D1">
        <w:rPr>
          <w:szCs w:val="21"/>
        </w:rPr>
        <w:t>、</w:t>
      </w:r>
      <w:r w:rsidRPr="007147D1">
        <w:rPr>
          <w:szCs w:val="21"/>
        </w:rPr>
        <w:t>1.00mL</w:t>
      </w:r>
      <w:r w:rsidRPr="007147D1">
        <w:rPr>
          <w:szCs w:val="21"/>
        </w:rPr>
        <w:t>、</w:t>
      </w:r>
      <w:r w:rsidRPr="007147D1">
        <w:rPr>
          <w:szCs w:val="21"/>
        </w:rPr>
        <w:t>2.00mL</w:t>
      </w:r>
      <w:r w:rsidRPr="007147D1">
        <w:rPr>
          <w:szCs w:val="21"/>
        </w:rPr>
        <w:t>、</w:t>
      </w:r>
      <w:r w:rsidRPr="007147D1">
        <w:rPr>
          <w:szCs w:val="21"/>
        </w:rPr>
        <w:t>5.00mL</w:t>
      </w:r>
      <w:r w:rsidRPr="007147D1">
        <w:rPr>
          <w:szCs w:val="21"/>
        </w:rPr>
        <w:t>，</w:t>
      </w:r>
      <w:r w:rsidRPr="007147D1">
        <w:rPr>
          <w:szCs w:val="21"/>
        </w:rPr>
        <w:t>10.00mL</w:t>
      </w:r>
      <w:r w:rsidRPr="007147D1">
        <w:rPr>
          <w:rFonts w:hint="eastAsia"/>
          <w:szCs w:val="21"/>
        </w:rPr>
        <w:t>钽</w:t>
      </w:r>
      <w:r w:rsidRPr="007147D1">
        <w:rPr>
          <w:szCs w:val="21"/>
        </w:rPr>
        <w:t>标准溶液，于一系列</w:t>
      </w:r>
      <w:r w:rsidRPr="007147D1">
        <w:rPr>
          <w:rFonts w:hint="eastAsia"/>
          <w:szCs w:val="21"/>
        </w:rPr>
        <w:t>1</w:t>
      </w:r>
      <w:r w:rsidRPr="007147D1">
        <w:rPr>
          <w:szCs w:val="21"/>
        </w:rPr>
        <w:t>00mL</w:t>
      </w:r>
      <w:r w:rsidRPr="007147D1">
        <w:rPr>
          <w:szCs w:val="21"/>
        </w:rPr>
        <w:t>塑料容量瓶中</w:t>
      </w:r>
      <w:r w:rsidRPr="007147D1">
        <w:rPr>
          <w:rFonts w:hint="eastAsia"/>
          <w:szCs w:val="21"/>
        </w:rPr>
        <w:t>，</w:t>
      </w:r>
      <w:r w:rsidRPr="007147D1">
        <w:rPr>
          <w:szCs w:val="21"/>
        </w:rPr>
        <w:t>依次加入</w:t>
      </w:r>
      <w:r w:rsidRPr="007147D1">
        <w:rPr>
          <w:szCs w:val="21"/>
        </w:rPr>
        <w:t>5</w:t>
      </w:r>
      <w:r w:rsidRPr="007147D1">
        <w:rPr>
          <w:rFonts w:hint="eastAsia"/>
          <w:szCs w:val="21"/>
        </w:rPr>
        <w:t>mL</w:t>
      </w:r>
      <w:r w:rsidRPr="007147D1">
        <w:rPr>
          <w:rFonts w:hint="eastAsia"/>
          <w:szCs w:val="21"/>
        </w:rPr>
        <w:t>氢氟酸（</w:t>
      </w:r>
      <w:r w:rsidRPr="007147D1">
        <w:rPr>
          <w:rFonts w:hint="eastAsia"/>
          <w:szCs w:val="21"/>
        </w:rPr>
        <w:t>3</w:t>
      </w:r>
      <w:r w:rsidRPr="007147D1">
        <w:rPr>
          <w:szCs w:val="21"/>
        </w:rPr>
        <w:t>.3</w:t>
      </w:r>
      <w:r w:rsidRPr="007147D1">
        <w:rPr>
          <w:rFonts w:hint="eastAsia"/>
          <w:szCs w:val="21"/>
        </w:rPr>
        <w:t>），</w:t>
      </w:r>
      <w:r w:rsidRPr="007147D1">
        <w:rPr>
          <w:szCs w:val="21"/>
        </w:rPr>
        <w:t>用水稀释至刻度</w:t>
      </w:r>
      <w:r w:rsidRPr="007147D1">
        <w:rPr>
          <w:rFonts w:hint="eastAsia"/>
          <w:szCs w:val="21"/>
        </w:rPr>
        <w:t>，</w:t>
      </w:r>
      <w:r w:rsidRPr="007147D1">
        <w:rPr>
          <w:szCs w:val="21"/>
        </w:rPr>
        <w:t>混匀</w:t>
      </w:r>
      <w:r w:rsidRPr="007147D1">
        <w:rPr>
          <w:rFonts w:hint="eastAsia"/>
          <w:szCs w:val="21"/>
        </w:rPr>
        <w:t>。</w:t>
      </w:r>
    </w:p>
    <w:p w:rsidR="00EF4D1B" w:rsidRPr="007147D1" w:rsidRDefault="00EF4D1B" w:rsidP="00EF4D1B">
      <w:pPr>
        <w:spacing w:line="312" w:lineRule="auto"/>
        <w:rPr>
          <w:rFonts w:hAnsi="宋体"/>
          <w:color w:val="000000"/>
          <w:szCs w:val="21"/>
        </w:rPr>
      </w:pPr>
      <w:r w:rsidRPr="007147D1">
        <w:rPr>
          <w:rFonts w:hint="eastAsia"/>
          <w:szCs w:val="21"/>
        </w:rPr>
        <w:t>2.</w:t>
      </w:r>
      <w:r w:rsidRPr="007147D1">
        <w:rPr>
          <w:szCs w:val="21"/>
        </w:rPr>
        <w:t>3.5.3</w:t>
      </w:r>
      <w:r w:rsidRPr="007147D1">
        <w:rPr>
          <w:rFonts w:hint="eastAsia"/>
          <w:szCs w:val="21"/>
        </w:rPr>
        <w:t>于电感耦合等离子体原子发射光谱仪，在选定的波长处，测定工作曲线溶液（</w:t>
      </w:r>
      <w:r w:rsidRPr="007147D1">
        <w:rPr>
          <w:szCs w:val="21"/>
        </w:rPr>
        <w:t>2.3.5.2</w:t>
      </w:r>
      <w:r w:rsidRPr="007147D1">
        <w:rPr>
          <w:rFonts w:hint="eastAsia"/>
          <w:szCs w:val="21"/>
        </w:rPr>
        <w:t>），当工作曲线线性</w:t>
      </w:r>
      <w:r w:rsidRPr="007147D1">
        <w:rPr>
          <w:rFonts w:hint="eastAsia"/>
          <w:szCs w:val="21"/>
        </w:rPr>
        <w:t>r</w:t>
      </w:r>
      <w:r w:rsidRPr="007147D1">
        <w:rPr>
          <w:rFonts w:hint="eastAsia"/>
          <w:szCs w:val="21"/>
        </w:rPr>
        <w:t>≥</w:t>
      </w:r>
      <w:r w:rsidRPr="007147D1">
        <w:rPr>
          <w:rFonts w:hint="eastAsia"/>
          <w:szCs w:val="21"/>
        </w:rPr>
        <w:t>0.999</w:t>
      </w:r>
      <w:r w:rsidRPr="007147D1">
        <w:rPr>
          <w:rFonts w:hint="eastAsia"/>
          <w:szCs w:val="21"/>
        </w:rPr>
        <w:t>时，进行试液（</w:t>
      </w:r>
      <w:r w:rsidRPr="007147D1">
        <w:rPr>
          <w:szCs w:val="21"/>
        </w:rPr>
        <w:t>2.3.5.1</w:t>
      </w:r>
      <w:r w:rsidRPr="007147D1">
        <w:rPr>
          <w:rFonts w:hint="eastAsia"/>
          <w:szCs w:val="21"/>
        </w:rPr>
        <w:t>）的测定，检查元素谱线的背景并在适当的位置进行校正，由计算机自动给出钽元素的质量浓度。</w:t>
      </w:r>
    </w:p>
    <w:p w:rsidR="00EF4D1B" w:rsidRPr="007147D1" w:rsidRDefault="00EF4D1B" w:rsidP="00EF4D1B">
      <w:pPr>
        <w:pStyle w:val="20"/>
        <w:rPr>
          <w:sz w:val="21"/>
          <w:szCs w:val="21"/>
        </w:rPr>
      </w:pPr>
      <w:r w:rsidRPr="007147D1">
        <w:rPr>
          <w:sz w:val="21"/>
          <w:szCs w:val="21"/>
        </w:rPr>
        <w:t>三</w:t>
      </w:r>
      <w:r w:rsidRPr="007147D1">
        <w:rPr>
          <w:rFonts w:hint="eastAsia"/>
          <w:sz w:val="21"/>
          <w:szCs w:val="21"/>
        </w:rPr>
        <w:t>、</w:t>
      </w:r>
      <w:r w:rsidRPr="007147D1">
        <w:rPr>
          <w:sz w:val="21"/>
          <w:szCs w:val="21"/>
        </w:rPr>
        <w:t>结果与讨论</w:t>
      </w:r>
    </w:p>
    <w:p w:rsidR="00EF4D1B" w:rsidRPr="007147D1" w:rsidRDefault="00EF4D1B" w:rsidP="00EF4D1B">
      <w:pPr>
        <w:spacing w:line="312" w:lineRule="auto"/>
        <w:rPr>
          <w:rFonts w:hAnsi="宋体"/>
          <w:b/>
          <w:color w:val="000000"/>
          <w:szCs w:val="21"/>
        </w:rPr>
      </w:pPr>
      <w:r w:rsidRPr="007147D1">
        <w:rPr>
          <w:rFonts w:hAnsi="宋体" w:hint="eastAsia"/>
          <w:b/>
          <w:color w:val="000000"/>
          <w:szCs w:val="21"/>
        </w:rPr>
        <w:t>1</w:t>
      </w:r>
      <w:r w:rsidRPr="007147D1">
        <w:rPr>
          <w:rFonts w:hAnsi="宋体"/>
          <w:b/>
          <w:color w:val="000000"/>
          <w:szCs w:val="21"/>
        </w:rPr>
        <w:t xml:space="preserve"> </w:t>
      </w:r>
      <w:r w:rsidRPr="007147D1">
        <w:rPr>
          <w:rFonts w:hAnsi="宋体"/>
          <w:b/>
          <w:color w:val="000000"/>
          <w:szCs w:val="21"/>
        </w:rPr>
        <w:t>称样量的考察</w:t>
      </w:r>
    </w:p>
    <w:p w:rsidR="00EF4D1B" w:rsidRPr="007147D1" w:rsidRDefault="00EF4D1B" w:rsidP="00EF4D1B">
      <w:pPr>
        <w:spacing w:line="312" w:lineRule="auto"/>
        <w:ind w:firstLineChars="200" w:firstLine="420"/>
        <w:rPr>
          <w:szCs w:val="21"/>
        </w:rPr>
      </w:pPr>
      <w:r w:rsidRPr="007147D1">
        <w:rPr>
          <w:rFonts w:hAnsi="宋体" w:hint="eastAsia"/>
          <w:color w:val="000000"/>
          <w:szCs w:val="21"/>
        </w:rPr>
        <w:lastRenderedPageBreak/>
        <w:t>分别移取铌标准溶液（</w:t>
      </w:r>
      <w:r w:rsidRPr="007147D1">
        <w:rPr>
          <w:rFonts w:hAnsi="宋体"/>
          <w:color w:val="000000"/>
          <w:szCs w:val="21"/>
        </w:rPr>
        <w:t>10</w:t>
      </w:r>
      <w:r w:rsidRPr="007147D1">
        <w:rPr>
          <w:rFonts w:hAnsi="宋体" w:hint="eastAsia"/>
          <w:color w:val="000000"/>
          <w:szCs w:val="21"/>
        </w:rPr>
        <w:t>mg/</w:t>
      </w:r>
      <w:r w:rsidRPr="007147D1">
        <w:rPr>
          <w:rFonts w:hAnsi="宋体"/>
          <w:color w:val="000000"/>
          <w:szCs w:val="21"/>
        </w:rPr>
        <w:t>mL</w:t>
      </w:r>
      <w:r w:rsidRPr="007147D1">
        <w:rPr>
          <w:rFonts w:hAnsi="宋体" w:hint="eastAsia"/>
          <w:color w:val="000000"/>
          <w:szCs w:val="21"/>
        </w:rPr>
        <w:t>）</w:t>
      </w:r>
      <w:r w:rsidRPr="007147D1">
        <w:rPr>
          <w:szCs w:val="21"/>
        </w:rPr>
        <w:t>1.50mL</w:t>
      </w:r>
      <w:r w:rsidRPr="007147D1">
        <w:rPr>
          <w:szCs w:val="21"/>
        </w:rPr>
        <w:t>、</w:t>
      </w:r>
      <w:r w:rsidRPr="007147D1">
        <w:rPr>
          <w:szCs w:val="21"/>
        </w:rPr>
        <w:t>2.00mL</w:t>
      </w:r>
      <w:r w:rsidRPr="007147D1">
        <w:rPr>
          <w:szCs w:val="21"/>
        </w:rPr>
        <w:t>、</w:t>
      </w:r>
      <w:r w:rsidRPr="007147D1">
        <w:rPr>
          <w:szCs w:val="21"/>
        </w:rPr>
        <w:t>4.00mL</w:t>
      </w:r>
      <w:r w:rsidRPr="007147D1">
        <w:rPr>
          <w:szCs w:val="21"/>
        </w:rPr>
        <w:t>，</w:t>
      </w:r>
      <w:r w:rsidRPr="007147D1">
        <w:rPr>
          <w:szCs w:val="21"/>
        </w:rPr>
        <w:t>6.00mL</w:t>
      </w:r>
      <w:r w:rsidRPr="007147D1">
        <w:rPr>
          <w:rFonts w:hint="eastAsia"/>
          <w:szCs w:val="21"/>
        </w:rPr>
        <w:t>、</w:t>
      </w:r>
      <w:r w:rsidRPr="007147D1">
        <w:rPr>
          <w:rFonts w:hint="eastAsia"/>
          <w:szCs w:val="21"/>
        </w:rPr>
        <w:t>9</w:t>
      </w:r>
      <w:r w:rsidRPr="007147D1">
        <w:rPr>
          <w:szCs w:val="21"/>
        </w:rPr>
        <w:t>.00mL</w:t>
      </w:r>
      <w:r w:rsidRPr="007147D1">
        <w:rPr>
          <w:szCs w:val="21"/>
        </w:rPr>
        <w:t>于一组铂坩埚中</w:t>
      </w:r>
      <w:r w:rsidRPr="007147D1">
        <w:rPr>
          <w:rFonts w:hint="eastAsia"/>
          <w:szCs w:val="21"/>
        </w:rPr>
        <w:t>，分别加入</w:t>
      </w:r>
      <w:r w:rsidRPr="007147D1">
        <w:rPr>
          <w:szCs w:val="21"/>
        </w:rPr>
        <w:t>85mg</w:t>
      </w:r>
      <w:r w:rsidRPr="007147D1">
        <w:rPr>
          <w:rFonts w:hint="eastAsia"/>
          <w:szCs w:val="21"/>
        </w:rPr>
        <w:t>、</w:t>
      </w:r>
      <w:r w:rsidRPr="007147D1">
        <w:rPr>
          <w:szCs w:val="21"/>
        </w:rPr>
        <w:t>80mg</w:t>
      </w:r>
      <w:r w:rsidRPr="007147D1">
        <w:rPr>
          <w:rFonts w:hint="eastAsia"/>
          <w:szCs w:val="21"/>
        </w:rPr>
        <w:t>、</w:t>
      </w:r>
      <w:r w:rsidRPr="007147D1">
        <w:rPr>
          <w:rFonts w:hint="eastAsia"/>
          <w:szCs w:val="21"/>
        </w:rPr>
        <w:t>6</w:t>
      </w:r>
      <w:r w:rsidRPr="007147D1">
        <w:rPr>
          <w:szCs w:val="21"/>
        </w:rPr>
        <w:t>0mg</w:t>
      </w:r>
      <w:r w:rsidRPr="007147D1">
        <w:rPr>
          <w:rFonts w:hint="eastAsia"/>
          <w:szCs w:val="21"/>
        </w:rPr>
        <w:t>、</w:t>
      </w:r>
      <w:r w:rsidRPr="007147D1">
        <w:rPr>
          <w:rFonts w:hint="eastAsia"/>
          <w:szCs w:val="21"/>
        </w:rPr>
        <w:t>4</w:t>
      </w:r>
      <w:r w:rsidRPr="007147D1">
        <w:rPr>
          <w:szCs w:val="21"/>
        </w:rPr>
        <w:t>0mg</w:t>
      </w:r>
      <w:r w:rsidRPr="007147D1">
        <w:rPr>
          <w:rFonts w:hint="eastAsia"/>
          <w:szCs w:val="21"/>
        </w:rPr>
        <w:t>、</w:t>
      </w:r>
      <w:r w:rsidRPr="007147D1">
        <w:rPr>
          <w:rFonts w:hint="eastAsia"/>
          <w:szCs w:val="21"/>
        </w:rPr>
        <w:t>1</w:t>
      </w:r>
      <w:r w:rsidRPr="007147D1">
        <w:rPr>
          <w:szCs w:val="21"/>
        </w:rPr>
        <w:t>0mg</w:t>
      </w:r>
      <w:r w:rsidRPr="007147D1">
        <w:rPr>
          <w:szCs w:val="21"/>
        </w:rPr>
        <w:t>纯铝</w:t>
      </w:r>
      <w:r w:rsidRPr="007147D1">
        <w:rPr>
          <w:rFonts w:hint="eastAsia"/>
          <w:szCs w:val="21"/>
        </w:rPr>
        <w:t>，按照步骤</w:t>
      </w:r>
      <w:r w:rsidRPr="007147D1">
        <w:rPr>
          <w:rFonts w:hint="eastAsia"/>
          <w:szCs w:val="21"/>
        </w:rPr>
        <w:t>2</w:t>
      </w:r>
      <w:r w:rsidRPr="007147D1">
        <w:rPr>
          <w:szCs w:val="21"/>
        </w:rPr>
        <w:t>.3</w:t>
      </w:r>
      <w:r w:rsidRPr="007147D1">
        <w:rPr>
          <w:szCs w:val="21"/>
        </w:rPr>
        <w:t>进行测定</w:t>
      </w:r>
      <w:r w:rsidRPr="007147D1">
        <w:rPr>
          <w:rFonts w:hint="eastAsia"/>
          <w:szCs w:val="21"/>
        </w:rPr>
        <w:t>。</w:t>
      </w:r>
      <w:r w:rsidRPr="007147D1">
        <w:rPr>
          <w:szCs w:val="21"/>
        </w:rPr>
        <w:t>分别</w:t>
      </w:r>
      <w:r w:rsidRPr="007147D1">
        <w:rPr>
          <w:rFonts w:hAnsi="宋体" w:hint="eastAsia"/>
          <w:color w:val="000000"/>
          <w:szCs w:val="21"/>
        </w:rPr>
        <w:t>移取铌标准溶液（</w:t>
      </w:r>
      <w:r w:rsidRPr="007147D1">
        <w:rPr>
          <w:rFonts w:hAnsi="宋体"/>
          <w:color w:val="000000"/>
          <w:szCs w:val="21"/>
        </w:rPr>
        <w:t>10</w:t>
      </w:r>
      <w:r w:rsidRPr="007147D1">
        <w:rPr>
          <w:rFonts w:hAnsi="宋体" w:hint="eastAsia"/>
          <w:color w:val="000000"/>
          <w:szCs w:val="21"/>
        </w:rPr>
        <w:t>mg/</w:t>
      </w:r>
      <w:r w:rsidRPr="007147D1">
        <w:rPr>
          <w:rFonts w:hAnsi="宋体"/>
          <w:color w:val="000000"/>
          <w:szCs w:val="21"/>
        </w:rPr>
        <w:t>mL</w:t>
      </w:r>
      <w:r w:rsidRPr="007147D1">
        <w:rPr>
          <w:rFonts w:hAnsi="宋体" w:hint="eastAsia"/>
          <w:color w:val="000000"/>
          <w:szCs w:val="21"/>
        </w:rPr>
        <w:t>）</w:t>
      </w:r>
      <w:r w:rsidRPr="007147D1">
        <w:rPr>
          <w:szCs w:val="21"/>
        </w:rPr>
        <w:t>2.00mL</w:t>
      </w:r>
      <w:r w:rsidRPr="007147D1">
        <w:rPr>
          <w:szCs w:val="21"/>
        </w:rPr>
        <w:t>、</w:t>
      </w:r>
      <w:r w:rsidRPr="007147D1">
        <w:rPr>
          <w:szCs w:val="21"/>
        </w:rPr>
        <w:t>4.00mL</w:t>
      </w:r>
      <w:r w:rsidRPr="007147D1">
        <w:rPr>
          <w:szCs w:val="21"/>
        </w:rPr>
        <w:t>，</w:t>
      </w:r>
      <w:r w:rsidRPr="007147D1">
        <w:rPr>
          <w:szCs w:val="21"/>
        </w:rPr>
        <w:t>6.00mL</w:t>
      </w:r>
      <w:r w:rsidRPr="007147D1">
        <w:rPr>
          <w:rFonts w:hint="eastAsia"/>
          <w:szCs w:val="21"/>
        </w:rPr>
        <w:t>于一组铂坩埚中，分别加入</w:t>
      </w:r>
      <w:r w:rsidRPr="007147D1">
        <w:rPr>
          <w:rFonts w:hint="eastAsia"/>
          <w:szCs w:val="21"/>
        </w:rPr>
        <w:t>1</w:t>
      </w:r>
      <w:r w:rsidRPr="007147D1">
        <w:rPr>
          <w:szCs w:val="21"/>
        </w:rPr>
        <w:t>80mg</w:t>
      </w:r>
      <w:r w:rsidRPr="007147D1">
        <w:rPr>
          <w:rFonts w:hint="eastAsia"/>
          <w:szCs w:val="21"/>
        </w:rPr>
        <w:t>、</w:t>
      </w:r>
      <w:r w:rsidRPr="007147D1">
        <w:rPr>
          <w:rFonts w:hint="eastAsia"/>
          <w:szCs w:val="21"/>
        </w:rPr>
        <w:t>1</w:t>
      </w:r>
      <w:r w:rsidRPr="007147D1">
        <w:rPr>
          <w:szCs w:val="21"/>
        </w:rPr>
        <w:t>60mg</w:t>
      </w:r>
      <w:r w:rsidRPr="007147D1">
        <w:rPr>
          <w:rFonts w:hint="eastAsia"/>
          <w:szCs w:val="21"/>
        </w:rPr>
        <w:t>、</w:t>
      </w:r>
      <w:r w:rsidRPr="007147D1">
        <w:rPr>
          <w:rFonts w:hint="eastAsia"/>
          <w:szCs w:val="21"/>
        </w:rPr>
        <w:t>1</w:t>
      </w:r>
      <w:r w:rsidRPr="007147D1">
        <w:rPr>
          <w:szCs w:val="21"/>
        </w:rPr>
        <w:t>40mg</w:t>
      </w:r>
      <w:r w:rsidRPr="007147D1">
        <w:rPr>
          <w:szCs w:val="21"/>
        </w:rPr>
        <w:t>纯铝</w:t>
      </w:r>
      <w:r w:rsidRPr="007147D1">
        <w:rPr>
          <w:rFonts w:hint="eastAsia"/>
          <w:szCs w:val="21"/>
        </w:rPr>
        <w:t>，按照步骤</w:t>
      </w:r>
      <w:r w:rsidRPr="007147D1">
        <w:rPr>
          <w:rFonts w:hint="eastAsia"/>
          <w:szCs w:val="21"/>
        </w:rPr>
        <w:t>2</w:t>
      </w:r>
      <w:r w:rsidRPr="007147D1">
        <w:rPr>
          <w:szCs w:val="21"/>
        </w:rPr>
        <w:t>.3</w:t>
      </w:r>
      <w:r w:rsidRPr="007147D1">
        <w:rPr>
          <w:szCs w:val="21"/>
        </w:rPr>
        <w:t>进行测定</w:t>
      </w:r>
      <w:r w:rsidRPr="007147D1">
        <w:rPr>
          <w:rFonts w:hint="eastAsia"/>
          <w:szCs w:val="21"/>
        </w:rPr>
        <w:t>。实验结果见表</w:t>
      </w:r>
      <w:r w:rsidRPr="007147D1">
        <w:rPr>
          <w:rFonts w:hint="eastAsia"/>
          <w:szCs w:val="21"/>
        </w:rPr>
        <w:t>1</w:t>
      </w:r>
      <w:r w:rsidRPr="007147D1">
        <w:rPr>
          <w:rFonts w:hint="eastAsia"/>
          <w:szCs w:val="21"/>
        </w:rPr>
        <w:t>。</w:t>
      </w:r>
    </w:p>
    <w:p w:rsidR="00EF4D1B" w:rsidRPr="007147D1" w:rsidRDefault="00EF4D1B" w:rsidP="00EF4D1B">
      <w:pPr>
        <w:spacing w:line="312" w:lineRule="auto"/>
        <w:jc w:val="center"/>
        <w:rPr>
          <w:szCs w:val="21"/>
        </w:rPr>
      </w:pPr>
      <w:r w:rsidRPr="007147D1">
        <w:rPr>
          <w:szCs w:val="21"/>
        </w:rPr>
        <w:t>表</w:t>
      </w:r>
      <w:r w:rsidRPr="007147D1">
        <w:rPr>
          <w:rFonts w:hint="eastAsia"/>
          <w:szCs w:val="21"/>
        </w:rPr>
        <w:t>1</w:t>
      </w:r>
      <w:r w:rsidRPr="007147D1">
        <w:rPr>
          <w:szCs w:val="21"/>
        </w:rPr>
        <w:t xml:space="preserve"> </w:t>
      </w:r>
      <w:r w:rsidRPr="007147D1">
        <w:rPr>
          <w:szCs w:val="21"/>
        </w:rPr>
        <w:t>称样量对测定的影响实验</w:t>
      </w:r>
    </w:p>
    <w:tbl>
      <w:tblPr>
        <w:tblStyle w:val="af"/>
        <w:tblW w:w="8080" w:type="dxa"/>
        <w:jc w:val="center"/>
        <w:tblLayout w:type="fixed"/>
        <w:tblLook w:val="04A0" w:firstRow="1" w:lastRow="0" w:firstColumn="1" w:lastColumn="0" w:noHBand="0" w:noVBand="1"/>
      </w:tblPr>
      <w:tblGrid>
        <w:gridCol w:w="851"/>
        <w:gridCol w:w="1984"/>
        <w:gridCol w:w="2006"/>
        <w:gridCol w:w="1963"/>
        <w:gridCol w:w="1276"/>
      </w:tblGrid>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序号</w:t>
            </w:r>
          </w:p>
        </w:tc>
        <w:tc>
          <w:tcPr>
            <w:tcW w:w="1984" w:type="dxa"/>
          </w:tcPr>
          <w:p w:rsidR="00EF4D1B" w:rsidRPr="007147D1" w:rsidRDefault="00EF4D1B" w:rsidP="00EF4D1B">
            <w:pPr>
              <w:spacing w:line="312" w:lineRule="auto"/>
              <w:jc w:val="center"/>
              <w:rPr>
                <w:szCs w:val="21"/>
              </w:rPr>
            </w:pPr>
            <w:r w:rsidRPr="007147D1">
              <w:rPr>
                <w:rFonts w:hint="eastAsia"/>
                <w:szCs w:val="21"/>
              </w:rPr>
              <w:t>加入铌量（</w:t>
            </w:r>
            <w:r w:rsidRPr="007147D1">
              <w:rPr>
                <w:rFonts w:hint="eastAsia"/>
                <w:szCs w:val="21"/>
              </w:rPr>
              <w:t>mg</w:t>
            </w:r>
            <w:r w:rsidRPr="007147D1">
              <w:rPr>
                <w:rFonts w:hint="eastAsia"/>
                <w:szCs w:val="21"/>
              </w:rPr>
              <w:t>）</w:t>
            </w:r>
          </w:p>
        </w:tc>
        <w:tc>
          <w:tcPr>
            <w:tcW w:w="2006" w:type="dxa"/>
          </w:tcPr>
          <w:p w:rsidR="00EF4D1B" w:rsidRPr="007147D1" w:rsidRDefault="00EF4D1B" w:rsidP="00EF4D1B">
            <w:pPr>
              <w:spacing w:line="312" w:lineRule="auto"/>
              <w:jc w:val="center"/>
              <w:rPr>
                <w:szCs w:val="21"/>
              </w:rPr>
            </w:pPr>
            <w:r w:rsidRPr="007147D1">
              <w:rPr>
                <w:szCs w:val="21"/>
              </w:rPr>
              <w:t>加入铝量</w:t>
            </w:r>
            <w:r w:rsidRPr="007147D1">
              <w:rPr>
                <w:rFonts w:hint="eastAsia"/>
                <w:szCs w:val="21"/>
              </w:rPr>
              <w:t>（</w:t>
            </w:r>
            <w:r w:rsidRPr="007147D1">
              <w:rPr>
                <w:rFonts w:hint="eastAsia"/>
                <w:szCs w:val="21"/>
              </w:rPr>
              <w:t>mg</w:t>
            </w:r>
            <w:r w:rsidRPr="007147D1">
              <w:rPr>
                <w:rFonts w:hint="eastAsia"/>
                <w:szCs w:val="21"/>
              </w:rPr>
              <w:t>）</w:t>
            </w:r>
          </w:p>
        </w:tc>
        <w:tc>
          <w:tcPr>
            <w:tcW w:w="1963" w:type="dxa"/>
          </w:tcPr>
          <w:p w:rsidR="00EF4D1B" w:rsidRPr="007147D1" w:rsidRDefault="00EF4D1B" w:rsidP="00EF4D1B">
            <w:pPr>
              <w:spacing w:line="312" w:lineRule="auto"/>
              <w:jc w:val="center"/>
              <w:rPr>
                <w:szCs w:val="21"/>
              </w:rPr>
            </w:pPr>
            <w:r w:rsidRPr="007147D1">
              <w:rPr>
                <w:szCs w:val="21"/>
              </w:rPr>
              <w:t>测得铌量</w:t>
            </w:r>
            <w:r w:rsidRPr="007147D1">
              <w:rPr>
                <w:rFonts w:hint="eastAsia"/>
                <w:szCs w:val="21"/>
              </w:rPr>
              <w:t>（</w:t>
            </w:r>
            <w:r w:rsidRPr="007147D1">
              <w:rPr>
                <w:rFonts w:hint="eastAsia"/>
                <w:szCs w:val="21"/>
              </w:rPr>
              <w:t>mg</w:t>
            </w:r>
            <w:r w:rsidRPr="007147D1">
              <w:rPr>
                <w:rFonts w:hint="eastAsia"/>
                <w:szCs w:val="21"/>
              </w:rPr>
              <w:t>）</w:t>
            </w:r>
          </w:p>
        </w:tc>
        <w:tc>
          <w:tcPr>
            <w:tcW w:w="1276" w:type="dxa"/>
          </w:tcPr>
          <w:p w:rsidR="00EF4D1B" w:rsidRPr="007147D1" w:rsidRDefault="00EF4D1B" w:rsidP="00EF4D1B">
            <w:pPr>
              <w:spacing w:line="312" w:lineRule="auto"/>
              <w:jc w:val="center"/>
              <w:rPr>
                <w:szCs w:val="21"/>
              </w:rPr>
            </w:pPr>
            <w:r w:rsidRPr="007147D1">
              <w:rPr>
                <w:szCs w:val="21"/>
              </w:rPr>
              <w:t>回收率</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1</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F4D1B" w:rsidRPr="007147D1" w:rsidRDefault="00EF4D1B" w:rsidP="00EF4D1B">
            <w:pPr>
              <w:widowControl/>
              <w:jc w:val="center"/>
              <w:rPr>
                <w:color w:val="000000"/>
                <w:szCs w:val="21"/>
              </w:rPr>
            </w:pPr>
            <w:r w:rsidRPr="007147D1">
              <w:rPr>
                <w:color w:val="000000"/>
                <w:szCs w:val="21"/>
              </w:rPr>
              <w:t>15.00</w:t>
            </w:r>
          </w:p>
        </w:tc>
        <w:tc>
          <w:tcPr>
            <w:tcW w:w="2006" w:type="dxa"/>
            <w:tcBorders>
              <w:top w:val="single" w:sz="8" w:space="0" w:color="auto"/>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85.00</w:t>
            </w:r>
          </w:p>
        </w:tc>
        <w:tc>
          <w:tcPr>
            <w:tcW w:w="1963" w:type="dxa"/>
          </w:tcPr>
          <w:p w:rsidR="00EF4D1B" w:rsidRPr="007147D1" w:rsidRDefault="00EF4D1B" w:rsidP="00EF4D1B">
            <w:pPr>
              <w:spacing w:line="312" w:lineRule="auto"/>
              <w:jc w:val="center"/>
              <w:rPr>
                <w:szCs w:val="21"/>
              </w:rPr>
            </w:pPr>
            <w:r w:rsidRPr="007147D1">
              <w:rPr>
                <w:rFonts w:hint="eastAsia"/>
                <w:szCs w:val="21"/>
              </w:rPr>
              <w:t>1</w:t>
            </w:r>
            <w:r w:rsidRPr="007147D1">
              <w:rPr>
                <w:szCs w:val="21"/>
              </w:rPr>
              <w:t>5.28</w:t>
            </w:r>
          </w:p>
        </w:tc>
        <w:tc>
          <w:tcPr>
            <w:tcW w:w="1276" w:type="dxa"/>
          </w:tcPr>
          <w:p w:rsidR="00EF4D1B" w:rsidRPr="007147D1" w:rsidRDefault="00EF4D1B" w:rsidP="00EF4D1B">
            <w:pPr>
              <w:jc w:val="center"/>
              <w:rPr>
                <w:szCs w:val="21"/>
              </w:rPr>
            </w:pPr>
            <w:r w:rsidRPr="007147D1">
              <w:rPr>
                <w:szCs w:val="21"/>
              </w:rPr>
              <w:t>101.87</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2</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20.00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80.00</w:t>
            </w:r>
          </w:p>
        </w:tc>
        <w:tc>
          <w:tcPr>
            <w:tcW w:w="1963" w:type="dxa"/>
          </w:tcPr>
          <w:p w:rsidR="00EF4D1B" w:rsidRPr="007147D1" w:rsidRDefault="00EF4D1B" w:rsidP="00EF4D1B">
            <w:pPr>
              <w:spacing w:line="312" w:lineRule="auto"/>
              <w:jc w:val="center"/>
              <w:rPr>
                <w:szCs w:val="21"/>
              </w:rPr>
            </w:pPr>
            <w:r w:rsidRPr="007147D1">
              <w:rPr>
                <w:rFonts w:hint="eastAsia"/>
                <w:szCs w:val="21"/>
              </w:rPr>
              <w:t>2</w:t>
            </w:r>
            <w:r w:rsidRPr="007147D1">
              <w:rPr>
                <w:szCs w:val="21"/>
              </w:rPr>
              <w:t>0.35</w:t>
            </w:r>
          </w:p>
        </w:tc>
        <w:tc>
          <w:tcPr>
            <w:tcW w:w="1276" w:type="dxa"/>
          </w:tcPr>
          <w:p w:rsidR="00EF4D1B" w:rsidRPr="007147D1" w:rsidRDefault="00EF4D1B" w:rsidP="00EF4D1B">
            <w:pPr>
              <w:jc w:val="center"/>
              <w:rPr>
                <w:szCs w:val="21"/>
              </w:rPr>
            </w:pPr>
            <w:r w:rsidRPr="007147D1">
              <w:rPr>
                <w:szCs w:val="21"/>
              </w:rPr>
              <w:t>101.75</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3</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40.00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60.00</w:t>
            </w:r>
          </w:p>
        </w:tc>
        <w:tc>
          <w:tcPr>
            <w:tcW w:w="1963" w:type="dxa"/>
          </w:tcPr>
          <w:p w:rsidR="00EF4D1B" w:rsidRPr="007147D1" w:rsidRDefault="00EF4D1B" w:rsidP="00EF4D1B">
            <w:pPr>
              <w:spacing w:line="312" w:lineRule="auto"/>
              <w:jc w:val="center"/>
              <w:rPr>
                <w:szCs w:val="21"/>
              </w:rPr>
            </w:pPr>
            <w:r w:rsidRPr="007147D1">
              <w:rPr>
                <w:rFonts w:hint="eastAsia"/>
                <w:szCs w:val="21"/>
              </w:rPr>
              <w:t>4</w:t>
            </w:r>
            <w:r w:rsidRPr="007147D1">
              <w:rPr>
                <w:szCs w:val="21"/>
              </w:rPr>
              <w:t>0.37</w:t>
            </w:r>
          </w:p>
        </w:tc>
        <w:tc>
          <w:tcPr>
            <w:tcW w:w="1276" w:type="dxa"/>
          </w:tcPr>
          <w:p w:rsidR="00EF4D1B" w:rsidRPr="007147D1" w:rsidRDefault="00EF4D1B" w:rsidP="00EF4D1B">
            <w:pPr>
              <w:jc w:val="center"/>
              <w:rPr>
                <w:szCs w:val="21"/>
              </w:rPr>
            </w:pPr>
            <w:r w:rsidRPr="007147D1">
              <w:rPr>
                <w:szCs w:val="21"/>
              </w:rPr>
              <w:t>100.93</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4</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60.00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40.00</w:t>
            </w:r>
          </w:p>
        </w:tc>
        <w:tc>
          <w:tcPr>
            <w:tcW w:w="1963" w:type="dxa"/>
          </w:tcPr>
          <w:p w:rsidR="00EF4D1B" w:rsidRPr="007147D1" w:rsidRDefault="00EF4D1B" w:rsidP="00EF4D1B">
            <w:pPr>
              <w:spacing w:line="312" w:lineRule="auto"/>
              <w:jc w:val="center"/>
              <w:rPr>
                <w:szCs w:val="21"/>
              </w:rPr>
            </w:pPr>
            <w:r w:rsidRPr="007147D1">
              <w:rPr>
                <w:rFonts w:hint="eastAsia"/>
                <w:szCs w:val="21"/>
              </w:rPr>
              <w:t>6</w:t>
            </w:r>
            <w:r w:rsidRPr="007147D1">
              <w:rPr>
                <w:szCs w:val="21"/>
              </w:rPr>
              <w:t>0.40</w:t>
            </w:r>
          </w:p>
        </w:tc>
        <w:tc>
          <w:tcPr>
            <w:tcW w:w="1276" w:type="dxa"/>
          </w:tcPr>
          <w:p w:rsidR="00EF4D1B" w:rsidRPr="007147D1" w:rsidRDefault="00EF4D1B" w:rsidP="00EF4D1B">
            <w:pPr>
              <w:jc w:val="center"/>
              <w:rPr>
                <w:szCs w:val="21"/>
              </w:rPr>
            </w:pPr>
            <w:r w:rsidRPr="007147D1">
              <w:rPr>
                <w:szCs w:val="21"/>
              </w:rPr>
              <w:t>100.67</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5</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90.00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10.00</w:t>
            </w:r>
          </w:p>
        </w:tc>
        <w:tc>
          <w:tcPr>
            <w:tcW w:w="1963" w:type="dxa"/>
          </w:tcPr>
          <w:p w:rsidR="00EF4D1B" w:rsidRPr="007147D1" w:rsidRDefault="00EF4D1B" w:rsidP="00EF4D1B">
            <w:pPr>
              <w:spacing w:line="312" w:lineRule="auto"/>
              <w:jc w:val="center"/>
              <w:rPr>
                <w:szCs w:val="21"/>
              </w:rPr>
            </w:pPr>
            <w:r w:rsidRPr="007147D1">
              <w:rPr>
                <w:rFonts w:hint="eastAsia"/>
                <w:szCs w:val="21"/>
              </w:rPr>
              <w:t>9</w:t>
            </w:r>
            <w:r w:rsidRPr="007147D1">
              <w:rPr>
                <w:szCs w:val="21"/>
              </w:rPr>
              <w:t>0.43</w:t>
            </w:r>
          </w:p>
        </w:tc>
        <w:tc>
          <w:tcPr>
            <w:tcW w:w="1276" w:type="dxa"/>
          </w:tcPr>
          <w:p w:rsidR="00EF4D1B" w:rsidRPr="007147D1" w:rsidRDefault="00EF4D1B" w:rsidP="00EF4D1B">
            <w:pPr>
              <w:jc w:val="center"/>
              <w:rPr>
                <w:szCs w:val="21"/>
              </w:rPr>
            </w:pPr>
            <w:r w:rsidRPr="007147D1">
              <w:rPr>
                <w:szCs w:val="21"/>
              </w:rPr>
              <w:t>100.48</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6</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30.00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170.00</w:t>
            </w:r>
          </w:p>
        </w:tc>
        <w:tc>
          <w:tcPr>
            <w:tcW w:w="1963" w:type="dxa"/>
          </w:tcPr>
          <w:p w:rsidR="00EF4D1B" w:rsidRPr="007147D1" w:rsidRDefault="00EF4D1B" w:rsidP="00EF4D1B">
            <w:pPr>
              <w:spacing w:line="312" w:lineRule="auto"/>
              <w:jc w:val="center"/>
              <w:rPr>
                <w:szCs w:val="21"/>
              </w:rPr>
            </w:pPr>
            <w:r w:rsidRPr="007147D1">
              <w:rPr>
                <w:rFonts w:hint="eastAsia"/>
                <w:szCs w:val="21"/>
              </w:rPr>
              <w:t>2</w:t>
            </w:r>
            <w:r w:rsidRPr="007147D1">
              <w:rPr>
                <w:szCs w:val="21"/>
              </w:rPr>
              <w:t>6.77</w:t>
            </w:r>
          </w:p>
        </w:tc>
        <w:tc>
          <w:tcPr>
            <w:tcW w:w="1276" w:type="dxa"/>
          </w:tcPr>
          <w:p w:rsidR="00EF4D1B" w:rsidRPr="007147D1" w:rsidRDefault="00EF4D1B" w:rsidP="00EF4D1B">
            <w:pPr>
              <w:jc w:val="center"/>
              <w:rPr>
                <w:szCs w:val="21"/>
              </w:rPr>
            </w:pPr>
            <w:r w:rsidRPr="007147D1">
              <w:rPr>
                <w:szCs w:val="21"/>
              </w:rPr>
              <w:t>89.23</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7</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40.00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160.00</w:t>
            </w:r>
          </w:p>
        </w:tc>
        <w:tc>
          <w:tcPr>
            <w:tcW w:w="1963" w:type="dxa"/>
          </w:tcPr>
          <w:p w:rsidR="00EF4D1B" w:rsidRPr="007147D1" w:rsidRDefault="00EF4D1B" w:rsidP="00EF4D1B">
            <w:pPr>
              <w:spacing w:line="312" w:lineRule="auto"/>
              <w:jc w:val="center"/>
              <w:rPr>
                <w:szCs w:val="21"/>
              </w:rPr>
            </w:pPr>
            <w:r w:rsidRPr="007147D1">
              <w:rPr>
                <w:rFonts w:hint="eastAsia"/>
                <w:szCs w:val="21"/>
              </w:rPr>
              <w:t>3</w:t>
            </w:r>
            <w:r w:rsidRPr="007147D1">
              <w:rPr>
                <w:szCs w:val="21"/>
              </w:rPr>
              <w:t>4.69</w:t>
            </w:r>
          </w:p>
        </w:tc>
        <w:tc>
          <w:tcPr>
            <w:tcW w:w="1276" w:type="dxa"/>
          </w:tcPr>
          <w:p w:rsidR="00EF4D1B" w:rsidRPr="007147D1" w:rsidRDefault="00EF4D1B" w:rsidP="00EF4D1B">
            <w:pPr>
              <w:jc w:val="center"/>
              <w:rPr>
                <w:szCs w:val="21"/>
              </w:rPr>
            </w:pPr>
            <w:r w:rsidRPr="007147D1">
              <w:rPr>
                <w:szCs w:val="21"/>
              </w:rPr>
              <w:t>86.73</w:t>
            </w:r>
          </w:p>
        </w:tc>
      </w:tr>
      <w:tr w:rsidR="00EF4D1B" w:rsidRPr="007147D1" w:rsidTr="00EF4D1B">
        <w:trPr>
          <w:jc w:val="center"/>
        </w:trPr>
        <w:tc>
          <w:tcPr>
            <w:tcW w:w="851" w:type="dxa"/>
          </w:tcPr>
          <w:p w:rsidR="00EF4D1B" w:rsidRPr="007147D1" w:rsidRDefault="00EF4D1B" w:rsidP="00EF4D1B">
            <w:pPr>
              <w:spacing w:line="312" w:lineRule="auto"/>
              <w:jc w:val="center"/>
              <w:rPr>
                <w:szCs w:val="21"/>
              </w:rPr>
            </w:pPr>
            <w:r w:rsidRPr="007147D1">
              <w:rPr>
                <w:rFonts w:hint="eastAsia"/>
                <w:szCs w:val="21"/>
              </w:rPr>
              <w:t>8</w:t>
            </w:r>
          </w:p>
        </w:tc>
        <w:tc>
          <w:tcPr>
            <w:tcW w:w="1984" w:type="dxa"/>
            <w:tcBorders>
              <w:top w:val="nil"/>
              <w:left w:val="single" w:sz="8" w:space="0" w:color="auto"/>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60.00</w:t>
            </w:r>
          </w:p>
        </w:tc>
        <w:tc>
          <w:tcPr>
            <w:tcW w:w="2006" w:type="dxa"/>
            <w:tcBorders>
              <w:top w:val="nil"/>
              <w:left w:val="nil"/>
              <w:bottom w:val="single" w:sz="8" w:space="0" w:color="auto"/>
              <w:right w:val="single" w:sz="8" w:space="0" w:color="auto"/>
            </w:tcBorders>
            <w:shd w:val="clear" w:color="auto" w:fill="auto"/>
            <w:vAlign w:val="center"/>
          </w:tcPr>
          <w:p w:rsidR="00EF4D1B" w:rsidRPr="007147D1" w:rsidRDefault="00EF4D1B" w:rsidP="00EF4D1B">
            <w:pPr>
              <w:jc w:val="center"/>
              <w:rPr>
                <w:color w:val="000000"/>
                <w:szCs w:val="21"/>
              </w:rPr>
            </w:pPr>
            <w:r w:rsidRPr="007147D1">
              <w:rPr>
                <w:color w:val="000000"/>
                <w:szCs w:val="21"/>
              </w:rPr>
              <w:t>140.00</w:t>
            </w:r>
          </w:p>
        </w:tc>
        <w:tc>
          <w:tcPr>
            <w:tcW w:w="1963" w:type="dxa"/>
          </w:tcPr>
          <w:p w:rsidR="00EF4D1B" w:rsidRPr="007147D1" w:rsidRDefault="00EF4D1B" w:rsidP="00EF4D1B">
            <w:pPr>
              <w:spacing w:line="312" w:lineRule="auto"/>
              <w:jc w:val="center"/>
              <w:rPr>
                <w:szCs w:val="21"/>
              </w:rPr>
            </w:pPr>
            <w:r w:rsidRPr="007147D1">
              <w:rPr>
                <w:rFonts w:hint="eastAsia"/>
                <w:szCs w:val="21"/>
              </w:rPr>
              <w:t>5</w:t>
            </w:r>
            <w:r w:rsidRPr="007147D1">
              <w:rPr>
                <w:szCs w:val="21"/>
              </w:rPr>
              <w:t>5.78</w:t>
            </w:r>
          </w:p>
        </w:tc>
        <w:tc>
          <w:tcPr>
            <w:tcW w:w="1276" w:type="dxa"/>
          </w:tcPr>
          <w:p w:rsidR="00EF4D1B" w:rsidRPr="007147D1" w:rsidRDefault="00EF4D1B" w:rsidP="00EF4D1B">
            <w:pPr>
              <w:jc w:val="center"/>
              <w:rPr>
                <w:szCs w:val="21"/>
              </w:rPr>
            </w:pPr>
            <w:r w:rsidRPr="007147D1">
              <w:rPr>
                <w:szCs w:val="21"/>
              </w:rPr>
              <w:t>92.97</w:t>
            </w:r>
          </w:p>
        </w:tc>
      </w:tr>
    </w:tbl>
    <w:p w:rsidR="00EF4D1B" w:rsidRPr="007147D1" w:rsidRDefault="00EF4D1B" w:rsidP="00EF4D1B">
      <w:pPr>
        <w:spacing w:line="312" w:lineRule="auto"/>
        <w:rPr>
          <w:szCs w:val="21"/>
        </w:rPr>
      </w:pP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实验过程中，序号</w:t>
      </w:r>
      <w:r w:rsidRPr="007147D1">
        <w:rPr>
          <w:rFonts w:hAnsi="宋体" w:hint="eastAsia"/>
          <w:color w:val="000000"/>
          <w:szCs w:val="21"/>
        </w:rPr>
        <w:t>6</w:t>
      </w:r>
      <w:r w:rsidRPr="007147D1">
        <w:rPr>
          <w:rFonts w:hAnsi="宋体" w:hint="eastAsia"/>
          <w:color w:val="000000"/>
          <w:szCs w:val="21"/>
        </w:rPr>
        <w:t>、</w:t>
      </w:r>
      <w:r w:rsidRPr="007147D1">
        <w:rPr>
          <w:rFonts w:hAnsi="宋体" w:hint="eastAsia"/>
          <w:color w:val="000000"/>
          <w:szCs w:val="21"/>
        </w:rPr>
        <w:t>7</w:t>
      </w:r>
      <w:r w:rsidRPr="007147D1">
        <w:rPr>
          <w:rFonts w:hAnsi="宋体" w:hint="eastAsia"/>
          <w:color w:val="000000"/>
          <w:szCs w:val="21"/>
        </w:rPr>
        <w:t>、</w:t>
      </w:r>
      <w:r w:rsidRPr="007147D1">
        <w:rPr>
          <w:rFonts w:hAnsi="宋体" w:hint="eastAsia"/>
          <w:color w:val="000000"/>
          <w:szCs w:val="21"/>
        </w:rPr>
        <w:t>8</w:t>
      </w:r>
      <w:r w:rsidRPr="007147D1">
        <w:rPr>
          <w:rFonts w:hAnsi="宋体" w:hint="eastAsia"/>
          <w:color w:val="000000"/>
          <w:szCs w:val="21"/>
        </w:rPr>
        <w:t>实验溶样后体积缩小时易析出盐类；从实验数据可知，称样量为</w:t>
      </w:r>
      <w:r w:rsidRPr="007147D1">
        <w:rPr>
          <w:rFonts w:hAnsi="宋体" w:hint="eastAsia"/>
          <w:color w:val="000000"/>
          <w:szCs w:val="21"/>
        </w:rPr>
        <w:t>0</w:t>
      </w:r>
      <w:r w:rsidRPr="007147D1">
        <w:rPr>
          <w:rFonts w:hAnsi="宋体"/>
          <w:color w:val="000000"/>
          <w:szCs w:val="21"/>
        </w:rPr>
        <w:t>.20g</w:t>
      </w:r>
      <w:r w:rsidRPr="007147D1">
        <w:rPr>
          <w:rFonts w:hAnsi="宋体"/>
          <w:color w:val="000000"/>
          <w:szCs w:val="21"/>
        </w:rPr>
        <w:t>时</w:t>
      </w:r>
      <w:r w:rsidRPr="007147D1">
        <w:rPr>
          <w:rFonts w:hAnsi="宋体" w:hint="eastAsia"/>
          <w:color w:val="000000"/>
          <w:szCs w:val="21"/>
        </w:rPr>
        <w:t>，</w:t>
      </w:r>
      <w:r w:rsidRPr="007147D1">
        <w:rPr>
          <w:rFonts w:hAnsi="宋体"/>
          <w:color w:val="000000"/>
          <w:szCs w:val="21"/>
        </w:rPr>
        <w:t>方法回收率差</w:t>
      </w:r>
      <w:r w:rsidRPr="007147D1">
        <w:rPr>
          <w:rFonts w:hAnsi="宋体" w:hint="eastAsia"/>
          <w:color w:val="000000"/>
          <w:szCs w:val="21"/>
        </w:rPr>
        <w:t>，</w:t>
      </w:r>
      <w:r w:rsidRPr="007147D1">
        <w:rPr>
          <w:rFonts w:hAnsi="宋体"/>
          <w:color w:val="000000"/>
          <w:szCs w:val="21"/>
        </w:rPr>
        <w:t>称样量为</w:t>
      </w:r>
      <w:r w:rsidRPr="007147D1">
        <w:rPr>
          <w:rFonts w:hAnsi="宋体" w:hint="eastAsia"/>
          <w:color w:val="000000"/>
          <w:szCs w:val="21"/>
        </w:rPr>
        <w:t>0</w:t>
      </w:r>
      <w:r w:rsidRPr="007147D1">
        <w:rPr>
          <w:rFonts w:hAnsi="宋体"/>
          <w:color w:val="000000"/>
          <w:szCs w:val="21"/>
        </w:rPr>
        <w:t>.10g</w:t>
      </w:r>
      <w:r w:rsidRPr="007147D1">
        <w:rPr>
          <w:rFonts w:hAnsi="宋体"/>
          <w:color w:val="000000"/>
          <w:szCs w:val="21"/>
        </w:rPr>
        <w:t>时</w:t>
      </w:r>
      <w:r w:rsidRPr="007147D1">
        <w:rPr>
          <w:rFonts w:hAnsi="宋体" w:hint="eastAsia"/>
          <w:color w:val="000000"/>
          <w:szCs w:val="21"/>
        </w:rPr>
        <w:t>，</w:t>
      </w:r>
      <w:r w:rsidRPr="007147D1">
        <w:rPr>
          <w:rFonts w:hAnsi="宋体"/>
          <w:color w:val="000000"/>
          <w:szCs w:val="21"/>
        </w:rPr>
        <w:t>方法回收率良好</w:t>
      </w:r>
      <w:r w:rsidRPr="007147D1">
        <w:rPr>
          <w:rFonts w:hAnsi="宋体" w:hint="eastAsia"/>
          <w:color w:val="000000"/>
          <w:szCs w:val="21"/>
        </w:rPr>
        <w:t>。</w:t>
      </w:r>
      <w:r w:rsidRPr="007147D1">
        <w:rPr>
          <w:rFonts w:hAnsi="宋体"/>
          <w:color w:val="000000"/>
          <w:szCs w:val="21"/>
        </w:rPr>
        <w:t>因此选择称样量为</w:t>
      </w:r>
      <w:r w:rsidRPr="007147D1">
        <w:rPr>
          <w:rFonts w:hAnsi="宋体" w:hint="eastAsia"/>
          <w:color w:val="000000"/>
          <w:szCs w:val="21"/>
        </w:rPr>
        <w:t>0</w:t>
      </w:r>
      <w:r w:rsidRPr="007147D1">
        <w:rPr>
          <w:rFonts w:hAnsi="宋体"/>
          <w:color w:val="000000"/>
          <w:szCs w:val="21"/>
        </w:rPr>
        <w:t>.10g</w:t>
      </w:r>
      <w:r w:rsidRPr="007147D1">
        <w:rPr>
          <w:rFonts w:hAnsi="宋体" w:hint="eastAsia"/>
          <w:color w:val="000000"/>
          <w:szCs w:val="21"/>
        </w:rPr>
        <w:t>。</w:t>
      </w:r>
    </w:p>
    <w:p w:rsidR="00EF4D1B" w:rsidRPr="007147D1" w:rsidRDefault="00EF4D1B" w:rsidP="00EF4D1B">
      <w:pPr>
        <w:spacing w:line="312" w:lineRule="auto"/>
        <w:rPr>
          <w:b/>
          <w:szCs w:val="21"/>
        </w:rPr>
      </w:pPr>
      <w:r w:rsidRPr="007147D1">
        <w:rPr>
          <w:rFonts w:hAnsi="宋体"/>
          <w:b/>
          <w:color w:val="000000"/>
          <w:szCs w:val="21"/>
        </w:rPr>
        <w:t xml:space="preserve">2 </w:t>
      </w:r>
      <w:r w:rsidRPr="007147D1">
        <w:rPr>
          <w:rFonts w:hAnsi="宋体"/>
          <w:b/>
          <w:color w:val="000000"/>
          <w:szCs w:val="21"/>
        </w:rPr>
        <w:t>溶样方法选择</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称取</w:t>
      </w:r>
      <w:r w:rsidRPr="007147D1">
        <w:rPr>
          <w:rFonts w:hAnsi="宋体" w:hint="eastAsia"/>
          <w:color w:val="000000"/>
          <w:szCs w:val="21"/>
        </w:rPr>
        <w:t>0</w:t>
      </w:r>
      <w:r w:rsidRPr="007147D1">
        <w:rPr>
          <w:rFonts w:hAnsi="宋体"/>
          <w:color w:val="000000"/>
          <w:szCs w:val="21"/>
        </w:rPr>
        <w:t>.1g</w:t>
      </w:r>
      <w:r w:rsidRPr="007147D1">
        <w:rPr>
          <w:rFonts w:hAnsi="宋体" w:hint="eastAsia"/>
          <w:color w:val="000000"/>
          <w:szCs w:val="21"/>
        </w:rPr>
        <w:t xml:space="preserve"> </w:t>
      </w:r>
      <w:r w:rsidRPr="007147D1">
        <w:rPr>
          <w:rFonts w:hAnsi="宋体"/>
          <w:color w:val="000000"/>
          <w:szCs w:val="21"/>
        </w:rPr>
        <w:t>AlNb</w:t>
      </w:r>
      <w:r w:rsidRPr="007147D1">
        <w:rPr>
          <w:rFonts w:hAnsi="宋体" w:hint="eastAsia"/>
          <w:color w:val="000000"/>
          <w:szCs w:val="21"/>
        </w:rPr>
        <w:t>7</w:t>
      </w:r>
      <w:r w:rsidRPr="007147D1">
        <w:rPr>
          <w:rFonts w:hAnsi="宋体"/>
          <w:color w:val="000000"/>
          <w:szCs w:val="21"/>
        </w:rPr>
        <w:t>0</w:t>
      </w:r>
      <w:r w:rsidRPr="007147D1">
        <w:rPr>
          <w:rFonts w:hAnsi="宋体"/>
          <w:color w:val="000000"/>
          <w:szCs w:val="21"/>
        </w:rPr>
        <w:t>的试样</w:t>
      </w:r>
      <w:r w:rsidRPr="007147D1">
        <w:rPr>
          <w:rFonts w:hAnsi="宋体" w:hint="eastAsia"/>
          <w:color w:val="000000"/>
          <w:szCs w:val="21"/>
        </w:rPr>
        <w:t>于铂坩埚中，采用不同的溶样方法，考察样品溶解情况，结果见表</w:t>
      </w:r>
      <w:r w:rsidRPr="007147D1">
        <w:rPr>
          <w:rFonts w:hAnsi="宋体" w:hint="eastAsia"/>
          <w:color w:val="000000"/>
          <w:szCs w:val="21"/>
        </w:rPr>
        <w:t>2</w:t>
      </w:r>
      <w:r w:rsidRPr="007147D1">
        <w:rPr>
          <w:rFonts w:hAnsi="宋体" w:hint="eastAsia"/>
          <w:color w:val="000000"/>
          <w:szCs w:val="21"/>
        </w:rPr>
        <w:t>所示。</w:t>
      </w:r>
      <w:r w:rsidRPr="007147D1">
        <w:rPr>
          <w:rFonts w:hAnsi="宋体" w:hint="eastAsia"/>
          <w:color w:val="000000"/>
          <w:szCs w:val="21"/>
        </w:rPr>
        <w:t xml:space="preserve"> </w:t>
      </w:r>
    </w:p>
    <w:p w:rsidR="00EF4D1B" w:rsidRPr="007147D1" w:rsidRDefault="00EF4D1B" w:rsidP="00EF4D1B">
      <w:pPr>
        <w:spacing w:line="312" w:lineRule="auto"/>
        <w:jc w:val="center"/>
        <w:rPr>
          <w:szCs w:val="21"/>
        </w:rPr>
      </w:pPr>
      <w:r w:rsidRPr="007147D1">
        <w:rPr>
          <w:szCs w:val="21"/>
        </w:rPr>
        <w:t>表</w:t>
      </w:r>
      <w:r w:rsidRPr="007147D1">
        <w:rPr>
          <w:rFonts w:hint="eastAsia"/>
          <w:szCs w:val="21"/>
        </w:rPr>
        <w:t>2</w:t>
      </w:r>
      <w:r w:rsidRPr="007147D1">
        <w:rPr>
          <w:szCs w:val="21"/>
        </w:rPr>
        <w:t xml:space="preserve"> </w:t>
      </w:r>
      <w:r w:rsidRPr="007147D1">
        <w:rPr>
          <w:szCs w:val="21"/>
        </w:rPr>
        <w:t>样品溶解实验</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4260"/>
        <w:gridCol w:w="2268"/>
      </w:tblGrid>
      <w:tr w:rsidR="00EF4D1B" w:rsidRPr="007147D1" w:rsidTr="00EF4D1B">
        <w:trPr>
          <w:jc w:val="center"/>
        </w:trPr>
        <w:tc>
          <w:tcPr>
            <w:tcW w:w="1264" w:type="dxa"/>
            <w:vAlign w:val="center"/>
          </w:tcPr>
          <w:p w:rsidR="00EF4D1B" w:rsidRPr="007147D1" w:rsidRDefault="00EF4D1B" w:rsidP="00EF4D1B">
            <w:pPr>
              <w:jc w:val="center"/>
              <w:rPr>
                <w:szCs w:val="21"/>
              </w:rPr>
            </w:pPr>
            <w:r w:rsidRPr="007147D1">
              <w:rPr>
                <w:szCs w:val="21"/>
              </w:rPr>
              <w:t>方法</w:t>
            </w:r>
          </w:p>
        </w:tc>
        <w:tc>
          <w:tcPr>
            <w:tcW w:w="4260" w:type="dxa"/>
            <w:vAlign w:val="center"/>
          </w:tcPr>
          <w:p w:rsidR="00EF4D1B" w:rsidRPr="007147D1" w:rsidRDefault="00EF4D1B" w:rsidP="00EF4D1B">
            <w:pPr>
              <w:jc w:val="center"/>
              <w:rPr>
                <w:szCs w:val="21"/>
              </w:rPr>
            </w:pPr>
            <w:r w:rsidRPr="007147D1">
              <w:rPr>
                <w:rFonts w:hint="eastAsia"/>
                <w:szCs w:val="21"/>
              </w:rPr>
              <w:t>溶样方法</w:t>
            </w:r>
          </w:p>
        </w:tc>
        <w:tc>
          <w:tcPr>
            <w:tcW w:w="2268" w:type="dxa"/>
            <w:vAlign w:val="center"/>
          </w:tcPr>
          <w:p w:rsidR="00EF4D1B" w:rsidRPr="007147D1" w:rsidRDefault="00EF4D1B" w:rsidP="00EF4D1B">
            <w:pPr>
              <w:jc w:val="center"/>
              <w:rPr>
                <w:szCs w:val="21"/>
              </w:rPr>
            </w:pPr>
            <w:r w:rsidRPr="007147D1">
              <w:rPr>
                <w:rFonts w:hint="eastAsia"/>
                <w:szCs w:val="21"/>
              </w:rPr>
              <w:t>溶解情况</w:t>
            </w:r>
          </w:p>
        </w:tc>
      </w:tr>
      <w:tr w:rsidR="00EF4D1B" w:rsidRPr="007147D1" w:rsidTr="00EF4D1B">
        <w:trPr>
          <w:jc w:val="center"/>
        </w:trPr>
        <w:tc>
          <w:tcPr>
            <w:tcW w:w="1264" w:type="dxa"/>
            <w:vAlign w:val="center"/>
          </w:tcPr>
          <w:p w:rsidR="00EF4D1B" w:rsidRPr="007147D1" w:rsidRDefault="00EF4D1B" w:rsidP="00EF4D1B">
            <w:pPr>
              <w:jc w:val="center"/>
              <w:rPr>
                <w:szCs w:val="21"/>
              </w:rPr>
            </w:pPr>
            <w:r w:rsidRPr="007147D1">
              <w:rPr>
                <w:rFonts w:hint="eastAsia"/>
                <w:szCs w:val="21"/>
              </w:rPr>
              <w:t>方法</w:t>
            </w:r>
            <w:r w:rsidRPr="007147D1">
              <w:rPr>
                <w:szCs w:val="21"/>
              </w:rPr>
              <w:t>1</w:t>
            </w:r>
          </w:p>
        </w:tc>
        <w:tc>
          <w:tcPr>
            <w:tcW w:w="4260" w:type="dxa"/>
            <w:vAlign w:val="center"/>
          </w:tcPr>
          <w:p w:rsidR="00EF4D1B" w:rsidRPr="007147D1" w:rsidRDefault="00EF4D1B" w:rsidP="00EF4D1B">
            <w:pPr>
              <w:rPr>
                <w:szCs w:val="21"/>
              </w:rPr>
            </w:pPr>
            <w:r w:rsidRPr="007147D1">
              <w:rPr>
                <w:rFonts w:hint="eastAsia"/>
                <w:szCs w:val="21"/>
              </w:rPr>
              <w:t>吹少量水，加入</w:t>
            </w:r>
            <w:r w:rsidRPr="007147D1">
              <w:rPr>
                <w:rFonts w:hint="eastAsia"/>
                <w:szCs w:val="21"/>
              </w:rPr>
              <w:t>2mLHF</w:t>
            </w:r>
            <w:r w:rsidRPr="007147D1">
              <w:rPr>
                <w:rFonts w:hint="eastAsia"/>
                <w:szCs w:val="21"/>
              </w:rPr>
              <w:t>，</w:t>
            </w:r>
            <w:r w:rsidRPr="007147D1">
              <w:rPr>
                <w:szCs w:val="21"/>
              </w:rPr>
              <w:t>3</w:t>
            </w:r>
            <w:r w:rsidRPr="007147D1">
              <w:rPr>
                <w:rFonts w:hint="eastAsia"/>
                <w:szCs w:val="21"/>
              </w:rPr>
              <w:t>~</w:t>
            </w:r>
            <w:r w:rsidRPr="007147D1">
              <w:rPr>
                <w:szCs w:val="21"/>
              </w:rPr>
              <w:t>5</w:t>
            </w:r>
            <w:r w:rsidRPr="007147D1">
              <w:rPr>
                <w:szCs w:val="21"/>
              </w:rPr>
              <w:t>滴</w:t>
            </w:r>
            <w:r w:rsidRPr="007147D1">
              <w:rPr>
                <w:szCs w:val="21"/>
              </w:rPr>
              <w:t>HNO</w:t>
            </w:r>
            <w:r w:rsidRPr="007147D1">
              <w:rPr>
                <w:szCs w:val="21"/>
                <w:vertAlign w:val="subscript"/>
              </w:rPr>
              <w:t>3</w:t>
            </w:r>
          </w:p>
        </w:tc>
        <w:tc>
          <w:tcPr>
            <w:tcW w:w="2268" w:type="dxa"/>
            <w:vAlign w:val="center"/>
          </w:tcPr>
          <w:p w:rsidR="00EF4D1B" w:rsidRPr="007147D1" w:rsidRDefault="00EF4D1B" w:rsidP="00EF4D1B">
            <w:pPr>
              <w:jc w:val="center"/>
              <w:rPr>
                <w:szCs w:val="21"/>
              </w:rPr>
            </w:pPr>
            <w:r w:rsidRPr="007147D1">
              <w:rPr>
                <w:rFonts w:hint="eastAsia"/>
                <w:szCs w:val="21"/>
              </w:rPr>
              <w:t>完全清亮</w:t>
            </w:r>
          </w:p>
        </w:tc>
      </w:tr>
      <w:tr w:rsidR="00EF4D1B" w:rsidRPr="007147D1" w:rsidTr="00EF4D1B">
        <w:trPr>
          <w:jc w:val="center"/>
        </w:trPr>
        <w:tc>
          <w:tcPr>
            <w:tcW w:w="1264" w:type="dxa"/>
            <w:vAlign w:val="center"/>
          </w:tcPr>
          <w:p w:rsidR="00EF4D1B" w:rsidRPr="007147D1" w:rsidRDefault="00EF4D1B" w:rsidP="00EF4D1B">
            <w:pPr>
              <w:jc w:val="center"/>
              <w:rPr>
                <w:szCs w:val="21"/>
              </w:rPr>
            </w:pPr>
            <w:r w:rsidRPr="007147D1">
              <w:rPr>
                <w:rFonts w:hint="eastAsia"/>
                <w:szCs w:val="21"/>
              </w:rPr>
              <w:t>方法</w:t>
            </w:r>
            <w:r w:rsidRPr="007147D1">
              <w:rPr>
                <w:szCs w:val="21"/>
              </w:rPr>
              <w:t>2</w:t>
            </w:r>
          </w:p>
        </w:tc>
        <w:tc>
          <w:tcPr>
            <w:tcW w:w="4260" w:type="dxa"/>
            <w:vAlign w:val="center"/>
          </w:tcPr>
          <w:p w:rsidR="00EF4D1B" w:rsidRPr="007147D1" w:rsidRDefault="00EF4D1B" w:rsidP="00EF4D1B">
            <w:pPr>
              <w:rPr>
                <w:szCs w:val="21"/>
              </w:rPr>
            </w:pPr>
            <w:r w:rsidRPr="007147D1">
              <w:rPr>
                <w:rFonts w:hint="eastAsia"/>
                <w:szCs w:val="21"/>
              </w:rPr>
              <w:t>吹少量水，加入</w:t>
            </w:r>
            <w:r w:rsidRPr="007147D1">
              <w:rPr>
                <w:szCs w:val="21"/>
              </w:rPr>
              <w:t>1</w:t>
            </w:r>
            <w:r w:rsidRPr="007147D1">
              <w:rPr>
                <w:rFonts w:hint="eastAsia"/>
                <w:szCs w:val="21"/>
              </w:rPr>
              <w:t>mLHCl</w:t>
            </w:r>
            <w:r w:rsidRPr="007147D1">
              <w:rPr>
                <w:rFonts w:hint="eastAsia"/>
                <w:szCs w:val="21"/>
              </w:rPr>
              <w:t>，</w:t>
            </w:r>
            <w:r w:rsidRPr="007147D1">
              <w:rPr>
                <w:szCs w:val="21"/>
              </w:rPr>
              <w:t>1</w:t>
            </w:r>
            <w:r w:rsidRPr="007147D1">
              <w:rPr>
                <w:rFonts w:hint="eastAsia"/>
                <w:szCs w:val="21"/>
              </w:rPr>
              <w:t>mLHF</w:t>
            </w:r>
          </w:p>
        </w:tc>
        <w:tc>
          <w:tcPr>
            <w:tcW w:w="2268" w:type="dxa"/>
            <w:vAlign w:val="center"/>
          </w:tcPr>
          <w:p w:rsidR="00EF4D1B" w:rsidRPr="007147D1" w:rsidRDefault="00EF4D1B" w:rsidP="00EF4D1B">
            <w:pPr>
              <w:jc w:val="center"/>
              <w:rPr>
                <w:szCs w:val="21"/>
              </w:rPr>
            </w:pPr>
            <w:r w:rsidRPr="007147D1">
              <w:rPr>
                <w:rFonts w:hint="eastAsia"/>
                <w:szCs w:val="21"/>
              </w:rPr>
              <w:t>反应较慢，溶液反应后成棕黄色</w:t>
            </w:r>
          </w:p>
        </w:tc>
      </w:tr>
      <w:tr w:rsidR="00EF4D1B" w:rsidRPr="007147D1" w:rsidTr="00EF4D1B">
        <w:trPr>
          <w:jc w:val="center"/>
        </w:trPr>
        <w:tc>
          <w:tcPr>
            <w:tcW w:w="1264" w:type="dxa"/>
            <w:vAlign w:val="center"/>
          </w:tcPr>
          <w:p w:rsidR="00EF4D1B" w:rsidRPr="007147D1" w:rsidRDefault="00EF4D1B" w:rsidP="00EF4D1B">
            <w:pPr>
              <w:jc w:val="center"/>
              <w:rPr>
                <w:szCs w:val="21"/>
              </w:rPr>
            </w:pPr>
            <w:r w:rsidRPr="007147D1">
              <w:rPr>
                <w:rFonts w:hint="eastAsia"/>
                <w:szCs w:val="21"/>
              </w:rPr>
              <w:t>方法</w:t>
            </w:r>
            <w:r w:rsidRPr="007147D1">
              <w:rPr>
                <w:szCs w:val="21"/>
              </w:rPr>
              <w:t>3</w:t>
            </w:r>
          </w:p>
        </w:tc>
        <w:tc>
          <w:tcPr>
            <w:tcW w:w="4260" w:type="dxa"/>
            <w:vAlign w:val="center"/>
          </w:tcPr>
          <w:p w:rsidR="00EF4D1B" w:rsidRPr="007147D1" w:rsidRDefault="00EF4D1B" w:rsidP="00EF4D1B">
            <w:pPr>
              <w:rPr>
                <w:szCs w:val="21"/>
              </w:rPr>
            </w:pPr>
            <w:r w:rsidRPr="007147D1">
              <w:rPr>
                <w:rFonts w:hint="eastAsia"/>
                <w:szCs w:val="21"/>
              </w:rPr>
              <w:t>吹少量水，加入</w:t>
            </w:r>
            <w:r w:rsidRPr="007147D1">
              <w:rPr>
                <w:rFonts w:hint="eastAsia"/>
                <w:szCs w:val="21"/>
              </w:rPr>
              <w:t>2mLHF</w:t>
            </w:r>
          </w:p>
        </w:tc>
        <w:tc>
          <w:tcPr>
            <w:tcW w:w="2268" w:type="dxa"/>
            <w:vAlign w:val="center"/>
          </w:tcPr>
          <w:p w:rsidR="00EF4D1B" w:rsidRPr="007147D1" w:rsidRDefault="00EF4D1B" w:rsidP="00EF4D1B">
            <w:pPr>
              <w:jc w:val="center"/>
              <w:rPr>
                <w:szCs w:val="21"/>
              </w:rPr>
            </w:pPr>
            <w:r w:rsidRPr="007147D1">
              <w:rPr>
                <w:rFonts w:hint="eastAsia"/>
                <w:szCs w:val="21"/>
              </w:rPr>
              <w:t>溶解不清</w:t>
            </w:r>
          </w:p>
        </w:tc>
      </w:tr>
    </w:tbl>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根据以上溶样情况，</w:t>
      </w:r>
      <w:r w:rsidRPr="007147D1">
        <w:rPr>
          <w:rFonts w:hAnsi="宋体"/>
          <w:color w:val="000000"/>
          <w:szCs w:val="21"/>
        </w:rPr>
        <w:t>采用方法</w:t>
      </w:r>
      <w:r w:rsidRPr="007147D1">
        <w:rPr>
          <w:rFonts w:hAnsi="宋体" w:hint="eastAsia"/>
          <w:color w:val="000000"/>
          <w:szCs w:val="21"/>
        </w:rPr>
        <w:t>1</w:t>
      </w:r>
      <w:r w:rsidRPr="007147D1">
        <w:rPr>
          <w:rFonts w:hAnsi="宋体" w:hint="eastAsia"/>
          <w:color w:val="000000"/>
          <w:szCs w:val="21"/>
        </w:rPr>
        <w:t>溶解样品。</w:t>
      </w:r>
    </w:p>
    <w:p w:rsidR="00EF4D1B" w:rsidRPr="007147D1" w:rsidRDefault="00EF4D1B" w:rsidP="00EF4D1B">
      <w:pPr>
        <w:spacing w:line="312" w:lineRule="auto"/>
        <w:rPr>
          <w:b/>
          <w:szCs w:val="21"/>
        </w:rPr>
      </w:pPr>
      <w:r w:rsidRPr="007147D1">
        <w:rPr>
          <w:b/>
          <w:szCs w:val="21"/>
        </w:rPr>
        <w:t xml:space="preserve">3 </w:t>
      </w:r>
      <w:r w:rsidRPr="007147D1">
        <w:rPr>
          <w:b/>
          <w:szCs w:val="21"/>
        </w:rPr>
        <w:t>层析液配比的选择</w:t>
      </w:r>
    </w:p>
    <w:p w:rsidR="00EF4D1B" w:rsidRPr="007147D1" w:rsidRDefault="00EF4D1B" w:rsidP="00EF4D1B">
      <w:pPr>
        <w:spacing w:line="312" w:lineRule="auto"/>
        <w:ind w:firstLineChars="200" w:firstLine="420"/>
        <w:rPr>
          <w:rFonts w:hAnsi="宋体"/>
          <w:color w:val="000000"/>
          <w:szCs w:val="21"/>
        </w:rPr>
      </w:pPr>
      <w:r w:rsidRPr="007147D1">
        <w:rPr>
          <w:rFonts w:hAnsi="宋体"/>
          <w:color w:val="000000"/>
          <w:szCs w:val="21"/>
        </w:rPr>
        <w:t>层析液配比不同对层析效果影响很大</w:t>
      </w:r>
      <w:r w:rsidRPr="007147D1">
        <w:rPr>
          <w:rFonts w:hAnsi="宋体" w:hint="eastAsia"/>
          <w:color w:val="000000"/>
          <w:szCs w:val="21"/>
        </w:rPr>
        <w:t>，</w:t>
      </w:r>
      <w:r w:rsidRPr="007147D1">
        <w:rPr>
          <w:rFonts w:hAnsi="宋体"/>
          <w:color w:val="000000"/>
          <w:szCs w:val="21"/>
        </w:rPr>
        <w:t>表</w:t>
      </w:r>
      <w:r w:rsidRPr="007147D1">
        <w:rPr>
          <w:rFonts w:hAnsi="宋体" w:hint="eastAsia"/>
          <w:color w:val="000000"/>
          <w:szCs w:val="21"/>
        </w:rPr>
        <w:t>3</w:t>
      </w:r>
      <w:r w:rsidRPr="007147D1">
        <w:rPr>
          <w:rFonts w:hAnsi="宋体" w:hint="eastAsia"/>
          <w:color w:val="000000"/>
          <w:szCs w:val="21"/>
        </w:rPr>
        <w:t>为不同层析液配比的条件试验。</w:t>
      </w:r>
    </w:p>
    <w:p w:rsidR="00EF4D1B" w:rsidRPr="007147D1" w:rsidRDefault="00EF4D1B" w:rsidP="00EF4D1B">
      <w:pPr>
        <w:spacing w:line="312" w:lineRule="auto"/>
        <w:jc w:val="center"/>
        <w:rPr>
          <w:szCs w:val="21"/>
        </w:rPr>
      </w:pPr>
      <w:r w:rsidRPr="007147D1">
        <w:rPr>
          <w:szCs w:val="21"/>
        </w:rPr>
        <w:t>表</w:t>
      </w:r>
      <w:r w:rsidRPr="007147D1">
        <w:rPr>
          <w:rFonts w:hint="eastAsia"/>
          <w:szCs w:val="21"/>
        </w:rPr>
        <w:t>3</w:t>
      </w:r>
      <w:r w:rsidRPr="007147D1">
        <w:rPr>
          <w:szCs w:val="21"/>
        </w:rPr>
        <w:t xml:space="preserve"> </w:t>
      </w:r>
      <w:r w:rsidRPr="007147D1">
        <w:rPr>
          <w:szCs w:val="21"/>
        </w:rPr>
        <w:t>层析液配比条件试验</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5190"/>
        <w:gridCol w:w="2113"/>
      </w:tblGrid>
      <w:tr w:rsidR="00EF4D1B" w:rsidRPr="007147D1" w:rsidTr="00EF4D1B">
        <w:trPr>
          <w:jc w:val="center"/>
        </w:trPr>
        <w:tc>
          <w:tcPr>
            <w:tcW w:w="985" w:type="dxa"/>
            <w:vAlign w:val="center"/>
          </w:tcPr>
          <w:p w:rsidR="00EF4D1B" w:rsidRPr="007147D1" w:rsidRDefault="00EF4D1B" w:rsidP="00EF4D1B">
            <w:pPr>
              <w:jc w:val="center"/>
              <w:rPr>
                <w:szCs w:val="21"/>
              </w:rPr>
            </w:pPr>
            <w:r w:rsidRPr="007147D1">
              <w:rPr>
                <w:szCs w:val="21"/>
              </w:rPr>
              <w:t>方法</w:t>
            </w:r>
          </w:p>
        </w:tc>
        <w:tc>
          <w:tcPr>
            <w:tcW w:w="5190" w:type="dxa"/>
            <w:vAlign w:val="center"/>
          </w:tcPr>
          <w:p w:rsidR="00EF4D1B" w:rsidRPr="007147D1" w:rsidRDefault="00EF4D1B" w:rsidP="00EF4D1B">
            <w:pPr>
              <w:jc w:val="center"/>
              <w:rPr>
                <w:szCs w:val="21"/>
              </w:rPr>
            </w:pPr>
            <w:r w:rsidRPr="007147D1">
              <w:rPr>
                <w:rFonts w:hint="eastAsia"/>
                <w:szCs w:val="21"/>
              </w:rPr>
              <w:t>展开剂</w:t>
            </w:r>
          </w:p>
        </w:tc>
        <w:tc>
          <w:tcPr>
            <w:tcW w:w="2113" w:type="dxa"/>
            <w:vAlign w:val="center"/>
          </w:tcPr>
          <w:p w:rsidR="00EF4D1B" w:rsidRPr="007147D1" w:rsidRDefault="00EF4D1B" w:rsidP="00EF4D1B">
            <w:pPr>
              <w:jc w:val="center"/>
              <w:rPr>
                <w:szCs w:val="21"/>
              </w:rPr>
            </w:pPr>
            <w:r w:rsidRPr="007147D1">
              <w:rPr>
                <w:rFonts w:hint="eastAsia"/>
                <w:szCs w:val="21"/>
              </w:rPr>
              <w:t>层析效果</w:t>
            </w:r>
          </w:p>
        </w:tc>
      </w:tr>
      <w:tr w:rsidR="00EF4D1B" w:rsidRPr="007147D1" w:rsidTr="00EF4D1B">
        <w:trPr>
          <w:jc w:val="center"/>
        </w:trPr>
        <w:tc>
          <w:tcPr>
            <w:tcW w:w="985" w:type="dxa"/>
            <w:vAlign w:val="center"/>
          </w:tcPr>
          <w:p w:rsidR="00EF4D1B" w:rsidRPr="007147D1" w:rsidRDefault="00EF4D1B" w:rsidP="00EF4D1B">
            <w:pPr>
              <w:jc w:val="center"/>
              <w:rPr>
                <w:szCs w:val="21"/>
              </w:rPr>
            </w:pPr>
            <w:r w:rsidRPr="007147D1">
              <w:rPr>
                <w:rFonts w:hint="eastAsia"/>
                <w:szCs w:val="21"/>
              </w:rPr>
              <w:t>方法</w:t>
            </w:r>
            <w:r w:rsidRPr="007147D1">
              <w:rPr>
                <w:szCs w:val="21"/>
              </w:rPr>
              <w:t>1</w:t>
            </w:r>
          </w:p>
        </w:tc>
        <w:tc>
          <w:tcPr>
            <w:tcW w:w="5190" w:type="dxa"/>
            <w:vAlign w:val="center"/>
          </w:tcPr>
          <w:p w:rsidR="00EF4D1B" w:rsidRPr="007147D1" w:rsidRDefault="00EF4D1B" w:rsidP="00EF4D1B">
            <w:pPr>
              <w:rPr>
                <w:szCs w:val="21"/>
              </w:rPr>
            </w:pPr>
            <w:r w:rsidRPr="007147D1">
              <w:rPr>
                <w:rFonts w:hint="eastAsia"/>
                <w:kern w:val="0"/>
                <w:szCs w:val="21"/>
              </w:rPr>
              <w:t>4-</w:t>
            </w:r>
            <w:r w:rsidRPr="007147D1">
              <w:rPr>
                <w:rFonts w:hint="eastAsia"/>
                <w:kern w:val="0"/>
                <w:szCs w:val="21"/>
              </w:rPr>
              <w:t>甲基</w:t>
            </w:r>
            <w:r w:rsidRPr="007147D1">
              <w:rPr>
                <w:rFonts w:hint="eastAsia"/>
                <w:kern w:val="0"/>
                <w:szCs w:val="21"/>
              </w:rPr>
              <w:t>-2-</w:t>
            </w:r>
            <w:r w:rsidRPr="007147D1">
              <w:rPr>
                <w:rFonts w:hint="eastAsia"/>
                <w:kern w:val="0"/>
                <w:szCs w:val="21"/>
              </w:rPr>
              <w:t>戊酮</w:t>
            </w:r>
            <w:r w:rsidRPr="007147D1">
              <w:rPr>
                <w:rFonts w:hint="eastAsia"/>
                <w:szCs w:val="21"/>
              </w:rPr>
              <w:t>：丁酮：氢氟酸：硝酸</w:t>
            </w:r>
            <w:r w:rsidRPr="007147D1">
              <w:rPr>
                <w:rFonts w:hint="eastAsia"/>
                <w:szCs w:val="21"/>
              </w:rPr>
              <w:t>=500</w:t>
            </w:r>
            <w:r w:rsidRPr="007147D1">
              <w:rPr>
                <w:rFonts w:hint="eastAsia"/>
                <w:szCs w:val="21"/>
              </w:rPr>
              <w:t>：</w:t>
            </w:r>
            <w:r w:rsidRPr="007147D1">
              <w:rPr>
                <w:rFonts w:hint="eastAsia"/>
                <w:szCs w:val="21"/>
              </w:rPr>
              <w:t>170</w:t>
            </w:r>
            <w:r w:rsidRPr="007147D1">
              <w:rPr>
                <w:rFonts w:hint="eastAsia"/>
                <w:szCs w:val="21"/>
              </w:rPr>
              <w:t>：</w:t>
            </w:r>
            <w:r w:rsidRPr="007147D1">
              <w:rPr>
                <w:rFonts w:hint="eastAsia"/>
                <w:szCs w:val="21"/>
              </w:rPr>
              <w:t>128</w:t>
            </w:r>
            <w:r w:rsidRPr="007147D1">
              <w:rPr>
                <w:rFonts w:hint="eastAsia"/>
                <w:szCs w:val="21"/>
              </w:rPr>
              <w:t>：</w:t>
            </w:r>
            <w:r w:rsidRPr="007147D1">
              <w:rPr>
                <w:rFonts w:hint="eastAsia"/>
                <w:szCs w:val="21"/>
              </w:rPr>
              <w:t>42=</w:t>
            </w:r>
            <w:r w:rsidRPr="007147D1">
              <w:rPr>
                <w:szCs w:val="21"/>
              </w:rPr>
              <w:t>60</w:t>
            </w:r>
            <w:r w:rsidRPr="007147D1">
              <w:rPr>
                <w:rFonts w:hint="eastAsia"/>
                <w:szCs w:val="21"/>
              </w:rPr>
              <w:t>：</w:t>
            </w:r>
            <w:r w:rsidRPr="007147D1">
              <w:rPr>
                <w:rFonts w:hint="eastAsia"/>
                <w:szCs w:val="21"/>
              </w:rPr>
              <w:t>2</w:t>
            </w:r>
            <w:r w:rsidRPr="007147D1">
              <w:rPr>
                <w:szCs w:val="21"/>
              </w:rPr>
              <w:t>0</w:t>
            </w:r>
            <w:r w:rsidRPr="007147D1">
              <w:rPr>
                <w:rFonts w:hint="eastAsia"/>
                <w:szCs w:val="21"/>
              </w:rPr>
              <w:t>：</w:t>
            </w:r>
            <w:r w:rsidRPr="007147D1">
              <w:rPr>
                <w:rFonts w:hint="eastAsia"/>
                <w:szCs w:val="21"/>
              </w:rPr>
              <w:t>1</w:t>
            </w:r>
            <w:r w:rsidRPr="007147D1">
              <w:rPr>
                <w:szCs w:val="21"/>
              </w:rPr>
              <w:t>5</w:t>
            </w:r>
            <w:r w:rsidRPr="007147D1">
              <w:rPr>
                <w:rFonts w:hint="eastAsia"/>
                <w:szCs w:val="21"/>
              </w:rPr>
              <w:t>：</w:t>
            </w:r>
            <w:r w:rsidRPr="007147D1">
              <w:rPr>
                <w:rFonts w:hint="eastAsia"/>
                <w:szCs w:val="21"/>
              </w:rPr>
              <w:t>5</w:t>
            </w:r>
          </w:p>
        </w:tc>
        <w:tc>
          <w:tcPr>
            <w:tcW w:w="2113" w:type="dxa"/>
            <w:vAlign w:val="center"/>
          </w:tcPr>
          <w:p w:rsidR="00EF4D1B" w:rsidRPr="007147D1" w:rsidRDefault="00EF4D1B" w:rsidP="00EF4D1B">
            <w:pPr>
              <w:jc w:val="center"/>
              <w:rPr>
                <w:szCs w:val="21"/>
              </w:rPr>
            </w:pPr>
            <w:r w:rsidRPr="007147D1">
              <w:rPr>
                <w:rFonts w:hint="eastAsia"/>
                <w:szCs w:val="21"/>
              </w:rPr>
              <w:t>Al</w:t>
            </w:r>
            <w:r w:rsidRPr="007147D1">
              <w:rPr>
                <w:rFonts w:hint="eastAsia"/>
                <w:szCs w:val="21"/>
              </w:rPr>
              <w:t>、</w:t>
            </w:r>
            <w:r w:rsidRPr="007147D1">
              <w:rPr>
                <w:rFonts w:hint="eastAsia"/>
                <w:szCs w:val="21"/>
              </w:rPr>
              <w:t>Nb</w:t>
            </w:r>
            <w:r w:rsidRPr="007147D1">
              <w:rPr>
                <w:rFonts w:hint="eastAsia"/>
                <w:szCs w:val="21"/>
              </w:rPr>
              <w:t>分开，间距较大</w:t>
            </w:r>
          </w:p>
        </w:tc>
      </w:tr>
      <w:tr w:rsidR="00EF4D1B" w:rsidRPr="007147D1" w:rsidTr="00EF4D1B">
        <w:trPr>
          <w:jc w:val="center"/>
        </w:trPr>
        <w:tc>
          <w:tcPr>
            <w:tcW w:w="985" w:type="dxa"/>
            <w:vAlign w:val="center"/>
          </w:tcPr>
          <w:p w:rsidR="00EF4D1B" w:rsidRPr="007147D1" w:rsidRDefault="00EF4D1B" w:rsidP="00EF4D1B">
            <w:pPr>
              <w:jc w:val="center"/>
              <w:rPr>
                <w:szCs w:val="21"/>
              </w:rPr>
            </w:pPr>
            <w:r w:rsidRPr="007147D1">
              <w:rPr>
                <w:rFonts w:hint="eastAsia"/>
                <w:szCs w:val="21"/>
              </w:rPr>
              <w:t>方法</w:t>
            </w:r>
            <w:r w:rsidRPr="007147D1">
              <w:rPr>
                <w:szCs w:val="21"/>
              </w:rPr>
              <w:t>2</w:t>
            </w:r>
          </w:p>
        </w:tc>
        <w:tc>
          <w:tcPr>
            <w:tcW w:w="5190" w:type="dxa"/>
            <w:vAlign w:val="center"/>
          </w:tcPr>
          <w:p w:rsidR="00EF4D1B" w:rsidRPr="007147D1" w:rsidRDefault="00EF4D1B" w:rsidP="00EF4D1B">
            <w:pPr>
              <w:rPr>
                <w:szCs w:val="21"/>
              </w:rPr>
            </w:pPr>
            <w:r w:rsidRPr="007147D1">
              <w:rPr>
                <w:rFonts w:hint="eastAsia"/>
                <w:szCs w:val="21"/>
              </w:rPr>
              <w:t>4-</w:t>
            </w:r>
            <w:r w:rsidRPr="007147D1">
              <w:rPr>
                <w:rFonts w:hint="eastAsia"/>
                <w:szCs w:val="21"/>
              </w:rPr>
              <w:t>甲基</w:t>
            </w:r>
            <w:r w:rsidRPr="007147D1">
              <w:rPr>
                <w:rFonts w:hint="eastAsia"/>
                <w:szCs w:val="21"/>
              </w:rPr>
              <w:t>-2-</w:t>
            </w:r>
            <w:r w:rsidRPr="007147D1">
              <w:rPr>
                <w:rFonts w:hint="eastAsia"/>
                <w:szCs w:val="21"/>
              </w:rPr>
              <w:t>戊酮：丁酮：氢氟酸：硝酸</w:t>
            </w:r>
            <w:r w:rsidRPr="007147D1">
              <w:rPr>
                <w:rFonts w:hint="eastAsia"/>
                <w:szCs w:val="21"/>
              </w:rPr>
              <w:t>=</w:t>
            </w:r>
            <w:r w:rsidRPr="007147D1">
              <w:rPr>
                <w:szCs w:val="21"/>
              </w:rPr>
              <w:t>44</w:t>
            </w:r>
            <w:r w:rsidRPr="007147D1">
              <w:rPr>
                <w:rFonts w:hint="eastAsia"/>
                <w:szCs w:val="21"/>
              </w:rPr>
              <w:t>：</w:t>
            </w:r>
            <w:r w:rsidRPr="007147D1">
              <w:rPr>
                <w:rFonts w:hint="eastAsia"/>
                <w:szCs w:val="21"/>
              </w:rPr>
              <w:t>4</w:t>
            </w:r>
            <w:r w:rsidRPr="007147D1">
              <w:rPr>
                <w:szCs w:val="21"/>
              </w:rPr>
              <w:t>4</w:t>
            </w:r>
            <w:r w:rsidRPr="007147D1">
              <w:rPr>
                <w:rFonts w:hint="eastAsia"/>
                <w:szCs w:val="21"/>
              </w:rPr>
              <w:t>：</w:t>
            </w:r>
            <w:r w:rsidRPr="007147D1">
              <w:rPr>
                <w:rFonts w:hint="eastAsia"/>
                <w:szCs w:val="21"/>
              </w:rPr>
              <w:t>6</w:t>
            </w:r>
            <w:r w:rsidRPr="007147D1">
              <w:rPr>
                <w:rFonts w:hint="eastAsia"/>
                <w:szCs w:val="21"/>
              </w:rPr>
              <w:t>：</w:t>
            </w:r>
            <w:r w:rsidRPr="007147D1">
              <w:rPr>
                <w:rFonts w:hint="eastAsia"/>
                <w:szCs w:val="21"/>
              </w:rPr>
              <w:t>6</w:t>
            </w:r>
          </w:p>
        </w:tc>
        <w:tc>
          <w:tcPr>
            <w:tcW w:w="2113" w:type="dxa"/>
            <w:vAlign w:val="center"/>
          </w:tcPr>
          <w:p w:rsidR="00EF4D1B" w:rsidRPr="007147D1" w:rsidRDefault="00EF4D1B" w:rsidP="00EF4D1B">
            <w:pPr>
              <w:jc w:val="center"/>
              <w:rPr>
                <w:szCs w:val="21"/>
              </w:rPr>
            </w:pPr>
            <w:r w:rsidRPr="007147D1">
              <w:rPr>
                <w:rFonts w:hint="eastAsia"/>
                <w:szCs w:val="21"/>
              </w:rPr>
              <w:t>Al</w:t>
            </w:r>
            <w:r w:rsidRPr="007147D1">
              <w:rPr>
                <w:rFonts w:hint="eastAsia"/>
                <w:szCs w:val="21"/>
              </w:rPr>
              <w:t>、</w:t>
            </w:r>
            <w:r w:rsidRPr="007147D1">
              <w:rPr>
                <w:rFonts w:hint="eastAsia"/>
                <w:szCs w:val="21"/>
              </w:rPr>
              <w:t>Nb</w:t>
            </w:r>
            <w:r w:rsidRPr="007147D1">
              <w:rPr>
                <w:rFonts w:hint="eastAsia"/>
                <w:szCs w:val="21"/>
              </w:rPr>
              <w:t>分开，间距不大</w:t>
            </w:r>
          </w:p>
        </w:tc>
      </w:tr>
      <w:tr w:rsidR="00EF4D1B" w:rsidRPr="007147D1" w:rsidTr="00EF4D1B">
        <w:trPr>
          <w:jc w:val="center"/>
        </w:trPr>
        <w:tc>
          <w:tcPr>
            <w:tcW w:w="985" w:type="dxa"/>
            <w:vAlign w:val="center"/>
          </w:tcPr>
          <w:p w:rsidR="00EF4D1B" w:rsidRPr="007147D1" w:rsidRDefault="00EF4D1B" w:rsidP="00EF4D1B">
            <w:pPr>
              <w:jc w:val="center"/>
              <w:rPr>
                <w:szCs w:val="21"/>
              </w:rPr>
            </w:pPr>
            <w:r w:rsidRPr="007147D1">
              <w:rPr>
                <w:rFonts w:hint="eastAsia"/>
                <w:szCs w:val="21"/>
              </w:rPr>
              <w:t>方法</w:t>
            </w:r>
            <w:r w:rsidRPr="007147D1">
              <w:rPr>
                <w:szCs w:val="21"/>
              </w:rPr>
              <w:t>3</w:t>
            </w:r>
          </w:p>
        </w:tc>
        <w:tc>
          <w:tcPr>
            <w:tcW w:w="5190" w:type="dxa"/>
            <w:vAlign w:val="center"/>
          </w:tcPr>
          <w:p w:rsidR="00EF4D1B" w:rsidRPr="007147D1" w:rsidRDefault="00EF4D1B" w:rsidP="00EF4D1B">
            <w:pPr>
              <w:rPr>
                <w:szCs w:val="21"/>
              </w:rPr>
            </w:pPr>
            <w:r w:rsidRPr="007147D1">
              <w:rPr>
                <w:rFonts w:hint="eastAsia"/>
                <w:szCs w:val="21"/>
              </w:rPr>
              <w:t>丁酮：氢氟酸</w:t>
            </w:r>
            <w:r w:rsidRPr="007147D1">
              <w:rPr>
                <w:rFonts w:hint="eastAsia"/>
                <w:szCs w:val="21"/>
              </w:rPr>
              <w:t>=</w:t>
            </w:r>
            <w:r w:rsidRPr="007147D1">
              <w:rPr>
                <w:szCs w:val="21"/>
              </w:rPr>
              <w:t>80</w:t>
            </w:r>
            <w:r w:rsidRPr="007147D1">
              <w:rPr>
                <w:rFonts w:hint="eastAsia"/>
                <w:szCs w:val="21"/>
              </w:rPr>
              <w:t>：</w:t>
            </w:r>
            <w:r w:rsidRPr="007147D1">
              <w:rPr>
                <w:rFonts w:hint="eastAsia"/>
                <w:szCs w:val="21"/>
              </w:rPr>
              <w:t>2</w:t>
            </w:r>
            <w:r w:rsidRPr="007147D1">
              <w:rPr>
                <w:szCs w:val="21"/>
              </w:rPr>
              <w:t>0</w:t>
            </w:r>
          </w:p>
        </w:tc>
        <w:tc>
          <w:tcPr>
            <w:tcW w:w="2113" w:type="dxa"/>
            <w:vAlign w:val="center"/>
          </w:tcPr>
          <w:p w:rsidR="00EF4D1B" w:rsidRPr="007147D1" w:rsidRDefault="00EF4D1B" w:rsidP="00EF4D1B">
            <w:pPr>
              <w:jc w:val="center"/>
              <w:rPr>
                <w:szCs w:val="21"/>
              </w:rPr>
            </w:pPr>
            <w:r w:rsidRPr="007147D1">
              <w:rPr>
                <w:rFonts w:hint="eastAsia"/>
                <w:szCs w:val="21"/>
              </w:rPr>
              <w:t>分的不好</w:t>
            </w:r>
          </w:p>
        </w:tc>
      </w:tr>
    </w:tbl>
    <w:p w:rsidR="00EF4D1B" w:rsidRPr="007147D1" w:rsidRDefault="00EF4D1B" w:rsidP="00EF4D1B">
      <w:pPr>
        <w:spacing w:line="312" w:lineRule="auto"/>
        <w:ind w:firstLineChars="200" w:firstLine="420"/>
        <w:jc w:val="center"/>
        <w:rPr>
          <w:rFonts w:hAnsi="宋体"/>
          <w:color w:val="000000"/>
          <w:szCs w:val="21"/>
        </w:rPr>
      </w:pPr>
      <w:r w:rsidRPr="007147D1">
        <w:rPr>
          <w:rFonts w:hAnsi="宋体" w:hint="eastAsia"/>
          <w:noProof/>
          <w:color w:val="000000"/>
          <w:szCs w:val="21"/>
        </w:rPr>
        <w:lastRenderedPageBreak/>
        <w:drawing>
          <wp:inline distT="0" distB="0" distL="114300" distR="114300" wp14:anchorId="2DB1332F" wp14:editId="02056E51">
            <wp:extent cx="1198880" cy="1598930"/>
            <wp:effectExtent l="0" t="0" r="1270" b="1270"/>
            <wp:docPr id="1" name="图片 1" descr="9284d1ca8d642a6fd78d4514d3e2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84d1ca8d642a6fd78d4514d3e2fbe"/>
                    <pic:cNvPicPr>
                      <a:picLocks noChangeAspect="1"/>
                    </pic:cNvPicPr>
                  </pic:nvPicPr>
                  <pic:blipFill>
                    <a:blip r:embed="rId16"/>
                    <a:stretch>
                      <a:fillRect/>
                    </a:stretch>
                  </pic:blipFill>
                  <pic:spPr>
                    <a:xfrm rot="16200000">
                      <a:off x="0" y="0"/>
                      <a:ext cx="1198880" cy="1598930"/>
                    </a:xfrm>
                    <a:prstGeom prst="rect">
                      <a:avLst/>
                    </a:prstGeom>
                  </pic:spPr>
                </pic:pic>
              </a:graphicData>
            </a:graphic>
          </wp:inline>
        </w:drawing>
      </w:r>
      <w:r w:rsidRPr="007147D1">
        <w:rPr>
          <w:rFonts w:hAnsi="宋体" w:hint="eastAsia"/>
          <w:noProof/>
          <w:color w:val="000000"/>
          <w:szCs w:val="21"/>
        </w:rPr>
        <w:drawing>
          <wp:inline distT="0" distB="0" distL="114300" distR="114300" wp14:anchorId="2565BD8B" wp14:editId="4B25461B">
            <wp:extent cx="1607820" cy="1206500"/>
            <wp:effectExtent l="0" t="0" r="11430" b="12700"/>
            <wp:docPr id="3" name="图片 3" descr="a9dc4b7baf9c5c260d6905e69bc7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9dc4b7baf9c5c260d6905e69bc70b2"/>
                    <pic:cNvPicPr>
                      <a:picLocks noChangeAspect="1"/>
                    </pic:cNvPicPr>
                  </pic:nvPicPr>
                  <pic:blipFill>
                    <a:blip r:embed="rId17"/>
                    <a:stretch>
                      <a:fillRect/>
                    </a:stretch>
                  </pic:blipFill>
                  <pic:spPr>
                    <a:xfrm>
                      <a:off x="0" y="0"/>
                      <a:ext cx="1607820" cy="1206500"/>
                    </a:xfrm>
                    <a:prstGeom prst="rect">
                      <a:avLst/>
                    </a:prstGeom>
                  </pic:spPr>
                </pic:pic>
              </a:graphicData>
            </a:graphic>
          </wp:inline>
        </w:drawing>
      </w:r>
      <w:r w:rsidRPr="007147D1">
        <w:rPr>
          <w:rFonts w:hAnsi="宋体" w:hint="eastAsia"/>
          <w:noProof/>
          <w:color w:val="000000"/>
          <w:szCs w:val="21"/>
        </w:rPr>
        <w:drawing>
          <wp:inline distT="0" distB="0" distL="114300" distR="114300" wp14:anchorId="6FFF44A9" wp14:editId="2EF9F2D8">
            <wp:extent cx="1191895" cy="1589405"/>
            <wp:effectExtent l="0" t="0" r="10795" b="8255"/>
            <wp:docPr id="4" name="图片 4" descr="9f3283a02829118016f80711c77d3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f3283a02829118016f80711c77d3c2"/>
                    <pic:cNvPicPr>
                      <a:picLocks noChangeAspect="1"/>
                    </pic:cNvPicPr>
                  </pic:nvPicPr>
                  <pic:blipFill>
                    <a:blip r:embed="rId18"/>
                    <a:stretch>
                      <a:fillRect/>
                    </a:stretch>
                  </pic:blipFill>
                  <pic:spPr>
                    <a:xfrm rot="5400000">
                      <a:off x="0" y="0"/>
                      <a:ext cx="1191895" cy="1589405"/>
                    </a:xfrm>
                    <a:prstGeom prst="rect">
                      <a:avLst/>
                    </a:prstGeom>
                  </pic:spPr>
                </pic:pic>
              </a:graphicData>
            </a:graphic>
          </wp:inline>
        </w:drawing>
      </w:r>
    </w:p>
    <w:p w:rsidR="00EF4D1B" w:rsidRPr="007147D1" w:rsidRDefault="00EF4D1B" w:rsidP="00EF4D1B">
      <w:pPr>
        <w:spacing w:line="312" w:lineRule="auto"/>
        <w:ind w:firstLineChars="200" w:firstLine="420"/>
        <w:jc w:val="center"/>
        <w:rPr>
          <w:rFonts w:hAnsi="宋体"/>
          <w:color w:val="000000"/>
          <w:szCs w:val="21"/>
        </w:rPr>
      </w:pPr>
      <w:r w:rsidRPr="007147D1">
        <w:rPr>
          <w:rFonts w:hAnsi="宋体" w:hint="eastAsia"/>
          <w:color w:val="000000"/>
          <w:szCs w:val="21"/>
        </w:rPr>
        <w:t>图</w:t>
      </w:r>
      <w:r w:rsidRPr="007147D1">
        <w:rPr>
          <w:rFonts w:hAnsi="宋体" w:hint="eastAsia"/>
          <w:color w:val="000000"/>
          <w:szCs w:val="21"/>
        </w:rPr>
        <w:t xml:space="preserve">1 </w:t>
      </w:r>
      <w:r w:rsidRPr="007147D1">
        <w:rPr>
          <w:rFonts w:hAnsi="宋体" w:hint="eastAsia"/>
          <w:color w:val="000000"/>
          <w:szCs w:val="21"/>
        </w:rPr>
        <w:t>从左至右分别为方法</w:t>
      </w:r>
      <w:r w:rsidRPr="007147D1">
        <w:rPr>
          <w:rFonts w:hAnsi="宋体" w:hint="eastAsia"/>
          <w:color w:val="000000"/>
          <w:szCs w:val="21"/>
        </w:rPr>
        <w:t>1</w:t>
      </w:r>
      <w:r w:rsidRPr="007147D1">
        <w:rPr>
          <w:rFonts w:hAnsi="宋体" w:hint="eastAsia"/>
          <w:color w:val="000000"/>
          <w:szCs w:val="21"/>
        </w:rPr>
        <w:t>、</w:t>
      </w:r>
      <w:r w:rsidRPr="007147D1">
        <w:rPr>
          <w:rFonts w:hAnsi="宋体" w:hint="eastAsia"/>
          <w:color w:val="000000"/>
          <w:szCs w:val="21"/>
        </w:rPr>
        <w:t>2</w:t>
      </w:r>
      <w:r w:rsidRPr="007147D1">
        <w:rPr>
          <w:rFonts w:hAnsi="宋体" w:hint="eastAsia"/>
          <w:color w:val="000000"/>
          <w:szCs w:val="21"/>
        </w:rPr>
        <w:t>、</w:t>
      </w:r>
      <w:r w:rsidRPr="007147D1">
        <w:rPr>
          <w:rFonts w:hAnsi="宋体" w:hint="eastAsia"/>
          <w:color w:val="000000"/>
          <w:szCs w:val="21"/>
        </w:rPr>
        <w:t>3</w:t>
      </w:r>
      <w:r w:rsidRPr="007147D1">
        <w:rPr>
          <w:rFonts w:hAnsi="宋体" w:hint="eastAsia"/>
          <w:color w:val="000000"/>
          <w:szCs w:val="21"/>
        </w:rPr>
        <w:t>的层析效果图</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取纯铝合纯铌进行，按照方法</w:t>
      </w:r>
      <w:r w:rsidRPr="007147D1">
        <w:rPr>
          <w:rFonts w:hAnsi="宋体" w:hint="eastAsia"/>
          <w:color w:val="000000"/>
          <w:szCs w:val="21"/>
        </w:rPr>
        <w:t>1</w:t>
      </w:r>
      <w:r w:rsidRPr="007147D1">
        <w:rPr>
          <w:rFonts w:hAnsi="宋体" w:hint="eastAsia"/>
          <w:color w:val="000000"/>
          <w:szCs w:val="21"/>
        </w:rPr>
        <w:t>的配比进行实验，可知当前条件下铌的比移值约为</w:t>
      </w:r>
      <w:r w:rsidRPr="007147D1">
        <w:rPr>
          <w:rFonts w:hAnsi="宋体" w:hint="eastAsia"/>
          <w:color w:val="000000"/>
          <w:szCs w:val="21"/>
        </w:rPr>
        <w:t>0.72</w:t>
      </w:r>
      <w:r w:rsidRPr="007147D1">
        <w:rPr>
          <w:rFonts w:hAnsi="宋体" w:hint="eastAsia"/>
          <w:color w:val="000000"/>
          <w:szCs w:val="21"/>
        </w:rPr>
        <w:t>，铝移动很小。根据以上层析效果及图</w:t>
      </w:r>
      <w:r w:rsidRPr="007147D1">
        <w:rPr>
          <w:rFonts w:hAnsi="宋体" w:hint="eastAsia"/>
          <w:color w:val="000000"/>
          <w:szCs w:val="21"/>
        </w:rPr>
        <w:t>1</w:t>
      </w:r>
      <w:r w:rsidRPr="007147D1">
        <w:rPr>
          <w:rFonts w:hAnsi="宋体" w:hint="eastAsia"/>
          <w:color w:val="000000"/>
          <w:szCs w:val="21"/>
        </w:rPr>
        <w:t>所示效果图，选择方法</w:t>
      </w:r>
      <w:r w:rsidRPr="007147D1">
        <w:rPr>
          <w:rFonts w:hAnsi="宋体" w:hint="eastAsia"/>
          <w:color w:val="000000"/>
          <w:szCs w:val="21"/>
        </w:rPr>
        <w:t>1</w:t>
      </w:r>
      <w:r w:rsidRPr="007147D1">
        <w:rPr>
          <w:rFonts w:hAnsi="宋体" w:hint="eastAsia"/>
          <w:color w:val="000000"/>
          <w:szCs w:val="21"/>
        </w:rPr>
        <w:t>为展开剂配制比例。</w:t>
      </w:r>
    </w:p>
    <w:p w:rsidR="00EF4D1B" w:rsidRPr="007147D1" w:rsidRDefault="00EF4D1B" w:rsidP="00EF4D1B">
      <w:pPr>
        <w:spacing w:line="312" w:lineRule="auto"/>
        <w:rPr>
          <w:b/>
          <w:szCs w:val="21"/>
        </w:rPr>
      </w:pPr>
      <w:r w:rsidRPr="007147D1">
        <w:rPr>
          <w:rFonts w:hint="eastAsia"/>
          <w:b/>
          <w:szCs w:val="21"/>
        </w:rPr>
        <w:t>4</w:t>
      </w:r>
      <w:r w:rsidRPr="007147D1">
        <w:rPr>
          <w:b/>
          <w:szCs w:val="21"/>
        </w:rPr>
        <w:t xml:space="preserve"> </w:t>
      </w:r>
      <w:r w:rsidRPr="007147D1">
        <w:rPr>
          <w:b/>
          <w:szCs w:val="21"/>
        </w:rPr>
        <w:t>色层时间的试验</w:t>
      </w:r>
    </w:p>
    <w:p w:rsidR="00EF4D1B" w:rsidRPr="007147D1" w:rsidRDefault="00EF4D1B" w:rsidP="00EF4D1B">
      <w:pPr>
        <w:spacing w:line="312" w:lineRule="auto"/>
        <w:ind w:firstLineChars="200" w:firstLine="420"/>
        <w:rPr>
          <w:szCs w:val="21"/>
        </w:rPr>
      </w:pPr>
      <w:r w:rsidRPr="007147D1">
        <w:rPr>
          <w:rFonts w:hAnsi="宋体"/>
          <w:color w:val="000000"/>
          <w:szCs w:val="21"/>
        </w:rPr>
        <w:t>纸上色层分离过程的湿度和温度可以影响层析展开的速度</w:t>
      </w:r>
      <w:r w:rsidRPr="007147D1">
        <w:rPr>
          <w:rFonts w:hAnsi="宋体" w:hint="eastAsia"/>
          <w:color w:val="000000"/>
          <w:szCs w:val="21"/>
        </w:rPr>
        <w:t>，</w:t>
      </w:r>
      <w:r w:rsidRPr="007147D1">
        <w:rPr>
          <w:rFonts w:hAnsi="宋体"/>
          <w:color w:val="000000"/>
          <w:szCs w:val="21"/>
        </w:rPr>
        <w:t>湿度大</w:t>
      </w:r>
      <w:r w:rsidRPr="007147D1">
        <w:rPr>
          <w:rFonts w:hAnsi="宋体" w:hint="eastAsia"/>
          <w:color w:val="000000"/>
          <w:szCs w:val="21"/>
        </w:rPr>
        <w:t>、</w:t>
      </w:r>
      <w:r w:rsidRPr="007147D1">
        <w:rPr>
          <w:rFonts w:hAnsi="宋体"/>
          <w:color w:val="000000"/>
          <w:szCs w:val="21"/>
        </w:rPr>
        <w:t>温度低均可使分离过程减慢</w:t>
      </w:r>
      <w:r w:rsidRPr="007147D1">
        <w:rPr>
          <w:rFonts w:hAnsi="宋体" w:hint="eastAsia"/>
          <w:color w:val="000000"/>
          <w:szCs w:val="21"/>
        </w:rPr>
        <w:t>，</w:t>
      </w:r>
      <w:r w:rsidRPr="007147D1">
        <w:rPr>
          <w:rFonts w:hAnsi="宋体"/>
          <w:color w:val="000000"/>
          <w:szCs w:val="21"/>
        </w:rPr>
        <w:t>甚至会导致分离效果差</w:t>
      </w:r>
      <w:r w:rsidRPr="007147D1">
        <w:rPr>
          <w:rFonts w:hAnsi="宋体" w:hint="eastAsia"/>
          <w:color w:val="000000"/>
          <w:szCs w:val="21"/>
        </w:rPr>
        <w:t>。</w:t>
      </w:r>
      <w:r w:rsidRPr="007147D1">
        <w:rPr>
          <w:rFonts w:hAnsi="宋体"/>
          <w:color w:val="000000"/>
          <w:szCs w:val="21"/>
        </w:rPr>
        <w:t>我们将涂好的色层纸烘干</w:t>
      </w:r>
      <w:r w:rsidRPr="007147D1">
        <w:rPr>
          <w:rFonts w:hAnsi="宋体" w:hint="eastAsia"/>
          <w:color w:val="000000"/>
          <w:szCs w:val="21"/>
        </w:rPr>
        <w:t>，</w:t>
      </w:r>
      <w:r w:rsidRPr="007147D1">
        <w:rPr>
          <w:rFonts w:hAnsi="宋体"/>
          <w:color w:val="000000"/>
          <w:szCs w:val="21"/>
        </w:rPr>
        <w:t>展开剂中不额外引入水份的办法以降低湿度</w:t>
      </w:r>
      <w:r w:rsidRPr="007147D1">
        <w:rPr>
          <w:rFonts w:hAnsi="宋体" w:hint="eastAsia"/>
          <w:color w:val="000000"/>
          <w:szCs w:val="21"/>
        </w:rPr>
        <w:t>。</w:t>
      </w:r>
      <w:r w:rsidRPr="007147D1">
        <w:rPr>
          <w:rFonts w:hAnsi="宋体"/>
          <w:color w:val="000000"/>
          <w:szCs w:val="21"/>
        </w:rPr>
        <w:t>室温条件下</w:t>
      </w:r>
      <w:r w:rsidRPr="007147D1">
        <w:rPr>
          <w:rFonts w:hAnsi="宋体" w:hint="eastAsia"/>
          <w:color w:val="000000"/>
          <w:szCs w:val="21"/>
        </w:rPr>
        <w:t>，</w:t>
      </w:r>
      <w:r w:rsidRPr="007147D1">
        <w:rPr>
          <w:rFonts w:hAnsi="宋体"/>
          <w:color w:val="000000"/>
          <w:szCs w:val="21"/>
        </w:rPr>
        <w:t>不同色层时间条件下分层效果</w:t>
      </w:r>
      <w:r w:rsidRPr="007147D1">
        <w:rPr>
          <w:szCs w:val="21"/>
        </w:rPr>
        <w:t>不同</w:t>
      </w:r>
      <w:r w:rsidRPr="007147D1">
        <w:rPr>
          <w:rFonts w:hint="eastAsia"/>
          <w:szCs w:val="21"/>
        </w:rPr>
        <w:t>。层析时间条件试验如表</w:t>
      </w:r>
      <w:r w:rsidRPr="007147D1">
        <w:rPr>
          <w:rFonts w:hint="eastAsia"/>
          <w:szCs w:val="21"/>
        </w:rPr>
        <w:t>4</w:t>
      </w:r>
      <w:r w:rsidRPr="007147D1">
        <w:rPr>
          <w:rFonts w:hint="eastAsia"/>
          <w:szCs w:val="21"/>
        </w:rPr>
        <w:t>和图</w:t>
      </w:r>
      <w:r w:rsidRPr="007147D1">
        <w:rPr>
          <w:rFonts w:hint="eastAsia"/>
          <w:szCs w:val="21"/>
        </w:rPr>
        <w:t>2</w:t>
      </w:r>
      <w:r w:rsidRPr="007147D1">
        <w:rPr>
          <w:rFonts w:hint="eastAsia"/>
          <w:szCs w:val="21"/>
        </w:rPr>
        <w:t>所示。</w:t>
      </w:r>
    </w:p>
    <w:p w:rsidR="00EF4D1B" w:rsidRPr="007147D1" w:rsidRDefault="00EF4D1B" w:rsidP="00EF4D1B">
      <w:pPr>
        <w:spacing w:line="312" w:lineRule="auto"/>
        <w:jc w:val="center"/>
        <w:rPr>
          <w:szCs w:val="21"/>
        </w:rPr>
      </w:pPr>
      <w:r w:rsidRPr="007147D1">
        <w:rPr>
          <w:szCs w:val="21"/>
        </w:rPr>
        <w:t>表</w:t>
      </w:r>
      <w:r w:rsidRPr="007147D1">
        <w:rPr>
          <w:rFonts w:hint="eastAsia"/>
          <w:szCs w:val="21"/>
        </w:rPr>
        <w:t>4</w:t>
      </w:r>
      <w:r w:rsidRPr="007147D1">
        <w:rPr>
          <w:szCs w:val="21"/>
        </w:rPr>
        <w:t xml:space="preserve"> </w:t>
      </w:r>
      <w:r w:rsidRPr="007147D1">
        <w:rPr>
          <w:szCs w:val="21"/>
        </w:rPr>
        <w:t>层析时间实验</w:t>
      </w:r>
    </w:p>
    <w:tbl>
      <w:tblPr>
        <w:tblStyle w:val="af"/>
        <w:tblW w:w="8296" w:type="dxa"/>
        <w:jc w:val="center"/>
        <w:tblLayout w:type="fixed"/>
        <w:tblLook w:val="04A0" w:firstRow="1" w:lastRow="0" w:firstColumn="1" w:lastColumn="0" w:noHBand="0" w:noVBand="1"/>
      </w:tblPr>
      <w:tblGrid>
        <w:gridCol w:w="1382"/>
        <w:gridCol w:w="1382"/>
        <w:gridCol w:w="1383"/>
        <w:gridCol w:w="1383"/>
        <w:gridCol w:w="1383"/>
        <w:gridCol w:w="1383"/>
      </w:tblGrid>
      <w:tr w:rsidR="00EF4D1B" w:rsidRPr="007147D1" w:rsidTr="00EF4D1B">
        <w:trPr>
          <w:jc w:val="center"/>
        </w:trPr>
        <w:tc>
          <w:tcPr>
            <w:tcW w:w="1382" w:type="dxa"/>
          </w:tcPr>
          <w:p w:rsidR="00EF4D1B" w:rsidRPr="007147D1" w:rsidRDefault="00EF4D1B" w:rsidP="00EF4D1B">
            <w:pPr>
              <w:spacing w:line="312" w:lineRule="auto"/>
              <w:rPr>
                <w:szCs w:val="21"/>
              </w:rPr>
            </w:pPr>
            <w:r w:rsidRPr="007147D1">
              <w:rPr>
                <w:rFonts w:hint="eastAsia"/>
                <w:szCs w:val="21"/>
              </w:rPr>
              <w:t>色层时间</w:t>
            </w:r>
          </w:p>
        </w:tc>
        <w:tc>
          <w:tcPr>
            <w:tcW w:w="1382" w:type="dxa"/>
          </w:tcPr>
          <w:p w:rsidR="00EF4D1B" w:rsidRPr="007147D1" w:rsidRDefault="00EF4D1B" w:rsidP="00EF4D1B">
            <w:pPr>
              <w:spacing w:line="312" w:lineRule="auto"/>
              <w:rPr>
                <w:szCs w:val="21"/>
              </w:rPr>
            </w:pPr>
            <w:r w:rsidRPr="007147D1">
              <w:rPr>
                <w:rFonts w:hint="eastAsia"/>
                <w:szCs w:val="21"/>
              </w:rPr>
              <w:t>1h</w:t>
            </w:r>
          </w:p>
        </w:tc>
        <w:tc>
          <w:tcPr>
            <w:tcW w:w="1383" w:type="dxa"/>
          </w:tcPr>
          <w:p w:rsidR="00EF4D1B" w:rsidRPr="007147D1" w:rsidRDefault="00EF4D1B" w:rsidP="00EF4D1B">
            <w:pPr>
              <w:spacing w:line="312" w:lineRule="auto"/>
              <w:rPr>
                <w:szCs w:val="21"/>
              </w:rPr>
            </w:pPr>
            <w:r w:rsidRPr="007147D1">
              <w:rPr>
                <w:rFonts w:hint="eastAsia"/>
                <w:szCs w:val="21"/>
              </w:rPr>
              <w:t>2h</w:t>
            </w:r>
          </w:p>
        </w:tc>
        <w:tc>
          <w:tcPr>
            <w:tcW w:w="1383" w:type="dxa"/>
          </w:tcPr>
          <w:p w:rsidR="00EF4D1B" w:rsidRPr="007147D1" w:rsidRDefault="00EF4D1B" w:rsidP="00EF4D1B">
            <w:pPr>
              <w:spacing w:line="312" w:lineRule="auto"/>
              <w:rPr>
                <w:szCs w:val="21"/>
              </w:rPr>
            </w:pPr>
            <w:r w:rsidRPr="007147D1">
              <w:rPr>
                <w:rFonts w:hint="eastAsia"/>
                <w:szCs w:val="21"/>
              </w:rPr>
              <w:t>4h</w:t>
            </w:r>
          </w:p>
        </w:tc>
        <w:tc>
          <w:tcPr>
            <w:tcW w:w="1383" w:type="dxa"/>
          </w:tcPr>
          <w:p w:rsidR="00EF4D1B" w:rsidRPr="007147D1" w:rsidRDefault="00EF4D1B" w:rsidP="00EF4D1B">
            <w:pPr>
              <w:spacing w:line="312" w:lineRule="auto"/>
              <w:rPr>
                <w:szCs w:val="21"/>
              </w:rPr>
            </w:pPr>
            <w:r w:rsidRPr="007147D1">
              <w:rPr>
                <w:rFonts w:hint="eastAsia"/>
                <w:szCs w:val="21"/>
              </w:rPr>
              <w:t>6h</w:t>
            </w:r>
          </w:p>
        </w:tc>
        <w:tc>
          <w:tcPr>
            <w:tcW w:w="1383" w:type="dxa"/>
          </w:tcPr>
          <w:p w:rsidR="00EF4D1B" w:rsidRPr="007147D1" w:rsidRDefault="00EF4D1B" w:rsidP="00EF4D1B">
            <w:pPr>
              <w:spacing w:line="312" w:lineRule="auto"/>
              <w:rPr>
                <w:szCs w:val="21"/>
              </w:rPr>
            </w:pPr>
            <w:r w:rsidRPr="007147D1">
              <w:rPr>
                <w:rFonts w:hint="eastAsia"/>
                <w:szCs w:val="21"/>
              </w:rPr>
              <w:t>8h</w:t>
            </w:r>
          </w:p>
        </w:tc>
      </w:tr>
      <w:tr w:rsidR="00EF4D1B" w:rsidRPr="007147D1" w:rsidTr="00EF4D1B">
        <w:trPr>
          <w:jc w:val="center"/>
        </w:trPr>
        <w:tc>
          <w:tcPr>
            <w:tcW w:w="1382" w:type="dxa"/>
          </w:tcPr>
          <w:p w:rsidR="00EF4D1B" w:rsidRPr="007147D1" w:rsidRDefault="00EF4D1B" w:rsidP="00EF4D1B">
            <w:pPr>
              <w:spacing w:line="312" w:lineRule="auto"/>
              <w:rPr>
                <w:szCs w:val="21"/>
              </w:rPr>
            </w:pPr>
            <w:r w:rsidRPr="007147D1">
              <w:rPr>
                <w:rFonts w:hint="eastAsia"/>
                <w:szCs w:val="21"/>
              </w:rPr>
              <w:t>分离效果</w:t>
            </w:r>
          </w:p>
        </w:tc>
        <w:tc>
          <w:tcPr>
            <w:tcW w:w="1382" w:type="dxa"/>
          </w:tcPr>
          <w:p w:rsidR="00EF4D1B" w:rsidRPr="007147D1" w:rsidRDefault="00EF4D1B" w:rsidP="00EF4D1B">
            <w:pPr>
              <w:spacing w:line="312" w:lineRule="auto"/>
              <w:rPr>
                <w:szCs w:val="21"/>
              </w:rPr>
            </w:pPr>
            <w:r w:rsidRPr="007147D1">
              <w:rPr>
                <w:rFonts w:hint="eastAsia"/>
                <w:szCs w:val="21"/>
              </w:rPr>
              <w:t>无法完全分离</w:t>
            </w:r>
          </w:p>
        </w:tc>
        <w:tc>
          <w:tcPr>
            <w:tcW w:w="1383" w:type="dxa"/>
          </w:tcPr>
          <w:p w:rsidR="00EF4D1B" w:rsidRPr="007147D1" w:rsidRDefault="00EF4D1B" w:rsidP="00EF4D1B">
            <w:pPr>
              <w:spacing w:line="312" w:lineRule="auto"/>
              <w:rPr>
                <w:szCs w:val="21"/>
              </w:rPr>
            </w:pPr>
            <w:r w:rsidRPr="007147D1">
              <w:rPr>
                <w:rFonts w:hint="eastAsia"/>
                <w:szCs w:val="21"/>
              </w:rPr>
              <w:t>无法完全分离</w:t>
            </w:r>
          </w:p>
        </w:tc>
        <w:tc>
          <w:tcPr>
            <w:tcW w:w="1383" w:type="dxa"/>
          </w:tcPr>
          <w:p w:rsidR="00EF4D1B" w:rsidRPr="007147D1" w:rsidRDefault="00EF4D1B" w:rsidP="00EF4D1B">
            <w:pPr>
              <w:spacing w:line="312" w:lineRule="auto"/>
              <w:rPr>
                <w:szCs w:val="21"/>
              </w:rPr>
            </w:pPr>
            <w:r w:rsidRPr="007147D1">
              <w:rPr>
                <w:rFonts w:hint="eastAsia"/>
                <w:szCs w:val="21"/>
              </w:rPr>
              <w:t>Al</w:t>
            </w:r>
            <w:r w:rsidRPr="007147D1">
              <w:rPr>
                <w:rFonts w:hint="eastAsia"/>
                <w:szCs w:val="21"/>
              </w:rPr>
              <w:t>、</w:t>
            </w:r>
            <w:r w:rsidRPr="007147D1">
              <w:rPr>
                <w:rFonts w:hint="eastAsia"/>
                <w:szCs w:val="21"/>
              </w:rPr>
              <w:t>Nb</w:t>
            </w:r>
            <w:r w:rsidRPr="007147D1">
              <w:rPr>
                <w:rFonts w:hint="eastAsia"/>
                <w:szCs w:val="21"/>
              </w:rPr>
              <w:t>分开，间距不大</w:t>
            </w:r>
          </w:p>
        </w:tc>
        <w:tc>
          <w:tcPr>
            <w:tcW w:w="1383" w:type="dxa"/>
          </w:tcPr>
          <w:p w:rsidR="00EF4D1B" w:rsidRPr="007147D1" w:rsidRDefault="00EF4D1B" w:rsidP="00EF4D1B">
            <w:pPr>
              <w:spacing w:line="312" w:lineRule="auto"/>
              <w:rPr>
                <w:szCs w:val="21"/>
              </w:rPr>
            </w:pPr>
            <w:r w:rsidRPr="007147D1">
              <w:rPr>
                <w:rFonts w:hint="eastAsia"/>
                <w:szCs w:val="21"/>
              </w:rPr>
              <w:t>Al</w:t>
            </w:r>
            <w:r w:rsidRPr="007147D1">
              <w:rPr>
                <w:rFonts w:hint="eastAsia"/>
                <w:szCs w:val="21"/>
              </w:rPr>
              <w:t>、</w:t>
            </w:r>
            <w:r w:rsidRPr="007147D1">
              <w:rPr>
                <w:rFonts w:hint="eastAsia"/>
                <w:szCs w:val="21"/>
              </w:rPr>
              <w:t>Nb</w:t>
            </w:r>
            <w:r w:rsidRPr="007147D1">
              <w:rPr>
                <w:rFonts w:hint="eastAsia"/>
                <w:szCs w:val="21"/>
              </w:rPr>
              <w:t>分开，间距较大</w:t>
            </w:r>
          </w:p>
        </w:tc>
        <w:tc>
          <w:tcPr>
            <w:tcW w:w="1383" w:type="dxa"/>
          </w:tcPr>
          <w:p w:rsidR="00EF4D1B" w:rsidRPr="007147D1" w:rsidRDefault="00EF4D1B" w:rsidP="00EF4D1B">
            <w:pPr>
              <w:spacing w:line="312" w:lineRule="auto"/>
              <w:rPr>
                <w:szCs w:val="21"/>
              </w:rPr>
            </w:pPr>
            <w:r w:rsidRPr="007147D1">
              <w:rPr>
                <w:rFonts w:hint="eastAsia"/>
                <w:szCs w:val="21"/>
              </w:rPr>
              <w:t>Al</w:t>
            </w:r>
            <w:r w:rsidRPr="007147D1">
              <w:rPr>
                <w:rFonts w:hint="eastAsia"/>
                <w:szCs w:val="21"/>
              </w:rPr>
              <w:t>、</w:t>
            </w:r>
            <w:r w:rsidRPr="007147D1">
              <w:rPr>
                <w:rFonts w:hint="eastAsia"/>
                <w:szCs w:val="21"/>
              </w:rPr>
              <w:t>Nb</w:t>
            </w:r>
            <w:r w:rsidRPr="007147D1">
              <w:rPr>
                <w:rFonts w:hint="eastAsia"/>
                <w:szCs w:val="21"/>
              </w:rPr>
              <w:t>分开，间距较大</w:t>
            </w:r>
          </w:p>
        </w:tc>
      </w:tr>
    </w:tbl>
    <w:p w:rsidR="00EF4D1B" w:rsidRPr="007147D1" w:rsidRDefault="00EF4D1B" w:rsidP="00EF4D1B">
      <w:pPr>
        <w:spacing w:line="312" w:lineRule="auto"/>
        <w:ind w:firstLineChars="200" w:firstLine="420"/>
        <w:jc w:val="center"/>
        <w:rPr>
          <w:rFonts w:hAnsi="宋体"/>
          <w:color w:val="000000"/>
          <w:szCs w:val="21"/>
        </w:rPr>
      </w:pPr>
      <w:r w:rsidRPr="007147D1">
        <w:rPr>
          <w:rFonts w:hAnsi="宋体" w:hint="eastAsia"/>
          <w:noProof/>
          <w:color w:val="000000"/>
          <w:szCs w:val="21"/>
        </w:rPr>
        <w:drawing>
          <wp:inline distT="0" distB="0" distL="114300" distR="114300" wp14:anchorId="45E60E3A" wp14:editId="25BCA508">
            <wp:extent cx="1738630" cy="2316480"/>
            <wp:effectExtent l="0" t="0" r="7620" b="13970"/>
            <wp:docPr id="2" name="图片 2" descr="9284d1ca8d642a6fd78d4514d3e2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284d1ca8d642a6fd78d4514d3e2fbe"/>
                    <pic:cNvPicPr>
                      <a:picLocks noChangeAspect="1"/>
                    </pic:cNvPicPr>
                  </pic:nvPicPr>
                  <pic:blipFill>
                    <a:blip r:embed="rId16"/>
                    <a:stretch>
                      <a:fillRect/>
                    </a:stretch>
                  </pic:blipFill>
                  <pic:spPr>
                    <a:xfrm rot="16200000">
                      <a:off x="0" y="0"/>
                      <a:ext cx="1738630" cy="2316480"/>
                    </a:xfrm>
                    <a:prstGeom prst="rect">
                      <a:avLst/>
                    </a:prstGeom>
                  </pic:spPr>
                </pic:pic>
              </a:graphicData>
            </a:graphic>
          </wp:inline>
        </w:drawing>
      </w:r>
    </w:p>
    <w:p w:rsidR="00EF4D1B" w:rsidRPr="007147D1" w:rsidRDefault="00EF4D1B" w:rsidP="00EF4D1B">
      <w:pPr>
        <w:spacing w:line="312" w:lineRule="auto"/>
        <w:ind w:firstLineChars="200" w:firstLine="420"/>
        <w:jc w:val="center"/>
        <w:rPr>
          <w:rFonts w:hAnsi="宋体"/>
          <w:color w:val="000000"/>
          <w:szCs w:val="21"/>
        </w:rPr>
      </w:pPr>
      <w:r w:rsidRPr="007147D1">
        <w:rPr>
          <w:rFonts w:hAnsi="宋体" w:hint="eastAsia"/>
          <w:color w:val="000000"/>
          <w:szCs w:val="21"/>
        </w:rPr>
        <w:t>图</w:t>
      </w:r>
      <w:r w:rsidRPr="007147D1">
        <w:rPr>
          <w:rFonts w:hAnsi="宋体" w:hint="eastAsia"/>
          <w:color w:val="000000"/>
          <w:szCs w:val="21"/>
        </w:rPr>
        <w:t xml:space="preserve">2 </w:t>
      </w:r>
      <w:r w:rsidRPr="007147D1">
        <w:rPr>
          <w:rFonts w:hAnsi="宋体" w:hint="eastAsia"/>
          <w:color w:val="000000"/>
          <w:szCs w:val="21"/>
        </w:rPr>
        <w:t>层析</w:t>
      </w:r>
      <w:r w:rsidRPr="007147D1">
        <w:rPr>
          <w:rFonts w:hAnsi="宋体" w:hint="eastAsia"/>
          <w:color w:val="000000"/>
          <w:szCs w:val="21"/>
        </w:rPr>
        <w:t>6h</w:t>
      </w:r>
      <w:r w:rsidRPr="007147D1">
        <w:rPr>
          <w:rFonts w:hAnsi="宋体" w:hint="eastAsia"/>
          <w:color w:val="000000"/>
          <w:szCs w:val="21"/>
        </w:rPr>
        <w:t>效果图</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综合考虑分离效果和时长，色层时间选择</w:t>
      </w:r>
      <w:r w:rsidRPr="007147D1">
        <w:rPr>
          <w:rFonts w:hAnsi="宋体" w:hint="eastAsia"/>
          <w:color w:val="000000"/>
          <w:szCs w:val="21"/>
        </w:rPr>
        <w:t>6h</w:t>
      </w:r>
      <w:r w:rsidRPr="007147D1">
        <w:rPr>
          <w:rFonts w:hAnsi="宋体" w:hint="eastAsia"/>
          <w:color w:val="000000"/>
          <w:szCs w:val="21"/>
        </w:rPr>
        <w:t>。</w:t>
      </w:r>
    </w:p>
    <w:p w:rsidR="00EF4D1B" w:rsidRPr="007147D1" w:rsidRDefault="00EF4D1B" w:rsidP="00EF4D1B">
      <w:pPr>
        <w:spacing w:line="312" w:lineRule="auto"/>
        <w:rPr>
          <w:b/>
          <w:szCs w:val="21"/>
        </w:rPr>
      </w:pPr>
      <w:r w:rsidRPr="007147D1">
        <w:rPr>
          <w:rFonts w:hint="eastAsia"/>
          <w:b/>
          <w:szCs w:val="21"/>
        </w:rPr>
        <w:t>5</w:t>
      </w:r>
      <w:r w:rsidRPr="007147D1">
        <w:rPr>
          <w:b/>
          <w:szCs w:val="21"/>
        </w:rPr>
        <w:t xml:space="preserve"> </w:t>
      </w:r>
      <w:r w:rsidRPr="007147D1">
        <w:rPr>
          <w:b/>
          <w:szCs w:val="21"/>
        </w:rPr>
        <w:t>共存元素干扰实验</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对试样进行</w:t>
      </w:r>
      <w:r w:rsidRPr="007147D1">
        <w:rPr>
          <w:rFonts w:hAnsi="宋体" w:hint="eastAsia"/>
          <w:color w:val="000000"/>
          <w:szCs w:val="21"/>
        </w:rPr>
        <w:t>I</w:t>
      </w:r>
      <w:r w:rsidRPr="007147D1">
        <w:rPr>
          <w:rFonts w:hAnsi="宋体"/>
          <w:color w:val="000000"/>
          <w:szCs w:val="21"/>
        </w:rPr>
        <w:t>CP-AES</w:t>
      </w:r>
      <w:r w:rsidRPr="007147D1">
        <w:rPr>
          <w:rFonts w:hAnsi="宋体"/>
          <w:color w:val="000000"/>
          <w:szCs w:val="21"/>
        </w:rPr>
        <w:t>全扫测定，可知共存元素主要有铝</w:t>
      </w:r>
      <w:r w:rsidRPr="007147D1">
        <w:rPr>
          <w:rFonts w:hAnsi="宋体" w:hint="eastAsia"/>
          <w:color w:val="000000"/>
          <w:szCs w:val="21"/>
        </w:rPr>
        <w:t>，以及微量的铁、钼、硅等元素。结合铝铌产品标准和较常见可能引入的杂质，对</w:t>
      </w:r>
      <w:r w:rsidRPr="007147D1">
        <w:rPr>
          <w:rFonts w:hAnsi="宋体" w:hint="eastAsia"/>
          <w:color w:val="000000"/>
          <w:szCs w:val="21"/>
        </w:rPr>
        <w:t>Al</w:t>
      </w:r>
      <w:r w:rsidRPr="007147D1">
        <w:rPr>
          <w:rFonts w:hAnsi="宋体" w:hint="eastAsia"/>
          <w:color w:val="000000"/>
          <w:szCs w:val="21"/>
        </w:rPr>
        <w:t>、</w:t>
      </w:r>
      <w:r w:rsidRPr="007147D1">
        <w:rPr>
          <w:rFonts w:hAnsi="宋体" w:hint="eastAsia"/>
          <w:color w:val="000000"/>
          <w:szCs w:val="21"/>
        </w:rPr>
        <w:t>Si</w:t>
      </w:r>
      <w:r w:rsidRPr="007147D1">
        <w:rPr>
          <w:rFonts w:hAnsi="宋体" w:hint="eastAsia"/>
          <w:color w:val="000000"/>
          <w:szCs w:val="21"/>
        </w:rPr>
        <w:t>、</w:t>
      </w:r>
      <w:r w:rsidRPr="007147D1">
        <w:rPr>
          <w:rFonts w:hAnsi="宋体" w:hint="eastAsia"/>
          <w:color w:val="000000"/>
          <w:szCs w:val="21"/>
        </w:rPr>
        <w:t>Mo</w:t>
      </w:r>
      <w:r w:rsidRPr="007147D1">
        <w:rPr>
          <w:rFonts w:hAnsi="宋体" w:hint="eastAsia"/>
          <w:color w:val="000000"/>
          <w:szCs w:val="21"/>
        </w:rPr>
        <w:t>、</w:t>
      </w:r>
      <w:r w:rsidRPr="007147D1">
        <w:rPr>
          <w:rFonts w:hAnsi="宋体" w:hint="eastAsia"/>
          <w:color w:val="000000"/>
          <w:szCs w:val="21"/>
        </w:rPr>
        <w:t>Fe</w:t>
      </w:r>
      <w:r w:rsidRPr="007147D1">
        <w:rPr>
          <w:rFonts w:hAnsi="宋体" w:hint="eastAsia"/>
          <w:color w:val="000000"/>
          <w:szCs w:val="21"/>
        </w:rPr>
        <w:t>、</w:t>
      </w:r>
      <w:r w:rsidRPr="007147D1">
        <w:rPr>
          <w:rFonts w:hAnsi="宋体" w:hint="eastAsia"/>
          <w:color w:val="000000"/>
          <w:szCs w:val="21"/>
        </w:rPr>
        <w:t>Ni</w:t>
      </w:r>
      <w:r w:rsidRPr="007147D1">
        <w:rPr>
          <w:rFonts w:hAnsi="宋体" w:hint="eastAsia"/>
          <w:color w:val="000000"/>
          <w:szCs w:val="21"/>
        </w:rPr>
        <w:t>、</w:t>
      </w:r>
      <w:r w:rsidRPr="007147D1">
        <w:rPr>
          <w:rFonts w:hAnsi="宋体" w:hint="eastAsia"/>
          <w:color w:val="000000"/>
          <w:szCs w:val="21"/>
        </w:rPr>
        <w:t>Pb</w:t>
      </w:r>
      <w:r w:rsidRPr="007147D1">
        <w:rPr>
          <w:rFonts w:hAnsi="宋体" w:hint="eastAsia"/>
          <w:color w:val="000000"/>
          <w:szCs w:val="21"/>
        </w:rPr>
        <w:t>、</w:t>
      </w:r>
      <w:r w:rsidRPr="007147D1">
        <w:rPr>
          <w:rFonts w:hAnsi="宋体" w:hint="eastAsia"/>
          <w:color w:val="000000"/>
          <w:szCs w:val="21"/>
        </w:rPr>
        <w:t>V</w:t>
      </w:r>
      <w:r w:rsidRPr="007147D1">
        <w:rPr>
          <w:rFonts w:hAnsi="宋体" w:hint="eastAsia"/>
          <w:color w:val="000000"/>
          <w:szCs w:val="21"/>
        </w:rPr>
        <w:t>、</w:t>
      </w:r>
      <w:r w:rsidRPr="007147D1">
        <w:rPr>
          <w:rFonts w:hAnsi="宋体" w:hint="eastAsia"/>
          <w:color w:val="000000"/>
          <w:szCs w:val="21"/>
        </w:rPr>
        <w:t>Cu</w:t>
      </w:r>
      <w:r w:rsidRPr="007147D1">
        <w:rPr>
          <w:rFonts w:hAnsi="宋体" w:hint="eastAsia"/>
          <w:color w:val="000000"/>
          <w:szCs w:val="21"/>
        </w:rPr>
        <w:t>、</w:t>
      </w:r>
      <w:r w:rsidRPr="007147D1">
        <w:rPr>
          <w:rFonts w:hAnsi="宋体" w:hint="eastAsia"/>
          <w:color w:val="000000"/>
          <w:szCs w:val="21"/>
        </w:rPr>
        <w:t>W</w:t>
      </w:r>
      <w:r w:rsidRPr="007147D1">
        <w:rPr>
          <w:rFonts w:hAnsi="宋体" w:hint="eastAsia"/>
          <w:color w:val="000000"/>
          <w:szCs w:val="21"/>
        </w:rPr>
        <w:t>、</w:t>
      </w:r>
      <w:r w:rsidRPr="007147D1">
        <w:rPr>
          <w:rFonts w:hAnsi="宋体" w:hint="eastAsia"/>
          <w:color w:val="000000"/>
          <w:szCs w:val="21"/>
        </w:rPr>
        <w:t>Ti</w:t>
      </w:r>
      <w:r w:rsidRPr="007147D1">
        <w:rPr>
          <w:rFonts w:hAnsi="宋体" w:hint="eastAsia"/>
          <w:color w:val="000000"/>
          <w:szCs w:val="21"/>
        </w:rPr>
        <w:t>、</w:t>
      </w:r>
      <w:r w:rsidRPr="007147D1">
        <w:rPr>
          <w:rFonts w:hAnsi="宋体" w:hint="eastAsia"/>
          <w:color w:val="000000"/>
          <w:szCs w:val="21"/>
        </w:rPr>
        <w:t>Mn</w:t>
      </w:r>
      <w:r w:rsidRPr="007147D1">
        <w:rPr>
          <w:rFonts w:hAnsi="宋体" w:hint="eastAsia"/>
          <w:color w:val="000000"/>
          <w:szCs w:val="21"/>
        </w:rPr>
        <w:t>、</w:t>
      </w:r>
      <w:r w:rsidRPr="007147D1">
        <w:rPr>
          <w:rFonts w:hAnsi="宋体" w:hint="eastAsia"/>
          <w:color w:val="000000"/>
          <w:szCs w:val="21"/>
        </w:rPr>
        <w:t>Co</w:t>
      </w:r>
      <w:r w:rsidRPr="007147D1">
        <w:rPr>
          <w:rFonts w:hAnsi="宋体" w:hint="eastAsia"/>
          <w:color w:val="000000"/>
          <w:szCs w:val="21"/>
        </w:rPr>
        <w:t>、</w:t>
      </w:r>
      <w:r w:rsidRPr="007147D1">
        <w:rPr>
          <w:rFonts w:hAnsi="宋体" w:hint="eastAsia"/>
          <w:color w:val="000000"/>
          <w:szCs w:val="21"/>
        </w:rPr>
        <w:t>Cr</w:t>
      </w:r>
      <w:r w:rsidRPr="007147D1">
        <w:rPr>
          <w:rFonts w:hAnsi="宋体" w:hint="eastAsia"/>
          <w:color w:val="000000"/>
          <w:szCs w:val="21"/>
        </w:rPr>
        <w:t>、</w:t>
      </w:r>
      <w:r w:rsidRPr="007147D1">
        <w:rPr>
          <w:rFonts w:hAnsi="宋体" w:hint="eastAsia"/>
          <w:color w:val="000000"/>
          <w:szCs w:val="21"/>
        </w:rPr>
        <w:t>Ca</w:t>
      </w:r>
      <w:r w:rsidRPr="007147D1">
        <w:rPr>
          <w:rFonts w:hAnsi="宋体" w:hint="eastAsia"/>
          <w:color w:val="000000"/>
          <w:szCs w:val="21"/>
        </w:rPr>
        <w:t>、</w:t>
      </w:r>
      <w:r w:rsidRPr="007147D1">
        <w:rPr>
          <w:rFonts w:hAnsi="宋体" w:hint="eastAsia"/>
          <w:color w:val="000000"/>
          <w:szCs w:val="21"/>
        </w:rPr>
        <w:t>Li</w:t>
      </w:r>
      <w:r w:rsidRPr="007147D1">
        <w:rPr>
          <w:rFonts w:hAnsi="宋体" w:hint="eastAsia"/>
          <w:color w:val="000000"/>
          <w:szCs w:val="21"/>
        </w:rPr>
        <w:t>、</w:t>
      </w:r>
      <w:r w:rsidRPr="007147D1">
        <w:rPr>
          <w:rFonts w:hAnsi="宋体" w:hint="eastAsia"/>
          <w:color w:val="000000"/>
          <w:szCs w:val="21"/>
        </w:rPr>
        <w:t>Na</w:t>
      </w:r>
      <w:r w:rsidRPr="007147D1">
        <w:rPr>
          <w:rFonts w:hAnsi="宋体" w:hint="eastAsia"/>
          <w:color w:val="000000"/>
          <w:szCs w:val="21"/>
        </w:rPr>
        <w:t>、</w:t>
      </w:r>
      <w:r w:rsidRPr="007147D1">
        <w:rPr>
          <w:rFonts w:hAnsi="宋体" w:hint="eastAsia"/>
          <w:color w:val="000000"/>
          <w:szCs w:val="21"/>
        </w:rPr>
        <w:t>Mg</w:t>
      </w:r>
      <w:r w:rsidRPr="007147D1">
        <w:rPr>
          <w:rFonts w:hAnsi="宋体" w:hint="eastAsia"/>
          <w:color w:val="000000"/>
          <w:szCs w:val="21"/>
        </w:rPr>
        <w:t>、</w:t>
      </w:r>
      <w:r w:rsidRPr="007147D1">
        <w:rPr>
          <w:rFonts w:hAnsi="宋体" w:hint="eastAsia"/>
          <w:color w:val="000000"/>
          <w:szCs w:val="21"/>
        </w:rPr>
        <w:t>Bi</w:t>
      </w:r>
      <w:r w:rsidRPr="007147D1">
        <w:rPr>
          <w:rFonts w:hAnsi="宋体" w:hint="eastAsia"/>
          <w:color w:val="000000"/>
          <w:szCs w:val="21"/>
        </w:rPr>
        <w:t>等元素进行干扰实验。</w:t>
      </w:r>
    </w:p>
    <w:p w:rsidR="00EF4D1B" w:rsidRPr="007147D1" w:rsidRDefault="00EF4D1B" w:rsidP="00EF4D1B">
      <w:pPr>
        <w:spacing w:line="312" w:lineRule="auto"/>
        <w:rPr>
          <w:szCs w:val="21"/>
        </w:rPr>
      </w:pPr>
      <w:r w:rsidRPr="007147D1">
        <w:rPr>
          <w:rFonts w:hint="eastAsia"/>
          <w:szCs w:val="21"/>
        </w:rPr>
        <w:t>（</w:t>
      </w:r>
      <w:r w:rsidRPr="007147D1">
        <w:rPr>
          <w:rFonts w:hint="eastAsia"/>
          <w:szCs w:val="21"/>
        </w:rPr>
        <w:t>1</w:t>
      </w:r>
      <w:r w:rsidRPr="007147D1">
        <w:rPr>
          <w:rFonts w:hint="eastAsia"/>
          <w:szCs w:val="21"/>
        </w:rPr>
        <w:t>）基体干扰实验</w:t>
      </w:r>
    </w:p>
    <w:p w:rsidR="00EF4D1B" w:rsidRPr="007147D1" w:rsidRDefault="00EF4D1B" w:rsidP="00EF4D1B">
      <w:pPr>
        <w:spacing w:line="312" w:lineRule="auto"/>
        <w:ind w:firstLineChars="200" w:firstLine="420"/>
        <w:rPr>
          <w:rFonts w:hAnsi="宋体"/>
          <w:color w:val="000000"/>
          <w:szCs w:val="21"/>
        </w:rPr>
      </w:pPr>
      <w:r w:rsidRPr="007147D1">
        <w:rPr>
          <w:rFonts w:hAnsi="宋体"/>
          <w:color w:val="000000"/>
          <w:szCs w:val="21"/>
        </w:rPr>
        <w:t>向含有一定量的铌标准溶液中加入不同的铝量</w:t>
      </w:r>
      <w:r w:rsidRPr="007147D1">
        <w:rPr>
          <w:rFonts w:hAnsi="宋体" w:hint="eastAsia"/>
          <w:color w:val="000000"/>
          <w:szCs w:val="21"/>
        </w:rPr>
        <w:t>，</w:t>
      </w:r>
      <w:r w:rsidRPr="007147D1">
        <w:rPr>
          <w:rFonts w:hAnsi="宋体"/>
          <w:color w:val="000000"/>
          <w:szCs w:val="21"/>
        </w:rPr>
        <w:t>按照实验方案进行实验</w:t>
      </w:r>
      <w:r w:rsidRPr="007147D1">
        <w:rPr>
          <w:rFonts w:hAnsi="宋体" w:hint="eastAsia"/>
          <w:color w:val="000000"/>
          <w:szCs w:val="21"/>
        </w:rPr>
        <w:t>，</w:t>
      </w:r>
      <w:r w:rsidRPr="007147D1">
        <w:rPr>
          <w:rFonts w:hAnsi="宋体"/>
          <w:color w:val="000000"/>
          <w:szCs w:val="21"/>
        </w:rPr>
        <w:t>考察基体铝的干扰情况</w:t>
      </w:r>
      <w:r w:rsidRPr="007147D1">
        <w:rPr>
          <w:rFonts w:hAnsi="宋体" w:hint="eastAsia"/>
          <w:color w:val="000000"/>
          <w:szCs w:val="21"/>
        </w:rPr>
        <w:t>。</w:t>
      </w:r>
    </w:p>
    <w:p w:rsidR="00EF4D1B" w:rsidRPr="007147D1" w:rsidRDefault="00EF4D1B" w:rsidP="00EF4D1B">
      <w:pPr>
        <w:spacing w:line="312" w:lineRule="auto"/>
        <w:jc w:val="center"/>
        <w:rPr>
          <w:szCs w:val="21"/>
        </w:rPr>
      </w:pPr>
      <w:r w:rsidRPr="007147D1">
        <w:rPr>
          <w:szCs w:val="21"/>
        </w:rPr>
        <w:t>表</w:t>
      </w:r>
      <w:r w:rsidRPr="007147D1">
        <w:rPr>
          <w:szCs w:val="21"/>
        </w:rPr>
        <w:t xml:space="preserve">5 </w:t>
      </w:r>
      <w:r w:rsidRPr="007147D1">
        <w:rPr>
          <w:szCs w:val="21"/>
        </w:rPr>
        <w:t>基体干扰实验</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198"/>
        <w:gridCol w:w="2199"/>
        <w:gridCol w:w="1574"/>
        <w:gridCol w:w="1574"/>
      </w:tblGrid>
      <w:tr w:rsidR="00EF4D1B" w:rsidRPr="007147D1" w:rsidTr="00EF4D1B">
        <w:trPr>
          <w:trHeight w:val="442"/>
          <w:jc w:val="center"/>
        </w:trPr>
        <w:tc>
          <w:tcPr>
            <w:tcW w:w="662" w:type="dxa"/>
          </w:tcPr>
          <w:p w:rsidR="00EF4D1B" w:rsidRPr="007147D1" w:rsidRDefault="00EF4D1B" w:rsidP="00EF4D1B">
            <w:pPr>
              <w:rPr>
                <w:szCs w:val="21"/>
              </w:rPr>
            </w:pPr>
            <w:r w:rsidRPr="007147D1">
              <w:rPr>
                <w:rFonts w:hint="eastAsia"/>
                <w:szCs w:val="21"/>
              </w:rPr>
              <w:lastRenderedPageBreak/>
              <w:t>序号</w:t>
            </w:r>
          </w:p>
        </w:tc>
        <w:tc>
          <w:tcPr>
            <w:tcW w:w="2198" w:type="dxa"/>
          </w:tcPr>
          <w:p w:rsidR="00EF4D1B" w:rsidRPr="007147D1" w:rsidRDefault="00EF4D1B" w:rsidP="00EF4D1B">
            <w:pPr>
              <w:rPr>
                <w:szCs w:val="21"/>
              </w:rPr>
            </w:pPr>
            <w:r w:rsidRPr="007147D1">
              <w:rPr>
                <w:rFonts w:hint="eastAsia"/>
                <w:szCs w:val="21"/>
              </w:rPr>
              <w:t>待测试液中铌量</w:t>
            </w:r>
            <w:r w:rsidRPr="007147D1">
              <w:rPr>
                <w:rFonts w:hint="eastAsia"/>
                <w:szCs w:val="21"/>
              </w:rPr>
              <w:t>/mg</w:t>
            </w:r>
          </w:p>
        </w:tc>
        <w:tc>
          <w:tcPr>
            <w:tcW w:w="2199" w:type="dxa"/>
          </w:tcPr>
          <w:p w:rsidR="00EF4D1B" w:rsidRPr="007147D1" w:rsidRDefault="00EF4D1B" w:rsidP="00EF4D1B">
            <w:pPr>
              <w:rPr>
                <w:szCs w:val="21"/>
              </w:rPr>
            </w:pPr>
            <w:r w:rsidRPr="007147D1">
              <w:rPr>
                <w:rFonts w:hint="eastAsia"/>
                <w:szCs w:val="21"/>
              </w:rPr>
              <w:t>待测试液中铝量</w:t>
            </w:r>
            <w:r w:rsidRPr="007147D1">
              <w:rPr>
                <w:rFonts w:hint="eastAsia"/>
                <w:szCs w:val="21"/>
              </w:rPr>
              <w:t>/mg</w:t>
            </w:r>
          </w:p>
        </w:tc>
        <w:tc>
          <w:tcPr>
            <w:tcW w:w="1574" w:type="dxa"/>
          </w:tcPr>
          <w:p w:rsidR="00EF4D1B" w:rsidRPr="007147D1" w:rsidRDefault="00EF4D1B" w:rsidP="00EF4D1B">
            <w:pPr>
              <w:rPr>
                <w:szCs w:val="21"/>
              </w:rPr>
            </w:pPr>
            <w:r w:rsidRPr="007147D1">
              <w:rPr>
                <w:rFonts w:hint="eastAsia"/>
                <w:szCs w:val="21"/>
              </w:rPr>
              <w:t>测得铌量</w:t>
            </w:r>
            <w:r w:rsidRPr="007147D1">
              <w:rPr>
                <w:rFonts w:hint="eastAsia"/>
                <w:szCs w:val="21"/>
              </w:rPr>
              <w:t>/mg</w:t>
            </w:r>
          </w:p>
        </w:tc>
        <w:tc>
          <w:tcPr>
            <w:tcW w:w="1574" w:type="dxa"/>
          </w:tcPr>
          <w:p w:rsidR="00EF4D1B" w:rsidRPr="007147D1" w:rsidRDefault="00EF4D1B" w:rsidP="00EF4D1B">
            <w:pPr>
              <w:rPr>
                <w:szCs w:val="21"/>
              </w:rPr>
            </w:pPr>
            <w:r w:rsidRPr="007147D1">
              <w:rPr>
                <w:rFonts w:hint="eastAsia"/>
                <w:szCs w:val="21"/>
              </w:rPr>
              <w:t>回收率</w:t>
            </w:r>
            <w:r w:rsidRPr="007147D1">
              <w:rPr>
                <w:rFonts w:hint="eastAsia"/>
                <w:szCs w:val="21"/>
              </w:rPr>
              <w:t>/%</w:t>
            </w:r>
          </w:p>
        </w:tc>
      </w:tr>
      <w:tr w:rsidR="00EF4D1B" w:rsidRPr="007147D1" w:rsidTr="00EF4D1B">
        <w:trPr>
          <w:trHeight w:val="442"/>
          <w:jc w:val="center"/>
        </w:trPr>
        <w:tc>
          <w:tcPr>
            <w:tcW w:w="662" w:type="dxa"/>
          </w:tcPr>
          <w:p w:rsidR="00EF4D1B" w:rsidRPr="007147D1" w:rsidRDefault="00EF4D1B" w:rsidP="00EF4D1B">
            <w:pPr>
              <w:rPr>
                <w:szCs w:val="21"/>
              </w:rPr>
            </w:pPr>
            <w:r w:rsidRPr="007147D1">
              <w:rPr>
                <w:szCs w:val="21"/>
              </w:rPr>
              <w:t>1</w:t>
            </w:r>
          </w:p>
        </w:tc>
        <w:tc>
          <w:tcPr>
            <w:tcW w:w="2198" w:type="dxa"/>
          </w:tcPr>
          <w:p w:rsidR="00EF4D1B" w:rsidRPr="007147D1" w:rsidRDefault="00EF4D1B" w:rsidP="00EF4D1B">
            <w:pPr>
              <w:rPr>
                <w:szCs w:val="21"/>
              </w:rPr>
            </w:pPr>
            <w:r w:rsidRPr="007147D1">
              <w:rPr>
                <w:szCs w:val="21"/>
              </w:rPr>
              <w:t>50</w:t>
            </w:r>
          </w:p>
        </w:tc>
        <w:tc>
          <w:tcPr>
            <w:tcW w:w="2199" w:type="dxa"/>
          </w:tcPr>
          <w:p w:rsidR="00EF4D1B" w:rsidRPr="007147D1" w:rsidRDefault="00EF4D1B" w:rsidP="00EF4D1B">
            <w:pPr>
              <w:rPr>
                <w:szCs w:val="21"/>
              </w:rPr>
            </w:pPr>
            <w:r w:rsidRPr="007147D1">
              <w:rPr>
                <w:szCs w:val="21"/>
              </w:rPr>
              <w:t>50</w:t>
            </w:r>
          </w:p>
        </w:tc>
        <w:tc>
          <w:tcPr>
            <w:tcW w:w="1574" w:type="dxa"/>
          </w:tcPr>
          <w:p w:rsidR="00EF4D1B" w:rsidRPr="007147D1" w:rsidRDefault="00EF4D1B" w:rsidP="00EF4D1B">
            <w:pPr>
              <w:rPr>
                <w:szCs w:val="21"/>
              </w:rPr>
            </w:pPr>
            <w:r w:rsidRPr="007147D1">
              <w:rPr>
                <w:szCs w:val="21"/>
              </w:rPr>
              <w:t>50.21</w:t>
            </w:r>
          </w:p>
        </w:tc>
        <w:tc>
          <w:tcPr>
            <w:tcW w:w="1574" w:type="dxa"/>
          </w:tcPr>
          <w:p w:rsidR="00EF4D1B" w:rsidRPr="007147D1" w:rsidRDefault="00EF4D1B" w:rsidP="00EF4D1B">
            <w:pPr>
              <w:rPr>
                <w:szCs w:val="21"/>
              </w:rPr>
            </w:pPr>
            <w:r w:rsidRPr="007147D1">
              <w:rPr>
                <w:szCs w:val="21"/>
              </w:rPr>
              <w:t>100.42</w:t>
            </w:r>
          </w:p>
        </w:tc>
      </w:tr>
      <w:tr w:rsidR="00EF4D1B" w:rsidRPr="007147D1" w:rsidTr="00EF4D1B">
        <w:trPr>
          <w:trHeight w:val="442"/>
          <w:jc w:val="center"/>
        </w:trPr>
        <w:tc>
          <w:tcPr>
            <w:tcW w:w="662" w:type="dxa"/>
          </w:tcPr>
          <w:p w:rsidR="00EF4D1B" w:rsidRPr="007147D1" w:rsidRDefault="00EF4D1B" w:rsidP="00EF4D1B">
            <w:pPr>
              <w:rPr>
                <w:szCs w:val="21"/>
              </w:rPr>
            </w:pPr>
            <w:r w:rsidRPr="007147D1">
              <w:rPr>
                <w:szCs w:val="21"/>
              </w:rPr>
              <w:t>2</w:t>
            </w:r>
          </w:p>
        </w:tc>
        <w:tc>
          <w:tcPr>
            <w:tcW w:w="2198" w:type="dxa"/>
          </w:tcPr>
          <w:p w:rsidR="00EF4D1B" w:rsidRPr="007147D1" w:rsidRDefault="00EF4D1B" w:rsidP="00EF4D1B">
            <w:pPr>
              <w:rPr>
                <w:szCs w:val="21"/>
              </w:rPr>
            </w:pPr>
            <w:r w:rsidRPr="007147D1">
              <w:rPr>
                <w:szCs w:val="21"/>
              </w:rPr>
              <w:t>70</w:t>
            </w:r>
          </w:p>
        </w:tc>
        <w:tc>
          <w:tcPr>
            <w:tcW w:w="2199" w:type="dxa"/>
          </w:tcPr>
          <w:p w:rsidR="00EF4D1B" w:rsidRPr="007147D1" w:rsidRDefault="00EF4D1B" w:rsidP="00EF4D1B">
            <w:pPr>
              <w:rPr>
                <w:szCs w:val="21"/>
              </w:rPr>
            </w:pPr>
            <w:r w:rsidRPr="007147D1">
              <w:rPr>
                <w:szCs w:val="21"/>
              </w:rPr>
              <w:t>30</w:t>
            </w:r>
          </w:p>
        </w:tc>
        <w:tc>
          <w:tcPr>
            <w:tcW w:w="1574" w:type="dxa"/>
          </w:tcPr>
          <w:p w:rsidR="00EF4D1B" w:rsidRPr="007147D1" w:rsidRDefault="00EF4D1B" w:rsidP="00EF4D1B">
            <w:pPr>
              <w:rPr>
                <w:szCs w:val="21"/>
              </w:rPr>
            </w:pPr>
            <w:r w:rsidRPr="007147D1">
              <w:rPr>
                <w:szCs w:val="21"/>
              </w:rPr>
              <w:t>70.32</w:t>
            </w:r>
          </w:p>
        </w:tc>
        <w:tc>
          <w:tcPr>
            <w:tcW w:w="1574" w:type="dxa"/>
          </w:tcPr>
          <w:p w:rsidR="00EF4D1B" w:rsidRPr="007147D1" w:rsidRDefault="00EF4D1B" w:rsidP="00EF4D1B">
            <w:pPr>
              <w:rPr>
                <w:szCs w:val="21"/>
              </w:rPr>
            </w:pPr>
            <w:r w:rsidRPr="007147D1">
              <w:rPr>
                <w:szCs w:val="21"/>
              </w:rPr>
              <w:t>100.46</w:t>
            </w:r>
          </w:p>
        </w:tc>
      </w:tr>
    </w:tbl>
    <w:p w:rsidR="00EF4D1B" w:rsidRPr="007147D1" w:rsidRDefault="00EF4D1B" w:rsidP="00EF4D1B">
      <w:pPr>
        <w:spacing w:line="360" w:lineRule="auto"/>
        <w:ind w:firstLineChars="200" w:firstLine="420"/>
        <w:rPr>
          <w:szCs w:val="21"/>
        </w:rPr>
      </w:pPr>
      <w:r w:rsidRPr="007147D1">
        <w:rPr>
          <w:rFonts w:hint="eastAsia"/>
          <w:szCs w:val="21"/>
        </w:rPr>
        <w:t>从实验结果可知，样品中的铝对铌量的测定没有干扰。</w:t>
      </w:r>
    </w:p>
    <w:p w:rsidR="00EF4D1B" w:rsidRPr="007147D1" w:rsidRDefault="00EF4D1B" w:rsidP="00EF4D1B">
      <w:pPr>
        <w:spacing w:line="312" w:lineRule="auto"/>
        <w:rPr>
          <w:szCs w:val="21"/>
        </w:rPr>
      </w:pPr>
      <w:r w:rsidRPr="007147D1">
        <w:rPr>
          <w:rFonts w:hint="eastAsia"/>
          <w:szCs w:val="21"/>
        </w:rPr>
        <w:t>（</w:t>
      </w:r>
      <w:r w:rsidRPr="007147D1">
        <w:rPr>
          <w:rFonts w:hint="eastAsia"/>
          <w:szCs w:val="21"/>
        </w:rPr>
        <w:t>2</w:t>
      </w:r>
      <w:r w:rsidRPr="007147D1">
        <w:rPr>
          <w:rFonts w:hint="eastAsia"/>
          <w:szCs w:val="21"/>
        </w:rPr>
        <w:t>）杂质元素干扰实验</w:t>
      </w:r>
    </w:p>
    <w:p w:rsidR="00EF4D1B" w:rsidRPr="007147D1" w:rsidRDefault="00EF4D1B" w:rsidP="00EF4D1B">
      <w:pPr>
        <w:spacing w:line="312" w:lineRule="auto"/>
        <w:ind w:firstLineChars="200" w:firstLine="420"/>
        <w:rPr>
          <w:rFonts w:hAnsi="宋体"/>
          <w:color w:val="000000"/>
          <w:szCs w:val="21"/>
        </w:rPr>
      </w:pPr>
      <w:r w:rsidRPr="007147D1">
        <w:rPr>
          <w:rFonts w:hAnsi="宋体"/>
          <w:color w:val="000000"/>
          <w:szCs w:val="21"/>
        </w:rPr>
        <w:t>向含有一定量的铌标准溶液中加入</w:t>
      </w:r>
      <w:r w:rsidRPr="007147D1">
        <w:rPr>
          <w:rFonts w:hAnsi="宋体" w:hint="eastAsia"/>
          <w:color w:val="000000"/>
          <w:szCs w:val="21"/>
        </w:rPr>
        <w:t>不同</w:t>
      </w:r>
      <w:r w:rsidRPr="007147D1">
        <w:rPr>
          <w:rFonts w:hAnsi="宋体"/>
          <w:color w:val="000000"/>
          <w:szCs w:val="21"/>
        </w:rPr>
        <w:t>量的杂质元素</w:t>
      </w:r>
      <w:r w:rsidRPr="007147D1">
        <w:rPr>
          <w:rFonts w:hAnsi="宋体" w:hint="eastAsia"/>
          <w:color w:val="000000"/>
          <w:szCs w:val="21"/>
        </w:rPr>
        <w:t>，</w:t>
      </w:r>
      <w:r w:rsidRPr="007147D1">
        <w:rPr>
          <w:rFonts w:hAnsi="宋体"/>
          <w:color w:val="000000"/>
          <w:szCs w:val="21"/>
        </w:rPr>
        <w:t>按照实验方案进行实验</w:t>
      </w:r>
      <w:r w:rsidRPr="007147D1">
        <w:rPr>
          <w:rFonts w:hAnsi="宋体" w:hint="eastAsia"/>
          <w:color w:val="000000"/>
          <w:szCs w:val="21"/>
        </w:rPr>
        <w:t>，</w:t>
      </w:r>
      <w:r w:rsidRPr="007147D1">
        <w:rPr>
          <w:rFonts w:hAnsi="宋体"/>
          <w:color w:val="000000"/>
          <w:szCs w:val="21"/>
        </w:rPr>
        <w:t>考察</w:t>
      </w:r>
      <w:r w:rsidRPr="007147D1">
        <w:rPr>
          <w:rFonts w:hAnsi="宋体" w:hint="eastAsia"/>
          <w:color w:val="000000"/>
          <w:szCs w:val="21"/>
        </w:rPr>
        <w:t>杂质元素</w:t>
      </w:r>
      <w:r w:rsidRPr="007147D1">
        <w:rPr>
          <w:rFonts w:hAnsi="宋体"/>
          <w:color w:val="000000"/>
          <w:szCs w:val="21"/>
        </w:rPr>
        <w:t>的干扰情况</w:t>
      </w:r>
      <w:r w:rsidRPr="007147D1">
        <w:rPr>
          <w:rFonts w:hAnsi="宋体" w:hint="eastAsia"/>
          <w:color w:val="000000"/>
          <w:szCs w:val="21"/>
        </w:rPr>
        <w:t>。</w:t>
      </w:r>
    </w:p>
    <w:p w:rsidR="00EF4D1B" w:rsidRPr="007147D1" w:rsidRDefault="00EF4D1B" w:rsidP="00EF4D1B">
      <w:pPr>
        <w:spacing w:line="312" w:lineRule="auto"/>
        <w:jc w:val="center"/>
        <w:rPr>
          <w:szCs w:val="21"/>
        </w:rPr>
      </w:pPr>
      <w:r w:rsidRPr="007147D1">
        <w:rPr>
          <w:szCs w:val="21"/>
        </w:rPr>
        <w:t>表</w:t>
      </w:r>
      <w:r w:rsidRPr="007147D1">
        <w:rPr>
          <w:szCs w:val="21"/>
        </w:rPr>
        <w:t xml:space="preserve">6 </w:t>
      </w:r>
      <w:r w:rsidRPr="007147D1">
        <w:rPr>
          <w:szCs w:val="21"/>
        </w:rPr>
        <w:t>杂质元素干扰实验</w:t>
      </w: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3308"/>
        <w:gridCol w:w="1335"/>
        <w:gridCol w:w="1329"/>
      </w:tblGrid>
      <w:tr w:rsidR="00EF4D1B" w:rsidRPr="007147D1" w:rsidTr="00EF4D1B">
        <w:trPr>
          <w:trHeight w:val="442"/>
          <w:jc w:val="center"/>
        </w:trPr>
        <w:tc>
          <w:tcPr>
            <w:tcW w:w="1740" w:type="dxa"/>
            <w:vAlign w:val="center"/>
          </w:tcPr>
          <w:p w:rsidR="00EF4D1B" w:rsidRPr="007147D1" w:rsidRDefault="00EF4D1B" w:rsidP="00EF4D1B">
            <w:pPr>
              <w:jc w:val="center"/>
              <w:rPr>
                <w:szCs w:val="21"/>
              </w:rPr>
            </w:pPr>
            <w:r w:rsidRPr="007147D1">
              <w:rPr>
                <w:szCs w:val="21"/>
              </w:rPr>
              <w:t>待测试液中</w:t>
            </w:r>
            <w:r w:rsidRPr="007147D1">
              <w:rPr>
                <w:rFonts w:hint="eastAsia"/>
                <w:szCs w:val="21"/>
              </w:rPr>
              <w:t>铌</w:t>
            </w:r>
            <w:r w:rsidRPr="007147D1">
              <w:rPr>
                <w:szCs w:val="21"/>
              </w:rPr>
              <w:t>量</w:t>
            </w:r>
            <w:r w:rsidRPr="007147D1">
              <w:rPr>
                <w:szCs w:val="21"/>
              </w:rPr>
              <w:t>/mg</w:t>
            </w:r>
          </w:p>
        </w:tc>
        <w:tc>
          <w:tcPr>
            <w:tcW w:w="3308" w:type="dxa"/>
            <w:vAlign w:val="center"/>
          </w:tcPr>
          <w:p w:rsidR="00EF4D1B" w:rsidRPr="007147D1" w:rsidRDefault="00EF4D1B" w:rsidP="00EF4D1B">
            <w:pPr>
              <w:jc w:val="center"/>
              <w:rPr>
                <w:szCs w:val="21"/>
              </w:rPr>
            </w:pPr>
            <w:r w:rsidRPr="007147D1">
              <w:rPr>
                <w:rFonts w:hint="eastAsia"/>
                <w:szCs w:val="21"/>
              </w:rPr>
              <w:t>加入共存元素</w:t>
            </w:r>
            <w:r w:rsidRPr="007147D1">
              <w:rPr>
                <w:szCs w:val="21"/>
              </w:rPr>
              <w:t>量</w:t>
            </w:r>
            <w:r w:rsidRPr="007147D1">
              <w:rPr>
                <w:szCs w:val="21"/>
              </w:rPr>
              <w:t>/</w:t>
            </w:r>
            <w:r w:rsidRPr="007147D1">
              <w:rPr>
                <w:rFonts w:hint="eastAsia"/>
                <w:szCs w:val="21"/>
              </w:rPr>
              <w:t>u</w:t>
            </w:r>
            <w:r w:rsidRPr="007147D1">
              <w:rPr>
                <w:szCs w:val="21"/>
              </w:rPr>
              <w:t>g</w:t>
            </w:r>
          </w:p>
        </w:tc>
        <w:tc>
          <w:tcPr>
            <w:tcW w:w="1335" w:type="dxa"/>
            <w:vAlign w:val="center"/>
          </w:tcPr>
          <w:p w:rsidR="00EF4D1B" w:rsidRPr="007147D1" w:rsidRDefault="00EF4D1B" w:rsidP="00EF4D1B">
            <w:pPr>
              <w:jc w:val="center"/>
              <w:rPr>
                <w:szCs w:val="21"/>
              </w:rPr>
            </w:pPr>
            <w:r w:rsidRPr="007147D1">
              <w:rPr>
                <w:szCs w:val="21"/>
              </w:rPr>
              <w:t>测得</w:t>
            </w:r>
            <w:r w:rsidRPr="007147D1">
              <w:rPr>
                <w:rFonts w:hint="eastAsia"/>
                <w:szCs w:val="21"/>
              </w:rPr>
              <w:t>锰</w:t>
            </w:r>
            <w:r w:rsidRPr="007147D1">
              <w:rPr>
                <w:szCs w:val="21"/>
              </w:rPr>
              <w:t>量</w:t>
            </w:r>
            <w:r w:rsidRPr="007147D1">
              <w:rPr>
                <w:szCs w:val="21"/>
              </w:rPr>
              <w:t>/mg</w:t>
            </w:r>
          </w:p>
        </w:tc>
        <w:tc>
          <w:tcPr>
            <w:tcW w:w="1329" w:type="dxa"/>
            <w:vAlign w:val="center"/>
          </w:tcPr>
          <w:p w:rsidR="00EF4D1B" w:rsidRPr="007147D1" w:rsidRDefault="00EF4D1B" w:rsidP="00EF4D1B">
            <w:pPr>
              <w:jc w:val="center"/>
              <w:rPr>
                <w:szCs w:val="21"/>
              </w:rPr>
            </w:pPr>
            <w:r w:rsidRPr="007147D1">
              <w:rPr>
                <w:szCs w:val="21"/>
              </w:rPr>
              <w:t>回收率</w:t>
            </w:r>
            <w:r w:rsidRPr="007147D1">
              <w:rPr>
                <w:szCs w:val="21"/>
              </w:rPr>
              <w:t>/%</w:t>
            </w:r>
          </w:p>
        </w:tc>
      </w:tr>
      <w:tr w:rsidR="00EF4D1B" w:rsidRPr="007147D1" w:rsidTr="00EF4D1B">
        <w:trPr>
          <w:trHeight w:val="442"/>
          <w:jc w:val="center"/>
        </w:trPr>
        <w:tc>
          <w:tcPr>
            <w:tcW w:w="1740" w:type="dxa"/>
            <w:vAlign w:val="center"/>
          </w:tcPr>
          <w:p w:rsidR="00EF4D1B" w:rsidRPr="007147D1" w:rsidRDefault="00EF4D1B" w:rsidP="00EF4D1B">
            <w:pPr>
              <w:jc w:val="center"/>
              <w:rPr>
                <w:szCs w:val="21"/>
              </w:rPr>
            </w:pPr>
            <w:r w:rsidRPr="007147D1">
              <w:rPr>
                <w:szCs w:val="21"/>
              </w:rPr>
              <w:t>50</w:t>
            </w:r>
          </w:p>
        </w:tc>
        <w:tc>
          <w:tcPr>
            <w:tcW w:w="3308" w:type="dxa"/>
            <w:vAlign w:val="center"/>
          </w:tcPr>
          <w:p w:rsidR="00EF4D1B" w:rsidRPr="007147D1" w:rsidRDefault="00EF4D1B" w:rsidP="00EF4D1B">
            <w:pPr>
              <w:rPr>
                <w:szCs w:val="21"/>
              </w:rPr>
            </w:pPr>
            <w:r w:rsidRPr="007147D1">
              <w:rPr>
                <w:rFonts w:hint="eastAsia"/>
                <w:szCs w:val="21"/>
              </w:rPr>
              <w:t>Si</w:t>
            </w:r>
            <w:r w:rsidRPr="007147D1">
              <w:rPr>
                <w:szCs w:val="21"/>
              </w:rPr>
              <w:t>200</w:t>
            </w:r>
            <w:r w:rsidRPr="007147D1">
              <w:rPr>
                <w:rFonts w:hint="eastAsia"/>
                <w:szCs w:val="21"/>
              </w:rPr>
              <w:t>、</w:t>
            </w:r>
            <w:r w:rsidRPr="007147D1">
              <w:rPr>
                <w:rFonts w:hint="eastAsia"/>
                <w:szCs w:val="21"/>
              </w:rPr>
              <w:t>Fe</w:t>
            </w:r>
            <w:r w:rsidRPr="007147D1">
              <w:rPr>
                <w:szCs w:val="21"/>
              </w:rPr>
              <w:t>200</w:t>
            </w:r>
            <w:r w:rsidRPr="007147D1">
              <w:rPr>
                <w:rFonts w:hint="eastAsia"/>
                <w:szCs w:val="21"/>
              </w:rPr>
              <w:t>、</w:t>
            </w:r>
            <w:r w:rsidRPr="007147D1">
              <w:rPr>
                <w:rFonts w:hint="eastAsia"/>
                <w:szCs w:val="21"/>
              </w:rPr>
              <w:t>Mo</w:t>
            </w:r>
            <w:r w:rsidRPr="007147D1">
              <w:rPr>
                <w:szCs w:val="21"/>
              </w:rPr>
              <w:t>20</w:t>
            </w:r>
            <w:r w:rsidRPr="007147D1">
              <w:rPr>
                <w:rFonts w:hint="eastAsia"/>
                <w:szCs w:val="21"/>
              </w:rPr>
              <w:t>、</w:t>
            </w:r>
            <w:r w:rsidRPr="007147D1">
              <w:rPr>
                <w:rFonts w:hint="eastAsia"/>
                <w:szCs w:val="21"/>
              </w:rPr>
              <w:t>Ni</w:t>
            </w:r>
            <w:r w:rsidRPr="007147D1">
              <w:rPr>
                <w:szCs w:val="21"/>
              </w:rPr>
              <w:t>20</w:t>
            </w:r>
            <w:r w:rsidRPr="007147D1">
              <w:rPr>
                <w:rFonts w:hint="eastAsia"/>
                <w:szCs w:val="21"/>
              </w:rPr>
              <w:t>、</w:t>
            </w:r>
            <w:r w:rsidRPr="007147D1">
              <w:rPr>
                <w:rFonts w:hint="eastAsia"/>
                <w:szCs w:val="21"/>
              </w:rPr>
              <w:t>Pb</w:t>
            </w:r>
            <w:r w:rsidRPr="007147D1">
              <w:rPr>
                <w:szCs w:val="21"/>
              </w:rPr>
              <w:t>20</w:t>
            </w:r>
            <w:r w:rsidRPr="007147D1">
              <w:rPr>
                <w:rFonts w:hint="eastAsia"/>
                <w:szCs w:val="21"/>
              </w:rPr>
              <w:t>、</w:t>
            </w:r>
            <w:r w:rsidRPr="007147D1">
              <w:rPr>
                <w:rFonts w:hint="eastAsia"/>
                <w:szCs w:val="21"/>
              </w:rPr>
              <w:t>V</w:t>
            </w:r>
            <w:r w:rsidRPr="007147D1">
              <w:rPr>
                <w:szCs w:val="21"/>
              </w:rPr>
              <w:t>20</w:t>
            </w:r>
            <w:r w:rsidRPr="007147D1">
              <w:rPr>
                <w:rFonts w:hint="eastAsia"/>
                <w:szCs w:val="21"/>
              </w:rPr>
              <w:t>、</w:t>
            </w:r>
            <w:r w:rsidRPr="007147D1">
              <w:rPr>
                <w:rFonts w:hint="eastAsia"/>
                <w:szCs w:val="21"/>
              </w:rPr>
              <w:t>Cu</w:t>
            </w:r>
            <w:r w:rsidRPr="007147D1">
              <w:rPr>
                <w:szCs w:val="21"/>
              </w:rPr>
              <w:t>20</w:t>
            </w:r>
            <w:r w:rsidRPr="007147D1">
              <w:rPr>
                <w:rFonts w:hint="eastAsia"/>
                <w:szCs w:val="21"/>
              </w:rPr>
              <w:t>、</w:t>
            </w:r>
            <w:r w:rsidRPr="007147D1">
              <w:rPr>
                <w:rFonts w:hint="eastAsia"/>
                <w:szCs w:val="21"/>
              </w:rPr>
              <w:t>W</w:t>
            </w:r>
            <w:r w:rsidRPr="007147D1">
              <w:rPr>
                <w:szCs w:val="21"/>
              </w:rPr>
              <w:t>20</w:t>
            </w:r>
            <w:r w:rsidRPr="007147D1">
              <w:rPr>
                <w:rFonts w:hint="eastAsia"/>
                <w:szCs w:val="21"/>
              </w:rPr>
              <w:t>、</w:t>
            </w:r>
            <w:r w:rsidRPr="007147D1">
              <w:rPr>
                <w:rFonts w:hint="eastAsia"/>
                <w:szCs w:val="21"/>
              </w:rPr>
              <w:t>Ti</w:t>
            </w:r>
            <w:r w:rsidRPr="007147D1">
              <w:rPr>
                <w:szCs w:val="21"/>
              </w:rPr>
              <w:t>20</w:t>
            </w:r>
            <w:r w:rsidRPr="007147D1">
              <w:rPr>
                <w:rFonts w:hint="eastAsia"/>
                <w:szCs w:val="21"/>
              </w:rPr>
              <w:t>、</w:t>
            </w:r>
            <w:r w:rsidRPr="007147D1">
              <w:rPr>
                <w:rFonts w:hint="eastAsia"/>
                <w:szCs w:val="21"/>
              </w:rPr>
              <w:t>Mn</w:t>
            </w:r>
            <w:r w:rsidRPr="007147D1">
              <w:rPr>
                <w:szCs w:val="21"/>
              </w:rPr>
              <w:t>20</w:t>
            </w:r>
            <w:r w:rsidRPr="007147D1">
              <w:rPr>
                <w:rFonts w:hint="eastAsia"/>
                <w:szCs w:val="21"/>
              </w:rPr>
              <w:t>、</w:t>
            </w:r>
            <w:r w:rsidRPr="007147D1">
              <w:rPr>
                <w:rFonts w:hint="eastAsia"/>
                <w:szCs w:val="21"/>
              </w:rPr>
              <w:t>Co</w:t>
            </w:r>
            <w:r w:rsidRPr="007147D1">
              <w:rPr>
                <w:szCs w:val="21"/>
              </w:rPr>
              <w:t>20</w:t>
            </w:r>
            <w:r w:rsidRPr="007147D1">
              <w:rPr>
                <w:rFonts w:hint="eastAsia"/>
                <w:szCs w:val="21"/>
              </w:rPr>
              <w:t>、</w:t>
            </w:r>
            <w:r w:rsidRPr="007147D1">
              <w:rPr>
                <w:rFonts w:hint="eastAsia"/>
                <w:szCs w:val="21"/>
              </w:rPr>
              <w:t>Cr</w:t>
            </w:r>
            <w:r w:rsidRPr="007147D1">
              <w:rPr>
                <w:szCs w:val="21"/>
              </w:rPr>
              <w:t>20</w:t>
            </w:r>
            <w:r w:rsidRPr="007147D1">
              <w:rPr>
                <w:rFonts w:hint="eastAsia"/>
                <w:szCs w:val="21"/>
              </w:rPr>
              <w:t>、</w:t>
            </w:r>
            <w:r w:rsidRPr="007147D1">
              <w:rPr>
                <w:rFonts w:hint="eastAsia"/>
                <w:szCs w:val="21"/>
              </w:rPr>
              <w:t>Ca</w:t>
            </w:r>
            <w:r w:rsidRPr="007147D1">
              <w:rPr>
                <w:szCs w:val="21"/>
              </w:rPr>
              <w:t>20</w:t>
            </w:r>
            <w:r w:rsidRPr="007147D1">
              <w:rPr>
                <w:rFonts w:hint="eastAsia"/>
                <w:szCs w:val="21"/>
              </w:rPr>
              <w:t>、</w:t>
            </w:r>
            <w:r w:rsidRPr="007147D1">
              <w:rPr>
                <w:rFonts w:hint="eastAsia"/>
                <w:szCs w:val="21"/>
              </w:rPr>
              <w:t>Li</w:t>
            </w:r>
            <w:r w:rsidRPr="007147D1">
              <w:rPr>
                <w:szCs w:val="21"/>
              </w:rPr>
              <w:t>20</w:t>
            </w:r>
            <w:r w:rsidRPr="007147D1">
              <w:rPr>
                <w:rFonts w:hint="eastAsia"/>
                <w:szCs w:val="21"/>
              </w:rPr>
              <w:t>、</w:t>
            </w:r>
            <w:r w:rsidRPr="007147D1">
              <w:rPr>
                <w:rFonts w:hint="eastAsia"/>
                <w:szCs w:val="21"/>
              </w:rPr>
              <w:t>Na</w:t>
            </w:r>
            <w:r w:rsidRPr="007147D1">
              <w:rPr>
                <w:szCs w:val="21"/>
              </w:rPr>
              <w:t>20</w:t>
            </w:r>
            <w:r w:rsidRPr="007147D1">
              <w:rPr>
                <w:rFonts w:hint="eastAsia"/>
                <w:szCs w:val="21"/>
              </w:rPr>
              <w:t>、</w:t>
            </w:r>
            <w:r w:rsidRPr="007147D1">
              <w:rPr>
                <w:rFonts w:hint="eastAsia"/>
                <w:szCs w:val="21"/>
              </w:rPr>
              <w:t>Mg</w:t>
            </w:r>
            <w:r w:rsidRPr="007147D1">
              <w:rPr>
                <w:szCs w:val="21"/>
              </w:rPr>
              <w:t>20</w:t>
            </w:r>
            <w:r w:rsidRPr="007147D1">
              <w:rPr>
                <w:rFonts w:hint="eastAsia"/>
                <w:szCs w:val="21"/>
              </w:rPr>
              <w:t>、</w:t>
            </w:r>
            <w:r w:rsidRPr="007147D1">
              <w:rPr>
                <w:rFonts w:hint="eastAsia"/>
                <w:szCs w:val="21"/>
              </w:rPr>
              <w:t>Bi</w:t>
            </w:r>
            <w:r w:rsidRPr="007147D1">
              <w:rPr>
                <w:szCs w:val="21"/>
              </w:rPr>
              <w:t>20</w:t>
            </w:r>
          </w:p>
        </w:tc>
        <w:tc>
          <w:tcPr>
            <w:tcW w:w="1335" w:type="dxa"/>
            <w:vAlign w:val="center"/>
          </w:tcPr>
          <w:p w:rsidR="00EF4D1B" w:rsidRPr="007147D1" w:rsidRDefault="00EF4D1B" w:rsidP="00EF4D1B">
            <w:pPr>
              <w:jc w:val="center"/>
              <w:rPr>
                <w:szCs w:val="21"/>
              </w:rPr>
            </w:pPr>
            <w:r w:rsidRPr="007147D1">
              <w:rPr>
                <w:szCs w:val="21"/>
              </w:rPr>
              <w:t>49.92</w:t>
            </w:r>
          </w:p>
        </w:tc>
        <w:tc>
          <w:tcPr>
            <w:tcW w:w="1329" w:type="dxa"/>
            <w:vAlign w:val="center"/>
          </w:tcPr>
          <w:p w:rsidR="00EF4D1B" w:rsidRPr="007147D1" w:rsidRDefault="00EF4D1B" w:rsidP="00EF4D1B">
            <w:pPr>
              <w:widowControl/>
              <w:jc w:val="center"/>
              <w:rPr>
                <w:szCs w:val="21"/>
              </w:rPr>
            </w:pPr>
            <w:r w:rsidRPr="007147D1">
              <w:rPr>
                <w:rFonts w:hint="eastAsia"/>
                <w:szCs w:val="21"/>
              </w:rPr>
              <w:t>99.8</w:t>
            </w:r>
            <w:r w:rsidRPr="007147D1">
              <w:rPr>
                <w:szCs w:val="21"/>
              </w:rPr>
              <w:t>4</w:t>
            </w:r>
          </w:p>
        </w:tc>
      </w:tr>
    </w:tbl>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从实验结果可知，以上含量杂质元素对铌量的测定没有干扰。</w:t>
      </w:r>
    </w:p>
    <w:p w:rsidR="00EF4D1B" w:rsidRPr="007147D1" w:rsidRDefault="00EF4D1B" w:rsidP="00EF4D1B">
      <w:pPr>
        <w:spacing w:line="312" w:lineRule="auto"/>
        <w:rPr>
          <w:b/>
          <w:szCs w:val="21"/>
        </w:rPr>
      </w:pPr>
      <w:r w:rsidRPr="007147D1">
        <w:rPr>
          <w:rFonts w:hint="eastAsia"/>
          <w:b/>
          <w:szCs w:val="21"/>
        </w:rPr>
        <w:t>6</w:t>
      </w:r>
      <w:r w:rsidRPr="007147D1">
        <w:rPr>
          <w:b/>
          <w:szCs w:val="21"/>
        </w:rPr>
        <w:t xml:space="preserve"> </w:t>
      </w:r>
      <w:r w:rsidRPr="007147D1">
        <w:rPr>
          <w:rFonts w:hint="eastAsia"/>
          <w:b/>
          <w:szCs w:val="21"/>
        </w:rPr>
        <w:t>方法准确度实验</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向铂坩埚中加入一定量的纯铝和纯铌，按照实验方案进行实验，计算方法的回收率。结果见表</w:t>
      </w:r>
      <w:r w:rsidRPr="007147D1">
        <w:rPr>
          <w:rFonts w:hAnsi="宋体"/>
          <w:color w:val="000000"/>
          <w:szCs w:val="21"/>
        </w:rPr>
        <w:t>7</w:t>
      </w:r>
      <w:r w:rsidRPr="007147D1">
        <w:rPr>
          <w:rFonts w:hAnsi="宋体" w:hint="eastAsia"/>
          <w:color w:val="000000"/>
          <w:szCs w:val="21"/>
        </w:rPr>
        <w:t>。</w:t>
      </w:r>
    </w:p>
    <w:p w:rsidR="00EF4D1B" w:rsidRPr="007147D1" w:rsidRDefault="00EF4D1B" w:rsidP="00EF4D1B">
      <w:pPr>
        <w:spacing w:line="312" w:lineRule="auto"/>
        <w:jc w:val="center"/>
        <w:rPr>
          <w:szCs w:val="21"/>
        </w:rPr>
      </w:pPr>
      <w:r w:rsidRPr="007147D1">
        <w:rPr>
          <w:szCs w:val="21"/>
        </w:rPr>
        <w:t>表</w:t>
      </w:r>
      <w:r w:rsidRPr="007147D1">
        <w:rPr>
          <w:szCs w:val="21"/>
        </w:rPr>
        <w:t xml:space="preserve">7 </w:t>
      </w:r>
      <w:r w:rsidRPr="007147D1">
        <w:rPr>
          <w:szCs w:val="21"/>
        </w:rPr>
        <w:t>方法准确度实验</w:t>
      </w:r>
    </w:p>
    <w:tbl>
      <w:tblPr>
        <w:tblStyle w:val="af"/>
        <w:tblW w:w="7450" w:type="dxa"/>
        <w:jc w:val="center"/>
        <w:tblLayout w:type="fixed"/>
        <w:tblLook w:val="04A0" w:firstRow="1" w:lastRow="0" w:firstColumn="1" w:lastColumn="0" w:noHBand="0" w:noVBand="1"/>
      </w:tblPr>
      <w:tblGrid>
        <w:gridCol w:w="814"/>
        <w:gridCol w:w="1733"/>
        <w:gridCol w:w="1843"/>
        <w:gridCol w:w="1842"/>
        <w:gridCol w:w="1218"/>
      </w:tblGrid>
      <w:tr w:rsidR="00EF4D1B" w:rsidRPr="007147D1" w:rsidTr="00EF4D1B">
        <w:trPr>
          <w:jc w:val="center"/>
        </w:trPr>
        <w:tc>
          <w:tcPr>
            <w:tcW w:w="814" w:type="dxa"/>
          </w:tcPr>
          <w:p w:rsidR="00EF4D1B" w:rsidRPr="007147D1" w:rsidRDefault="00EF4D1B" w:rsidP="00EF4D1B">
            <w:pPr>
              <w:spacing w:line="312" w:lineRule="auto"/>
              <w:rPr>
                <w:szCs w:val="21"/>
              </w:rPr>
            </w:pPr>
            <w:r w:rsidRPr="007147D1">
              <w:rPr>
                <w:rFonts w:hint="eastAsia"/>
                <w:szCs w:val="21"/>
              </w:rPr>
              <w:t>序号</w:t>
            </w:r>
          </w:p>
        </w:tc>
        <w:tc>
          <w:tcPr>
            <w:tcW w:w="1733" w:type="dxa"/>
          </w:tcPr>
          <w:p w:rsidR="00EF4D1B" w:rsidRPr="007147D1" w:rsidRDefault="00EF4D1B" w:rsidP="00EF4D1B">
            <w:pPr>
              <w:spacing w:line="312" w:lineRule="auto"/>
              <w:rPr>
                <w:szCs w:val="21"/>
              </w:rPr>
            </w:pPr>
            <w:r w:rsidRPr="007147D1">
              <w:rPr>
                <w:rFonts w:hint="eastAsia"/>
                <w:szCs w:val="21"/>
              </w:rPr>
              <w:t>加入铌量（</w:t>
            </w:r>
            <w:r w:rsidRPr="007147D1">
              <w:rPr>
                <w:rFonts w:hint="eastAsia"/>
                <w:szCs w:val="21"/>
              </w:rPr>
              <w:t>mg</w:t>
            </w:r>
            <w:r w:rsidRPr="007147D1">
              <w:rPr>
                <w:rFonts w:hint="eastAsia"/>
                <w:szCs w:val="21"/>
              </w:rPr>
              <w:t>）</w:t>
            </w:r>
          </w:p>
        </w:tc>
        <w:tc>
          <w:tcPr>
            <w:tcW w:w="1843" w:type="dxa"/>
          </w:tcPr>
          <w:p w:rsidR="00EF4D1B" w:rsidRPr="007147D1" w:rsidRDefault="00EF4D1B" w:rsidP="00EF4D1B">
            <w:pPr>
              <w:spacing w:line="312" w:lineRule="auto"/>
              <w:rPr>
                <w:szCs w:val="21"/>
              </w:rPr>
            </w:pPr>
            <w:r w:rsidRPr="007147D1">
              <w:rPr>
                <w:rFonts w:hint="eastAsia"/>
                <w:szCs w:val="21"/>
              </w:rPr>
              <w:t>加入铝量（</w:t>
            </w:r>
            <w:r w:rsidRPr="007147D1">
              <w:rPr>
                <w:rFonts w:hint="eastAsia"/>
                <w:szCs w:val="21"/>
              </w:rPr>
              <w:t>mg</w:t>
            </w:r>
            <w:r w:rsidRPr="007147D1">
              <w:rPr>
                <w:rFonts w:hint="eastAsia"/>
                <w:szCs w:val="21"/>
              </w:rPr>
              <w:t>）</w:t>
            </w:r>
          </w:p>
        </w:tc>
        <w:tc>
          <w:tcPr>
            <w:tcW w:w="1842" w:type="dxa"/>
          </w:tcPr>
          <w:p w:rsidR="00EF4D1B" w:rsidRPr="007147D1" w:rsidRDefault="00EF4D1B" w:rsidP="00EF4D1B">
            <w:pPr>
              <w:spacing w:line="312" w:lineRule="auto"/>
              <w:rPr>
                <w:szCs w:val="21"/>
              </w:rPr>
            </w:pPr>
            <w:r w:rsidRPr="007147D1">
              <w:rPr>
                <w:rFonts w:hint="eastAsia"/>
                <w:szCs w:val="21"/>
              </w:rPr>
              <w:t>测得铌量（</w:t>
            </w:r>
            <w:r w:rsidRPr="007147D1">
              <w:rPr>
                <w:rFonts w:hint="eastAsia"/>
                <w:szCs w:val="21"/>
              </w:rPr>
              <w:t>mg</w:t>
            </w:r>
            <w:r w:rsidRPr="007147D1">
              <w:rPr>
                <w:rFonts w:hint="eastAsia"/>
                <w:szCs w:val="21"/>
              </w:rPr>
              <w:t>）</w:t>
            </w:r>
          </w:p>
        </w:tc>
        <w:tc>
          <w:tcPr>
            <w:tcW w:w="1218" w:type="dxa"/>
          </w:tcPr>
          <w:p w:rsidR="00EF4D1B" w:rsidRPr="007147D1" w:rsidRDefault="00EF4D1B" w:rsidP="00EF4D1B">
            <w:pPr>
              <w:spacing w:line="312" w:lineRule="auto"/>
              <w:rPr>
                <w:szCs w:val="21"/>
              </w:rPr>
            </w:pPr>
            <w:r w:rsidRPr="007147D1">
              <w:rPr>
                <w:rFonts w:hint="eastAsia"/>
                <w:szCs w:val="21"/>
              </w:rPr>
              <w:t>回收率</w:t>
            </w:r>
            <w:r w:rsidRPr="007147D1">
              <w:rPr>
                <w:rFonts w:hint="eastAsia"/>
                <w:szCs w:val="21"/>
              </w:rPr>
              <w:t>/</w:t>
            </w:r>
            <w:r w:rsidRPr="007147D1">
              <w:rPr>
                <w:szCs w:val="21"/>
              </w:rPr>
              <w:t>%</w:t>
            </w:r>
          </w:p>
        </w:tc>
      </w:tr>
      <w:tr w:rsidR="00EF4D1B" w:rsidRPr="007147D1" w:rsidTr="00EF4D1B">
        <w:trPr>
          <w:jc w:val="center"/>
        </w:trPr>
        <w:tc>
          <w:tcPr>
            <w:tcW w:w="814" w:type="dxa"/>
          </w:tcPr>
          <w:p w:rsidR="00EF4D1B" w:rsidRPr="007147D1" w:rsidRDefault="00EF4D1B" w:rsidP="00EF4D1B">
            <w:pPr>
              <w:spacing w:line="312" w:lineRule="auto"/>
              <w:rPr>
                <w:szCs w:val="21"/>
              </w:rPr>
            </w:pPr>
            <w:r w:rsidRPr="007147D1">
              <w:rPr>
                <w:rFonts w:hint="eastAsia"/>
                <w:szCs w:val="21"/>
              </w:rPr>
              <w:t>1</w:t>
            </w:r>
          </w:p>
        </w:tc>
        <w:tc>
          <w:tcPr>
            <w:tcW w:w="1733" w:type="dxa"/>
          </w:tcPr>
          <w:p w:rsidR="00EF4D1B" w:rsidRPr="007147D1" w:rsidRDefault="00EF4D1B" w:rsidP="00EF4D1B">
            <w:pPr>
              <w:spacing w:line="312" w:lineRule="auto"/>
              <w:rPr>
                <w:szCs w:val="21"/>
              </w:rPr>
            </w:pPr>
            <w:r w:rsidRPr="007147D1">
              <w:rPr>
                <w:rFonts w:hint="eastAsia"/>
                <w:szCs w:val="21"/>
              </w:rPr>
              <w:t>1</w:t>
            </w:r>
            <w:r w:rsidRPr="007147D1">
              <w:rPr>
                <w:szCs w:val="21"/>
              </w:rPr>
              <w:t>5</w:t>
            </w:r>
          </w:p>
        </w:tc>
        <w:tc>
          <w:tcPr>
            <w:tcW w:w="1843" w:type="dxa"/>
          </w:tcPr>
          <w:p w:rsidR="00EF4D1B" w:rsidRPr="007147D1" w:rsidRDefault="00EF4D1B" w:rsidP="00EF4D1B">
            <w:pPr>
              <w:rPr>
                <w:szCs w:val="21"/>
              </w:rPr>
            </w:pPr>
            <w:r w:rsidRPr="007147D1">
              <w:rPr>
                <w:szCs w:val="21"/>
              </w:rPr>
              <w:t xml:space="preserve">85.00 </w:t>
            </w:r>
          </w:p>
        </w:tc>
        <w:tc>
          <w:tcPr>
            <w:tcW w:w="1842" w:type="dxa"/>
          </w:tcPr>
          <w:p w:rsidR="00EF4D1B" w:rsidRPr="007147D1" w:rsidRDefault="00EF4D1B" w:rsidP="00EF4D1B">
            <w:pPr>
              <w:rPr>
                <w:szCs w:val="21"/>
              </w:rPr>
            </w:pPr>
            <w:r w:rsidRPr="007147D1">
              <w:rPr>
                <w:szCs w:val="21"/>
              </w:rPr>
              <w:t xml:space="preserve">15.28 </w:t>
            </w:r>
          </w:p>
        </w:tc>
        <w:tc>
          <w:tcPr>
            <w:tcW w:w="1218" w:type="dxa"/>
          </w:tcPr>
          <w:p w:rsidR="00EF4D1B" w:rsidRPr="007147D1" w:rsidRDefault="00EF4D1B" w:rsidP="00EF4D1B">
            <w:pPr>
              <w:rPr>
                <w:szCs w:val="21"/>
              </w:rPr>
            </w:pPr>
            <w:r w:rsidRPr="007147D1">
              <w:rPr>
                <w:szCs w:val="21"/>
              </w:rPr>
              <w:t xml:space="preserve">101.87 </w:t>
            </w:r>
          </w:p>
        </w:tc>
      </w:tr>
      <w:tr w:rsidR="00EF4D1B" w:rsidRPr="007147D1" w:rsidTr="00EF4D1B">
        <w:trPr>
          <w:jc w:val="center"/>
        </w:trPr>
        <w:tc>
          <w:tcPr>
            <w:tcW w:w="814" w:type="dxa"/>
          </w:tcPr>
          <w:p w:rsidR="00EF4D1B" w:rsidRPr="007147D1" w:rsidRDefault="00EF4D1B" w:rsidP="00EF4D1B">
            <w:pPr>
              <w:spacing w:line="312" w:lineRule="auto"/>
              <w:rPr>
                <w:szCs w:val="21"/>
              </w:rPr>
            </w:pPr>
            <w:r w:rsidRPr="007147D1">
              <w:rPr>
                <w:rFonts w:hint="eastAsia"/>
                <w:szCs w:val="21"/>
              </w:rPr>
              <w:t>2</w:t>
            </w:r>
          </w:p>
        </w:tc>
        <w:tc>
          <w:tcPr>
            <w:tcW w:w="1733" w:type="dxa"/>
          </w:tcPr>
          <w:p w:rsidR="00EF4D1B" w:rsidRPr="007147D1" w:rsidRDefault="00EF4D1B" w:rsidP="00EF4D1B">
            <w:pPr>
              <w:spacing w:line="312" w:lineRule="auto"/>
              <w:rPr>
                <w:szCs w:val="21"/>
              </w:rPr>
            </w:pPr>
            <w:r w:rsidRPr="007147D1">
              <w:rPr>
                <w:rFonts w:hint="eastAsia"/>
                <w:szCs w:val="21"/>
              </w:rPr>
              <w:t>3</w:t>
            </w:r>
            <w:r w:rsidRPr="007147D1">
              <w:rPr>
                <w:szCs w:val="21"/>
              </w:rPr>
              <w:t>0</w:t>
            </w:r>
          </w:p>
        </w:tc>
        <w:tc>
          <w:tcPr>
            <w:tcW w:w="1843" w:type="dxa"/>
          </w:tcPr>
          <w:p w:rsidR="00EF4D1B" w:rsidRPr="007147D1" w:rsidRDefault="00EF4D1B" w:rsidP="00EF4D1B">
            <w:pPr>
              <w:rPr>
                <w:szCs w:val="21"/>
              </w:rPr>
            </w:pPr>
            <w:r w:rsidRPr="007147D1">
              <w:rPr>
                <w:szCs w:val="21"/>
              </w:rPr>
              <w:t xml:space="preserve">70.00 </w:t>
            </w:r>
          </w:p>
        </w:tc>
        <w:tc>
          <w:tcPr>
            <w:tcW w:w="1842" w:type="dxa"/>
          </w:tcPr>
          <w:p w:rsidR="00EF4D1B" w:rsidRPr="007147D1" w:rsidRDefault="00EF4D1B" w:rsidP="00EF4D1B">
            <w:pPr>
              <w:rPr>
                <w:szCs w:val="21"/>
              </w:rPr>
            </w:pPr>
            <w:r w:rsidRPr="007147D1">
              <w:rPr>
                <w:szCs w:val="21"/>
              </w:rPr>
              <w:t xml:space="preserve">30.31 </w:t>
            </w:r>
          </w:p>
        </w:tc>
        <w:tc>
          <w:tcPr>
            <w:tcW w:w="1218" w:type="dxa"/>
          </w:tcPr>
          <w:p w:rsidR="00EF4D1B" w:rsidRPr="007147D1" w:rsidRDefault="00EF4D1B" w:rsidP="00EF4D1B">
            <w:pPr>
              <w:rPr>
                <w:szCs w:val="21"/>
              </w:rPr>
            </w:pPr>
            <w:r w:rsidRPr="007147D1">
              <w:rPr>
                <w:szCs w:val="21"/>
              </w:rPr>
              <w:t xml:space="preserve">101.03 </w:t>
            </w:r>
          </w:p>
        </w:tc>
      </w:tr>
      <w:tr w:rsidR="00EF4D1B" w:rsidRPr="007147D1" w:rsidTr="00EF4D1B">
        <w:trPr>
          <w:jc w:val="center"/>
        </w:trPr>
        <w:tc>
          <w:tcPr>
            <w:tcW w:w="814" w:type="dxa"/>
          </w:tcPr>
          <w:p w:rsidR="00EF4D1B" w:rsidRPr="007147D1" w:rsidRDefault="00EF4D1B" w:rsidP="00EF4D1B">
            <w:pPr>
              <w:spacing w:line="312" w:lineRule="auto"/>
              <w:rPr>
                <w:szCs w:val="21"/>
              </w:rPr>
            </w:pPr>
            <w:r w:rsidRPr="007147D1">
              <w:rPr>
                <w:rFonts w:hint="eastAsia"/>
                <w:szCs w:val="21"/>
              </w:rPr>
              <w:t>3</w:t>
            </w:r>
          </w:p>
        </w:tc>
        <w:tc>
          <w:tcPr>
            <w:tcW w:w="1733" w:type="dxa"/>
          </w:tcPr>
          <w:p w:rsidR="00EF4D1B" w:rsidRPr="007147D1" w:rsidRDefault="00EF4D1B" w:rsidP="00EF4D1B">
            <w:pPr>
              <w:spacing w:line="312" w:lineRule="auto"/>
              <w:rPr>
                <w:szCs w:val="21"/>
              </w:rPr>
            </w:pPr>
            <w:r w:rsidRPr="007147D1">
              <w:rPr>
                <w:rFonts w:hint="eastAsia"/>
                <w:szCs w:val="21"/>
              </w:rPr>
              <w:t>6</w:t>
            </w:r>
            <w:r w:rsidRPr="007147D1">
              <w:rPr>
                <w:szCs w:val="21"/>
              </w:rPr>
              <w:t>0</w:t>
            </w:r>
          </w:p>
        </w:tc>
        <w:tc>
          <w:tcPr>
            <w:tcW w:w="1843" w:type="dxa"/>
          </w:tcPr>
          <w:p w:rsidR="00EF4D1B" w:rsidRPr="007147D1" w:rsidRDefault="00EF4D1B" w:rsidP="00EF4D1B">
            <w:pPr>
              <w:rPr>
                <w:szCs w:val="21"/>
              </w:rPr>
            </w:pPr>
            <w:r w:rsidRPr="007147D1">
              <w:rPr>
                <w:szCs w:val="21"/>
              </w:rPr>
              <w:t xml:space="preserve">40.00 </w:t>
            </w:r>
          </w:p>
        </w:tc>
        <w:tc>
          <w:tcPr>
            <w:tcW w:w="1842" w:type="dxa"/>
          </w:tcPr>
          <w:p w:rsidR="00EF4D1B" w:rsidRPr="007147D1" w:rsidRDefault="00EF4D1B" w:rsidP="00EF4D1B">
            <w:pPr>
              <w:rPr>
                <w:szCs w:val="21"/>
              </w:rPr>
            </w:pPr>
            <w:r w:rsidRPr="007147D1">
              <w:rPr>
                <w:szCs w:val="21"/>
              </w:rPr>
              <w:t xml:space="preserve">60.40 </w:t>
            </w:r>
          </w:p>
        </w:tc>
        <w:tc>
          <w:tcPr>
            <w:tcW w:w="1218" w:type="dxa"/>
          </w:tcPr>
          <w:p w:rsidR="00EF4D1B" w:rsidRPr="007147D1" w:rsidRDefault="00EF4D1B" w:rsidP="00EF4D1B">
            <w:pPr>
              <w:rPr>
                <w:szCs w:val="21"/>
              </w:rPr>
            </w:pPr>
            <w:r w:rsidRPr="007147D1">
              <w:rPr>
                <w:szCs w:val="21"/>
              </w:rPr>
              <w:t xml:space="preserve">100.67 </w:t>
            </w:r>
          </w:p>
        </w:tc>
      </w:tr>
      <w:tr w:rsidR="00EF4D1B" w:rsidRPr="007147D1" w:rsidTr="00EF4D1B">
        <w:trPr>
          <w:jc w:val="center"/>
        </w:trPr>
        <w:tc>
          <w:tcPr>
            <w:tcW w:w="814" w:type="dxa"/>
          </w:tcPr>
          <w:p w:rsidR="00EF4D1B" w:rsidRPr="007147D1" w:rsidRDefault="00EF4D1B" w:rsidP="00EF4D1B">
            <w:pPr>
              <w:spacing w:line="312" w:lineRule="auto"/>
              <w:rPr>
                <w:szCs w:val="21"/>
              </w:rPr>
            </w:pPr>
            <w:r w:rsidRPr="007147D1">
              <w:rPr>
                <w:rFonts w:hint="eastAsia"/>
                <w:szCs w:val="21"/>
              </w:rPr>
              <w:t>4</w:t>
            </w:r>
          </w:p>
        </w:tc>
        <w:tc>
          <w:tcPr>
            <w:tcW w:w="1733" w:type="dxa"/>
          </w:tcPr>
          <w:p w:rsidR="00EF4D1B" w:rsidRPr="007147D1" w:rsidRDefault="00EF4D1B" w:rsidP="00EF4D1B">
            <w:pPr>
              <w:spacing w:line="312" w:lineRule="auto"/>
              <w:rPr>
                <w:szCs w:val="21"/>
              </w:rPr>
            </w:pPr>
            <w:r w:rsidRPr="007147D1">
              <w:rPr>
                <w:rFonts w:hint="eastAsia"/>
                <w:szCs w:val="21"/>
              </w:rPr>
              <w:t>9</w:t>
            </w:r>
            <w:r w:rsidRPr="007147D1">
              <w:rPr>
                <w:szCs w:val="21"/>
              </w:rPr>
              <w:t>0</w:t>
            </w:r>
          </w:p>
        </w:tc>
        <w:tc>
          <w:tcPr>
            <w:tcW w:w="1843" w:type="dxa"/>
          </w:tcPr>
          <w:p w:rsidR="00EF4D1B" w:rsidRPr="007147D1" w:rsidRDefault="00EF4D1B" w:rsidP="00EF4D1B">
            <w:pPr>
              <w:rPr>
                <w:szCs w:val="21"/>
              </w:rPr>
            </w:pPr>
            <w:r w:rsidRPr="007147D1">
              <w:rPr>
                <w:szCs w:val="21"/>
              </w:rPr>
              <w:t xml:space="preserve">10.00 </w:t>
            </w:r>
          </w:p>
        </w:tc>
        <w:tc>
          <w:tcPr>
            <w:tcW w:w="1842" w:type="dxa"/>
          </w:tcPr>
          <w:p w:rsidR="00EF4D1B" w:rsidRPr="007147D1" w:rsidRDefault="00EF4D1B" w:rsidP="00EF4D1B">
            <w:pPr>
              <w:rPr>
                <w:szCs w:val="21"/>
              </w:rPr>
            </w:pPr>
            <w:r w:rsidRPr="007147D1">
              <w:rPr>
                <w:szCs w:val="21"/>
              </w:rPr>
              <w:t xml:space="preserve">90.43 </w:t>
            </w:r>
          </w:p>
        </w:tc>
        <w:tc>
          <w:tcPr>
            <w:tcW w:w="1218" w:type="dxa"/>
          </w:tcPr>
          <w:p w:rsidR="00EF4D1B" w:rsidRPr="007147D1" w:rsidRDefault="00EF4D1B" w:rsidP="00EF4D1B">
            <w:pPr>
              <w:rPr>
                <w:szCs w:val="21"/>
              </w:rPr>
            </w:pPr>
            <w:r w:rsidRPr="007147D1">
              <w:rPr>
                <w:szCs w:val="21"/>
              </w:rPr>
              <w:t xml:space="preserve">100.48 </w:t>
            </w:r>
          </w:p>
        </w:tc>
      </w:tr>
    </w:tbl>
    <w:p w:rsidR="00EF4D1B" w:rsidRPr="007147D1" w:rsidRDefault="00EF4D1B" w:rsidP="00EF4D1B">
      <w:pPr>
        <w:spacing w:line="312" w:lineRule="auto"/>
        <w:rPr>
          <w:szCs w:val="21"/>
        </w:rPr>
      </w:pPr>
    </w:p>
    <w:p w:rsidR="00EF4D1B" w:rsidRPr="007147D1" w:rsidRDefault="00EF4D1B" w:rsidP="00EF4D1B">
      <w:pPr>
        <w:spacing w:line="312" w:lineRule="auto"/>
        <w:rPr>
          <w:b/>
          <w:szCs w:val="21"/>
        </w:rPr>
      </w:pPr>
      <w:r w:rsidRPr="007147D1">
        <w:rPr>
          <w:rFonts w:hint="eastAsia"/>
          <w:b/>
          <w:szCs w:val="21"/>
        </w:rPr>
        <w:t xml:space="preserve">7 </w:t>
      </w:r>
      <w:r w:rsidRPr="007147D1">
        <w:rPr>
          <w:rFonts w:hint="eastAsia"/>
          <w:b/>
          <w:szCs w:val="21"/>
        </w:rPr>
        <w:t>方法</w:t>
      </w:r>
      <w:r w:rsidRPr="007147D1">
        <w:rPr>
          <w:b/>
          <w:szCs w:val="21"/>
        </w:rPr>
        <w:t>精密度实验</w:t>
      </w:r>
    </w:p>
    <w:p w:rsidR="00EF4D1B" w:rsidRPr="007147D1" w:rsidRDefault="00EF4D1B" w:rsidP="00EF4D1B">
      <w:pPr>
        <w:spacing w:line="312" w:lineRule="auto"/>
        <w:ind w:firstLineChars="200" w:firstLine="420"/>
        <w:rPr>
          <w:rFonts w:hAnsi="宋体"/>
          <w:color w:val="000000"/>
          <w:szCs w:val="21"/>
        </w:rPr>
      </w:pPr>
      <w:r w:rsidRPr="007147D1">
        <w:rPr>
          <w:rFonts w:hAnsi="宋体" w:hint="eastAsia"/>
          <w:color w:val="000000"/>
          <w:szCs w:val="21"/>
        </w:rPr>
        <w:t>移取</w:t>
      </w:r>
      <w:r w:rsidRPr="007147D1">
        <w:rPr>
          <w:rFonts w:hAnsi="宋体" w:hint="eastAsia"/>
          <w:color w:val="000000"/>
          <w:szCs w:val="21"/>
        </w:rPr>
        <w:t>1</w:t>
      </w:r>
      <w:r w:rsidRPr="007147D1">
        <w:rPr>
          <w:rFonts w:hAnsi="宋体"/>
          <w:color w:val="000000"/>
          <w:szCs w:val="21"/>
        </w:rPr>
        <w:t>5.00mL</w:t>
      </w:r>
      <w:r w:rsidRPr="007147D1">
        <w:rPr>
          <w:rFonts w:hAnsi="宋体"/>
          <w:color w:val="000000"/>
          <w:szCs w:val="21"/>
        </w:rPr>
        <w:t>铌标准溶液</w:t>
      </w:r>
      <w:r w:rsidRPr="007147D1">
        <w:rPr>
          <w:rFonts w:hAnsi="宋体" w:hint="eastAsia"/>
          <w:color w:val="000000"/>
          <w:szCs w:val="21"/>
        </w:rPr>
        <w:t>（</w:t>
      </w:r>
      <w:r w:rsidRPr="007147D1">
        <w:rPr>
          <w:rFonts w:hAnsi="宋体"/>
          <w:color w:val="000000"/>
          <w:szCs w:val="21"/>
        </w:rPr>
        <w:t>1000</w:t>
      </w:r>
      <w:r w:rsidRPr="007147D1">
        <w:rPr>
          <w:rFonts w:hAnsi="宋体" w:hint="eastAsia"/>
          <w:color w:val="000000"/>
          <w:szCs w:val="21"/>
        </w:rPr>
        <w:t xml:space="preserve"> u</w:t>
      </w:r>
      <w:r w:rsidRPr="007147D1">
        <w:rPr>
          <w:rFonts w:hAnsi="宋体"/>
          <w:color w:val="000000"/>
          <w:szCs w:val="21"/>
        </w:rPr>
        <w:t>g</w:t>
      </w:r>
      <w:r w:rsidRPr="007147D1">
        <w:rPr>
          <w:rFonts w:hAnsi="宋体" w:hint="eastAsia"/>
          <w:color w:val="000000"/>
          <w:szCs w:val="21"/>
        </w:rPr>
        <w:t>/</w:t>
      </w:r>
      <w:r w:rsidRPr="007147D1">
        <w:rPr>
          <w:rFonts w:hAnsi="宋体"/>
          <w:color w:val="000000"/>
          <w:szCs w:val="21"/>
        </w:rPr>
        <w:t>mL</w:t>
      </w:r>
      <w:r w:rsidRPr="007147D1">
        <w:rPr>
          <w:rFonts w:hAnsi="宋体" w:hint="eastAsia"/>
          <w:color w:val="000000"/>
          <w:szCs w:val="21"/>
        </w:rPr>
        <w:t>）、</w:t>
      </w:r>
      <w:r w:rsidRPr="007147D1">
        <w:rPr>
          <w:rFonts w:hAnsi="宋体"/>
          <w:color w:val="000000"/>
          <w:szCs w:val="21"/>
        </w:rPr>
        <w:t>8.50mL</w:t>
      </w:r>
      <w:r w:rsidRPr="007147D1">
        <w:rPr>
          <w:rFonts w:hAnsi="宋体"/>
          <w:color w:val="000000"/>
          <w:szCs w:val="21"/>
        </w:rPr>
        <w:t>铝标准溶液</w:t>
      </w:r>
      <w:r w:rsidRPr="007147D1">
        <w:rPr>
          <w:rFonts w:hAnsi="宋体" w:hint="eastAsia"/>
          <w:color w:val="000000"/>
          <w:szCs w:val="21"/>
        </w:rPr>
        <w:t>（</w:t>
      </w:r>
      <w:r w:rsidRPr="007147D1">
        <w:rPr>
          <w:rFonts w:hAnsi="宋体" w:hint="eastAsia"/>
          <w:color w:val="000000"/>
          <w:szCs w:val="21"/>
        </w:rPr>
        <w:t>1</w:t>
      </w:r>
      <w:r w:rsidRPr="007147D1">
        <w:rPr>
          <w:rFonts w:hAnsi="宋体"/>
          <w:color w:val="000000"/>
          <w:szCs w:val="21"/>
        </w:rPr>
        <w:t>0.00mg</w:t>
      </w:r>
      <w:r w:rsidRPr="007147D1">
        <w:rPr>
          <w:rFonts w:hAnsi="宋体" w:hint="eastAsia"/>
          <w:color w:val="000000"/>
          <w:szCs w:val="21"/>
        </w:rPr>
        <w:t>/</w:t>
      </w:r>
      <w:r w:rsidRPr="007147D1">
        <w:rPr>
          <w:rFonts w:hAnsi="宋体"/>
          <w:color w:val="000000"/>
          <w:szCs w:val="21"/>
        </w:rPr>
        <w:t>mL</w:t>
      </w:r>
      <w:r w:rsidRPr="007147D1">
        <w:rPr>
          <w:rFonts w:hAnsi="宋体" w:hint="eastAsia"/>
          <w:color w:val="000000"/>
          <w:szCs w:val="21"/>
        </w:rPr>
        <w:t>）于一组铂坩埚中，相当于含铌量为</w:t>
      </w:r>
      <w:r w:rsidRPr="007147D1">
        <w:rPr>
          <w:rFonts w:hAnsi="宋体" w:hint="eastAsia"/>
          <w:color w:val="000000"/>
          <w:szCs w:val="21"/>
        </w:rPr>
        <w:t>1</w:t>
      </w:r>
      <w:r w:rsidRPr="007147D1">
        <w:rPr>
          <w:rFonts w:hAnsi="宋体"/>
          <w:color w:val="000000"/>
          <w:szCs w:val="21"/>
        </w:rPr>
        <w:t>5.00</w:t>
      </w:r>
      <w:r w:rsidRPr="007147D1">
        <w:rPr>
          <w:rFonts w:hAnsi="宋体" w:hint="eastAsia"/>
          <w:color w:val="000000"/>
          <w:szCs w:val="21"/>
        </w:rPr>
        <w:t>%</w:t>
      </w:r>
      <w:r w:rsidRPr="007147D1">
        <w:rPr>
          <w:rFonts w:hAnsi="宋体" w:hint="eastAsia"/>
          <w:color w:val="000000"/>
          <w:szCs w:val="21"/>
        </w:rPr>
        <w:t>的铝铌样品，记为</w:t>
      </w:r>
      <w:r w:rsidRPr="007147D1">
        <w:rPr>
          <w:rFonts w:hAnsi="宋体" w:hint="eastAsia"/>
          <w:color w:val="000000"/>
          <w:szCs w:val="21"/>
        </w:rPr>
        <w:t>1#</w:t>
      </w:r>
      <w:r w:rsidRPr="007147D1">
        <w:rPr>
          <w:rFonts w:hAnsi="宋体" w:hint="eastAsia"/>
          <w:color w:val="000000"/>
          <w:szCs w:val="21"/>
        </w:rPr>
        <w:t>样品；移取</w:t>
      </w:r>
      <w:r w:rsidRPr="007147D1">
        <w:rPr>
          <w:rFonts w:hAnsi="宋体"/>
          <w:color w:val="000000"/>
          <w:szCs w:val="21"/>
        </w:rPr>
        <w:t>30.00mL</w:t>
      </w:r>
      <w:r w:rsidRPr="007147D1">
        <w:rPr>
          <w:rFonts w:hAnsi="宋体"/>
          <w:color w:val="000000"/>
          <w:szCs w:val="21"/>
        </w:rPr>
        <w:t>铌标准溶液</w:t>
      </w:r>
      <w:r w:rsidRPr="007147D1">
        <w:rPr>
          <w:rFonts w:hAnsi="宋体" w:hint="eastAsia"/>
          <w:color w:val="000000"/>
          <w:szCs w:val="21"/>
        </w:rPr>
        <w:t>（</w:t>
      </w:r>
      <w:r w:rsidRPr="007147D1">
        <w:rPr>
          <w:rFonts w:hAnsi="宋体"/>
          <w:color w:val="000000"/>
          <w:szCs w:val="21"/>
        </w:rPr>
        <w:t>1000</w:t>
      </w:r>
      <w:r w:rsidRPr="007147D1">
        <w:rPr>
          <w:rFonts w:hAnsi="宋体" w:hint="eastAsia"/>
          <w:color w:val="000000"/>
          <w:szCs w:val="21"/>
        </w:rPr>
        <w:t xml:space="preserve"> u</w:t>
      </w:r>
      <w:r w:rsidRPr="007147D1">
        <w:rPr>
          <w:rFonts w:hAnsi="宋体"/>
          <w:color w:val="000000"/>
          <w:szCs w:val="21"/>
        </w:rPr>
        <w:t>g</w:t>
      </w:r>
      <w:r w:rsidRPr="007147D1">
        <w:rPr>
          <w:rFonts w:hAnsi="宋体" w:hint="eastAsia"/>
          <w:color w:val="000000"/>
          <w:szCs w:val="21"/>
        </w:rPr>
        <w:t>/</w:t>
      </w:r>
      <w:r w:rsidRPr="007147D1">
        <w:rPr>
          <w:rFonts w:hAnsi="宋体"/>
          <w:color w:val="000000"/>
          <w:szCs w:val="21"/>
        </w:rPr>
        <w:t>mL</w:t>
      </w:r>
      <w:r w:rsidRPr="007147D1">
        <w:rPr>
          <w:rFonts w:hAnsi="宋体" w:hint="eastAsia"/>
          <w:color w:val="000000"/>
          <w:szCs w:val="21"/>
        </w:rPr>
        <w:t>）、</w:t>
      </w:r>
      <w:r w:rsidRPr="007147D1">
        <w:rPr>
          <w:rFonts w:hAnsi="宋体" w:hint="eastAsia"/>
          <w:color w:val="000000"/>
          <w:szCs w:val="21"/>
        </w:rPr>
        <w:t>7</w:t>
      </w:r>
      <w:r w:rsidRPr="007147D1">
        <w:rPr>
          <w:rFonts w:hAnsi="宋体"/>
          <w:color w:val="000000"/>
          <w:szCs w:val="21"/>
        </w:rPr>
        <w:t>.00mL</w:t>
      </w:r>
      <w:r w:rsidRPr="007147D1">
        <w:rPr>
          <w:rFonts w:hAnsi="宋体"/>
          <w:color w:val="000000"/>
          <w:szCs w:val="21"/>
        </w:rPr>
        <w:t>铝标准溶液</w:t>
      </w:r>
      <w:r w:rsidRPr="007147D1">
        <w:rPr>
          <w:rFonts w:hAnsi="宋体" w:hint="eastAsia"/>
          <w:color w:val="000000"/>
          <w:szCs w:val="21"/>
        </w:rPr>
        <w:t>（</w:t>
      </w:r>
      <w:r w:rsidRPr="007147D1">
        <w:rPr>
          <w:rFonts w:hAnsi="宋体" w:hint="eastAsia"/>
          <w:color w:val="000000"/>
          <w:szCs w:val="21"/>
        </w:rPr>
        <w:t>1</w:t>
      </w:r>
      <w:r w:rsidRPr="007147D1">
        <w:rPr>
          <w:rFonts w:hAnsi="宋体"/>
          <w:color w:val="000000"/>
          <w:szCs w:val="21"/>
        </w:rPr>
        <w:t>0.00mg</w:t>
      </w:r>
      <w:r w:rsidRPr="007147D1">
        <w:rPr>
          <w:rFonts w:hAnsi="宋体" w:hint="eastAsia"/>
          <w:color w:val="000000"/>
          <w:szCs w:val="21"/>
        </w:rPr>
        <w:t>/</w:t>
      </w:r>
      <w:r w:rsidRPr="007147D1">
        <w:rPr>
          <w:rFonts w:hAnsi="宋体"/>
          <w:color w:val="000000"/>
          <w:szCs w:val="21"/>
        </w:rPr>
        <w:t>mL</w:t>
      </w:r>
      <w:r w:rsidRPr="007147D1">
        <w:rPr>
          <w:rFonts w:hAnsi="宋体" w:hint="eastAsia"/>
          <w:color w:val="000000"/>
          <w:szCs w:val="21"/>
        </w:rPr>
        <w:t>）于一组铂坩埚中，相当于含铌量为</w:t>
      </w:r>
      <w:r w:rsidRPr="007147D1">
        <w:rPr>
          <w:rFonts w:hAnsi="宋体"/>
          <w:color w:val="000000"/>
          <w:szCs w:val="21"/>
        </w:rPr>
        <w:t>30.00</w:t>
      </w:r>
      <w:r w:rsidRPr="007147D1">
        <w:rPr>
          <w:rFonts w:hAnsi="宋体" w:hint="eastAsia"/>
          <w:color w:val="000000"/>
          <w:szCs w:val="21"/>
        </w:rPr>
        <w:t>%</w:t>
      </w:r>
      <w:r w:rsidRPr="007147D1">
        <w:rPr>
          <w:rFonts w:hAnsi="宋体" w:hint="eastAsia"/>
          <w:color w:val="000000"/>
          <w:szCs w:val="21"/>
        </w:rPr>
        <w:t>的铝铌样品记为</w:t>
      </w:r>
      <w:r w:rsidRPr="007147D1">
        <w:rPr>
          <w:rFonts w:hAnsi="宋体" w:hint="eastAsia"/>
          <w:color w:val="000000"/>
          <w:szCs w:val="21"/>
        </w:rPr>
        <w:t>2#</w:t>
      </w:r>
      <w:r w:rsidRPr="007147D1">
        <w:rPr>
          <w:rFonts w:hAnsi="宋体" w:hint="eastAsia"/>
          <w:color w:val="000000"/>
          <w:szCs w:val="21"/>
        </w:rPr>
        <w:t>样品；</w:t>
      </w:r>
      <w:r w:rsidRPr="007147D1">
        <w:rPr>
          <w:rFonts w:hAnsi="宋体" w:hint="eastAsia"/>
          <w:color w:val="000000"/>
          <w:szCs w:val="21"/>
        </w:rPr>
        <w:t>3#</w:t>
      </w:r>
      <w:r w:rsidRPr="007147D1">
        <w:rPr>
          <w:rFonts w:hAnsi="宋体" w:hint="eastAsia"/>
          <w:color w:val="000000"/>
          <w:szCs w:val="21"/>
        </w:rPr>
        <w:t>样品为</w:t>
      </w:r>
      <w:r w:rsidRPr="007147D1">
        <w:rPr>
          <w:rFonts w:hAnsi="宋体" w:hint="eastAsia"/>
          <w:color w:val="000000"/>
          <w:szCs w:val="21"/>
        </w:rPr>
        <w:t>AlNb</w:t>
      </w:r>
      <w:r w:rsidRPr="007147D1">
        <w:rPr>
          <w:rFonts w:hAnsi="宋体"/>
          <w:color w:val="000000"/>
          <w:szCs w:val="21"/>
        </w:rPr>
        <w:t>50</w:t>
      </w:r>
      <w:r w:rsidRPr="007147D1">
        <w:rPr>
          <w:rFonts w:hAnsi="宋体"/>
          <w:color w:val="000000"/>
          <w:szCs w:val="21"/>
        </w:rPr>
        <w:t>样品</w:t>
      </w:r>
      <w:r w:rsidRPr="007147D1">
        <w:rPr>
          <w:rFonts w:hAnsi="宋体" w:hint="eastAsia"/>
          <w:color w:val="000000"/>
          <w:szCs w:val="21"/>
        </w:rPr>
        <w:t>；</w:t>
      </w:r>
      <w:r w:rsidRPr="007147D1">
        <w:rPr>
          <w:rFonts w:hAnsi="宋体" w:hint="eastAsia"/>
          <w:color w:val="000000"/>
          <w:szCs w:val="21"/>
        </w:rPr>
        <w:t>4#</w:t>
      </w:r>
      <w:r w:rsidRPr="007147D1">
        <w:rPr>
          <w:rFonts w:hAnsi="宋体" w:hint="eastAsia"/>
          <w:color w:val="000000"/>
          <w:szCs w:val="21"/>
        </w:rPr>
        <w:t>样品为</w:t>
      </w:r>
      <w:r w:rsidRPr="007147D1">
        <w:rPr>
          <w:rFonts w:hAnsi="宋体" w:hint="eastAsia"/>
          <w:color w:val="000000"/>
          <w:szCs w:val="21"/>
        </w:rPr>
        <w:t>AlNb</w:t>
      </w:r>
      <w:r w:rsidRPr="007147D1">
        <w:rPr>
          <w:rFonts w:hAnsi="宋体"/>
          <w:color w:val="000000"/>
          <w:szCs w:val="21"/>
        </w:rPr>
        <w:t>60</w:t>
      </w:r>
      <w:r w:rsidRPr="007147D1">
        <w:rPr>
          <w:rFonts w:hAnsi="宋体"/>
          <w:color w:val="000000"/>
          <w:szCs w:val="21"/>
        </w:rPr>
        <w:t>样品</w:t>
      </w:r>
      <w:r w:rsidRPr="007147D1">
        <w:rPr>
          <w:rFonts w:hAnsi="宋体" w:hint="eastAsia"/>
          <w:color w:val="000000"/>
          <w:szCs w:val="21"/>
        </w:rPr>
        <w:t>；</w:t>
      </w:r>
      <w:r w:rsidRPr="007147D1">
        <w:rPr>
          <w:rFonts w:hAnsi="宋体" w:hint="eastAsia"/>
          <w:color w:val="000000"/>
          <w:szCs w:val="21"/>
        </w:rPr>
        <w:t>5#</w:t>
      </w:r>
      <w:r w:rsidRPr="007147D1">
        <w:rPr>
          <w:rFonts w:hAnsi="宋体" w:hint="eastAsia"/>
          <w:color w:val="000000"/>
          <w:szCs w:val="21"/>
        </w:rPr>
        <w:t>样品为</w:t>
      </w:r>
      <w:r w:rsidRPr="007147D1">
        <w:rPr>
          <w:rFonts w:hAnsi="宋体" w:hint="eastAsia"/>
          <w:color w:val="000000"/>
          <w:szCs w:val="21"/>
        </w:rPr>
        <w:t>AlNb</w:t>
      </w:r>
      <w:r w:rsidRPr="007147D1">
        <w:rPr>
          <w:rFonts w:hAnsi="宋体"/>
          <w:color w:val="000000"/>
          <w:szCs w:val="21"/>
        </w:rPr>
        <w:t>70</w:t>
      </w:r>
      <w:r w:rsidRPr="007147D1">
        <w:rPr>
          <w:rFonts w:hAnsi="宋体"/>
          <w:color w:val="000000"/>
          <w:szCs w:val="21"/>
        </w:rPr>
        <w:t>样品</w:t>
      </w:r>
      <w:r w:rsidRPr="007147D1">
        <w:rPr>
          <w:rFonts w:hAnsi="宋体" w:hint="eastAsia"/>
          <w:color w:val="000000"/>
          <w:szCs w:val="21"/>
        </w:rPr>
        <w:t>；准确称取</w:t>
      </w:r>
      <w:r w:rsidRPr="007147D1">
        <w:rPr>
          <w:rFonts w:hAnsi="宋体" w:hint="eastAsia"/>
          <w:color w:val="000000"/>
          <w:szCs w:val="21"/>
        </w:rPr>
        <w:t>0</w:t>
      </w:r>
      <w:r w:rsidRPr="007147D1">
        <w:rPr>
          <w:rFonts w:hAnsi="宋体"/>
          <w:color w:val="000000"/>
          <w:szCs w:val="21"/>
        </w:rPr>
        <w:t>.1000g 5</w:t>
      </w:r>
      <w:r w:rsidRPr="007147D1">
        <w:rPr>
          <w:rFonts w:hAnsi="宋体" w:hint="eastAsia"/>
          <w:color w:val="000000"/>
          <w:szCs w:val="21"/>
        </w:rPr>
        <w:t>#</w:t>
      </w:r>
      <w:r w:rsidRPr="007147D1">
        <w:rPr>
          <w:rFonts w:hAnsi="宋体" w:hint="eastAsia"/>
          <w:color w:val="000000"/>
          <w:szCs w:val="21"/>
        </w:rPr>
        <w:t>样品，加入</w:t>
      </w:r>
      <w:r w:rsidRPr="007147D1">
        <w:rPr>
          <w:rFonts w:hAnsi="宋体" w:hint="eastAsia"/>
          <w:color w:val="000000"/>
          <w:szCs w:val="21"/>
        </w:rPr>
        <w:t>1</w:t>
      </w:r>
      <w:r w:rsidRPr="007147D1">
        <w:rPr>
          <w:rFonts w:hAnsi="宋体"/>
          <w:color w:val="000000"/>
          <w:szCs w:val="21"/>
        </w:rPr>
        <w:t>0mL</w:t>
      </w:r>
      <w:r w:rsidRPr="007147D1">
        <w:rPr>
          <w:rFonts w:hAnsi="宋体"/>
          <w:color w:val="000000"/>
          <w:szCs w:val="21"/>
        </w:rPr>
        <w:t>铌标准溶液</w:t>
      </w:r>
      <w:r w:rsidRPr="007147D1">
        <w:rPr>
          <w:rFonts w:hAnsi="宋体" w:hint="eastAsia"/>
          <w:color w:val="000000"/>
          <w:szCs w:val="21"/>
        </w:rPr>
        <w:t>（</w:t>
      </w:r>
      <w:r w:rsidRPr="007147D1">
        <w:rPr>
          <w:rFonts w:hAnsi="宋体"/>
          <w:color w:val="000000"/>
          <w:szCs w:val="21"/>
        </w:rPr>
        <w:t>1000</w:t>
      </w:r>
      <w:r w:rsidRPr="007147D1">
        <w:rPr>
          <w:rFonts w:hAnsi="宋体" w:hint="eastAsia"/>
          <w:color w:val="000000"/>
          <w:szCs w:val="21"/>
        </w:rPr>
        <w:t xml:space="preserve"> u</w:t>
      </w:r>
      <w:r w:rsidRPr="007147D1">
        <w:rPr>
          <w:rFonts w:hAnsi="宋体"/>
          <w:color w:val="000000"/>
          <w:szCs w:val="21"/>
        </w:rPr>
        <w:t>g</w:t>
      </w:r>
      <w:r w:rsidRPr="007147D1">
        <w:rPr>
          <w:rFonts w:hAnsi="宋体" w:hint="eastAsia"/>
          <w:color w:val="000000"/>
          <w:szCs w:val="21"/>
        </w:rPr>
        <w:t>/</w:t>
      </w:r>
      <w:r w:rsidRPr="007147D1">
        <w:rPr>
          <w:rFonts w:hAnsi="宋体"/>
          <w:color w:val="000000"/>
          <w:szCs w:val="21"/>
        </w:rPr>
        <w:t>mL</w:t>
      </w:r>
      <w:r w:rsidRPr="007147D1">
        <w:rPr>
          <w:rFonts w:hAnsi="宋体" w:hint="eastAsia"/>
          <w:color w:val="000000"/>
          <w:szCs w:val="21"/>
        </w:rPr>
        <w:t>），记为</w:t>
      </w:r>
      <w:r w:rsidRPr="007147D1">
        <w:rPr>
          <w:rFonts w:hAnsi="宋体" w:hint="eastAsia"/>
          <w:color w:val="000000"/>
          <w:szCs w:val="21"/>
        </w:rPr>
        <w:t>6#</w:t>
      </w:r>
      <w:r w:rsidRPr="007147D1">
        <w:rPr>
          <w:rFonts w:hAnsi="宋体" w:hint="eastAsia"/>
          <w:color w:val="000000"/>
          <w:szCs w:val="21"/>
        </w:rPr>
        <w:t>样品。各试样称取</w:t>
      </w:r>
      <w:r w:rsidRPr="007147D1">
        <w:rPr>
          <w:rFonts w:hAnsi="宋体" w:hint="eastAsia"/>
          <w:color w:val="000000"/>
          <w:szCs w:val="21"/>
        </w:rPr>
        <w:t>1</w:t>
      </w:r>
      <w:r w:rsidRPr="007147D1">
        <w:rPr>
          <w:rFonts w:hAnsi="宋体"/>
          <w:color w:val="000000"/>
          <w:szCs w:val="21"/>
        </w:rPr>
        <w:t>1</w:t>
      </w:r>
      <w:r w:rsidRPr="007147D1">
        <w:rPr>
          <w:rFonts w:hAnsi="宋体"/>
          <w:color w:val="000000"/>
          <w:szCs w:val="21"/>
        </w:rPr>
        <w:t>份</w:t>
      </w:r>
      <w:r w:rsidRPr="007147D1">
        <w:rPr>
          <w:rFonts w:hAnsi="宋体" w:hint="eastAsia"/>
          <w:color w:val="000000"/>
          <w:szCs w:val="21"/>
        </w:rPr>
        <w:t>，按照试验方法进行实验，获得方法精密度结果见下表。</w:t>
      </w:r>
    </w:p>
    <w:p w:rsidR="00EF4D1B" w:rsidRPr="007147D1" w:rsidRDefault="00EF4D1B" w:rsidP="00EF4D1B">
      <w:pPr>
        <w:spacing w:line="312" w:lineRule="auto"/>
        <w:jc w:val="center"/>
        <w:rPr>
          <w:szCs w:val="21"/>
        </w:rPr>
      </w:pPr>
      <w:r w:rsidRPr="007147D1">
        <w:rPr>
          <w:szCs w:val="21"/>
        </w:rPr>
        <w:t>表</w:t>
      </w:r>
      <w:r w:rsidRPr="007147D1">
        <w:rPr>
          <w:szCs w:val="21"/>
        </w:rPr>
        <w:t xml:space="preserve">8 </w:t>
      </w:r>
      <w:r w:rsidRPr="007147D1">
        <w:rPr>
          <w:szCs w:val="21"/>
        </w:rPr>
        <w:t>方法</w:t>
      </w:r>
      <w:r w:rsidRPr="007147D1">
        <w:rPr>
          <w:rFonts w:hint="eastAsia"/>
          <w:szCs w:val="21"/>
        </w:rPr>
        <w:t>精密度</w:t>
      </w:r>
      <w:r w:rsidRPr="007147D1">
        <w:rPr>
          <w:szCs w:val="21"/>
        </w:rPr>
        <w:t>实验</w:t>
      </w:r>
    </w:p>
    <w:tbl>
      <w:tblPr>
        <w:tblW w:w="7712" w:type="dxa"/>
        <w:jc w:val="center"/>
        <w:tblLayout w:type="fixed"/>
        <w:tblLook w:val="04A0" w:firstRow="1" w:lastRow="0" w:firstColumn="1" w:lastColumn="0" w:noHBand="0" w:noVBand="1"/>
      </w:tblPr>
      <w:tblGrid>
        <w:gridCol w:w="1232"/>
        <w:gridCol w:w="1080"/>
        <w:gridCol w:w="1080"/>
        <w:gridCol w:w="1080"/>
        <w:gridCol w:w="1080"/>
        <w:gridCol w:w="1080"/>
        <w:gridCol w:w="1080"/>
      </w:tblGrid>
      <w:tr w:rsidR="00EF4D1B" w:rsidRPr="007147D1" w:rsidTr="00EF4D1B">
        <w:trPr>
          <w:trHeight w:val="270"/>
          <w:jc w:val="center"/>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序号</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2#</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6#</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30.23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50.39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58.03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74.17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84.11</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lastRenderedPageBreak/>
              <w:t>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15.09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50.24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57.86</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74.05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84.01</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14.89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29.97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57.92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73.98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83.92</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14.92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29.88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50.09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84.19</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14.87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30.06</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49.98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58.07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73.82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83.77</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6</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15.17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30.01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50.22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57.95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73.85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83.82</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15.14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29.84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50.02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58.14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74.21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84.08</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14.98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30.21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50.26</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58.21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73.93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83.94</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15.04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30.16</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50.33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57.79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73.88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83.85</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10</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15.23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30.04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50.28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57.88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74.09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84.02</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14.85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29.89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49.97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58.08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74.02</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83.91</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平均值</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15.0</w:t>
            </w:r>
            <w:r w:rsidRPr="007147D1">
              <w:rPr>
                <w:rFonts w:ascii="宋体" w:hAnsi="宋体" w:cs="宋体"/>
                <w:color w:val="000000"/>
                <w:kern w:val="0"/>
                <w:szCs w:val="21"/>
              </w:rPr>
              <w:t>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30.0</w:t>
            </w:r>
            <w:r w:rsidRPr="007147D1">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50.17</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58.00</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74.01</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83.9</w:t>
            </w:r>
            <w:r w:rsidRPr="007147D1">
              <w:rPr>
                <w:rFonts w:ascii="宋体" w:hAnsi="宋体" w:cs="宋体"/>
                <w:color w:val="000000"/>
                <w:kern w:val="0"/>
                <w:szCs w:val="21"/>
              </w:rPr>
              <w:t>7</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标准偏差</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4</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3</w:t>
            </w:r>
          </w:p>
        </w:tc>
      </w:tr>
      <w:tr w:rsidR="00EF4D1B" w:rsidRPr="007147D1" w:rsidTr="00EF4D1B">
        <w:trPr>
          <w:trHeight w:val="270"/>
          <w:jc w:val="center"/>
        </w:trPr>
        <w:tc>
          <w:tcPr>
            <w:tcW w:w="1232" w:type="dxa"/>
            <w:tcBorders>
              <w:top w:val="nil"/>
              <w:left w:val="single" w:sz="4" w:space="0" w:color="auto"/>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RSD</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0.8</w:t>
            </w:r>
            <w:r w:rsidRPr="007147D1">
              <w:rPr>
                <w:rFonts w:ascii="宋体" w:hAnsi="宋体" w:cs="宋体"/>
                <w:color w:val="000000"/>
                <w:kern w:val="0"/>
                <w:szCs w:val="21"/>
              </w:rPr>
              <w:t>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0.4</w:t>
            </w:r>
            <w:r w:rsidRPr="007147D1">
              <w:rPr>
                <w:rFonts w:ascii="宋体" w:hAnsi="宋体" w:cs="宋体"/>
                <w:color w:val="000000"/>
                <w:kern w:val="0"/>
                <w:szCs w:val="21"/>
              </w:rPr>
              <w:t>5</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0.2</w:t>
            </w:r>
            <w:r w:rsidRPr="007147D1">
              <w:rPr>
                <w:rFonts w:ascii="宋体" w:hAnsi="宋体" w:cs="宋体"/>
                <w:color w:val="000000"/>
                <w:kern w:val="0"/>
                <w:szCs w:val="21"/>
              </w:rPr>
              <w:t>9</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0.2</w:t>
            </w:r>
            <w:r w:rsidRPr="007147D1">
              <w:rPr>
                <w:rFonts w:ascii="宋体" w:hAnsi="宋体" w:cs="宋体"/>
                <w:color w:val="000000"/>
                <w:kern w:val="0"/>
                <w:szCs w:val="21"/>
              </w:rPr>
              <w:t>3</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8</w:t>
            </w:r>
          </w:p>
        </w:tc>
        <w:tc>
          <w:tcPr>
            <w:tcW w:w="1080" w:type="dxa"/>
            <w:tcBorders>
              <w:top w:val="nil"/>
              <w:left w:val="nil"/>
              <w:bottom w:val="single" w:sz="4" w:space="0" w:color="auto"/>
              <w:right w:val="single" w:sz="4" w:space="0" w:color="auto"/>
            </w:tcBorders>
            <w:shd w:val="clear" w:color="auto" w:fill="auto"/>
            <w:noWrap/>
            <w:vAlign w:val="bottom"/>
          </w:tcPr>
          <w:p w:rsidR="00EF4D1B" w:rsidRPr="007147D1" w:rsidRDefault="00EF4D1B" w:rsidP="00EF4D1B">
            <w:pPr>
              <w:widowControl/>
              <w:jc w:val="center"/>
              <w:rPr>
                <w:rFonts w:ascii="宋体" w:hAnsi="宋体" w:cs="宋体"/>
                <w:color w:val="000000"/>
                <w:kern w:val="0"/>
                <w:szCs w:val="21"/>
              </w:rPr>
            </w:pPr>
            <w:r w:rsidRPr="007147D1">
              <w:rPr>
                <w:rFonts w:ascii="宋体" w:hAnsi="宋体" w:cs="宋体" w:hint="eastAsia"/>
                <w:color w:val="000000"/>
                <w:kern w:val="0"/>
                <w:szCs w:val="21"/>
              </w:rPr>
              <w:t>0.1</w:t>
            </w:r>
            <w:r w:rsidRPr="007147D1">
              <w:rPr>
                <w:rFonts w:ascii="宋体" w:hAnsi="宋体" w:cs="宋体"/>
                <w:color w:val="000000"/>
                <w:kern w:val="0"/>
                <w:szCs w:val="21"/>
              </w:rPr>
              <w:t>6</w:t>
            </w:r>
          </w:p>
        </w:tc>
      </w:tr>
    </w:tbl>
    <w:p w:rsidR="00EF4D1B" w:rsidRPr="007147D1" w:rsidRDefault="00EF4D1B" w:rsidP="00EF4D1B">
      <w:pPr>
        <w:spacing w:line="312" w:lineRule="auto"/>
        <w:rPr>
          <w:szCs w:val="21"/>
        </w:rPr>
      </w:pPr>
    </w:p>
    <w:p w:rsidR="00EF4D1B" w:rsidRPr="007147D1" w:rsidRDefault="00EF4D1B" w:rsidP="00EF4D1B">
      <w:pPr>
        <w:pStyle w:val="20"/>
        <w:rPr>
          <w:sz w:val="21"/>
          <w:szCs w:val="21"/>
        </w:rPr>
      </w:pPr>
      <w:r w:rsidRPr="007147D1">
        <w:rPr>
          <w:sz w:val="21"/>
          <w:szCs w:val="21"/>
        </w:rPr>
        <w:t>四</w:t>
      </w:r>
      <w:r w:rsidRPr="007147D1">
        <w:rPr>
          <w:rFonts w:hint="eastAsia"/>
          <w:sz w:val="21"/>
          <w:szCs w:val="21"/>
        </w:rPr>
        <w:t>、</w:t>
      </w:r>
      <w:r w:rsidRPr="007147D1">
        <w:rPr>
          <w:sz w:val="21"/>
          <w:szCs w:val="21"/>
        </w:rPr>
        <w:t>结论</w:t>
      </w:r>
    </w:p>
    <w:p w:rsidR="00EF4D1B" w:rsidRPr="007147D1" w:rsidRDefault="00EF4D1B" w:rsidP="00EF4D1B">
      <w:pPr>
        <w:spacing w:line="312" w:lineRule="auto"/>
        <w:ind w:firstLineChars="200" w:firstLine="420"/>
        <w:rPr>
          <w:rFonts w:hAnsi="宋体"/>
          <w:color w:val="000000"/>
          <w:szCs w:val="21"/>
        </w:rPr>
      </w:pPr>
      <w:r w:rsidRPr="007147D1">
        <w:rPr>
          <w:rFonts w:hAnsi="宋体"/>
          <w:color w:val="000000"/>
          <w:szCs w:val="21"/>
        </w:rPr>
        <w:t>本方法适用于铝及铝合金中铌量的测定</w:t>
      </w:r>
      <w:r w:rsidRPr="007147D1">
        <w:rPr>
          <w:rFonts w:hAnsi="宋体" w:hint="eastAsia"/>
          <w:color w:val="000000"/>
          <w:szCs w:val="21"/>
        </w:rPr>
        <w:t>，</w:t>
      </w:r>
      <w:r w:rsidRPr="007147D1">
        <w:rPr>
          <w:rFonts w:hAnsi="宋体"/>
          <w:color w:val="000000"/>
          <w:szCs w:val="21"/>
        </w:rPr>
        <w:t>测定范围为</w:t>
      </w:r>
      <w:r w:rsidRPr="007147D1">
        <w:rPr>
          <w:rFonts w:hAnsi="宋体" w:hint="eastAsia"/>
          <w:color w:val="000000"/>
          <w:szCs w:val="21"/>
        </w:rPr>
        <w:t>1</w:t>
      </w:r>
      <w:r w:rsidRPr="007147D1">
        <w:rPr>
          <w:rFonts w:hAnsi="宋体"/>
          <w:color w:val="000000"/>
          <w:szCs w:val="21"/>
        </w:rPr>
        <w:t>5.00</w:t>
      </w:r>
      <w:r w:rsidRPr="007147D1">
        <w:rPr>
          <w:rFonts w:hAnsi="宋体" w:hint="eastAsia"/>
          <w:color w:val="000000"/>
          <w:szCs w:val="21"/>
        </w:rPr>
        <w:t>%~</w:t>
      </w:r>
      <w:r w:rsidRPr="007147D1">
        <w:rPr>
          <w:rFonts w:hAnsi="宋体"/>
          <w:color w:val="000000"/>
          <w:szCs w:val="21"/>
        </w:rPr>
        <w:t>90.00</w:t>
      </w:r>
      <w:r w:rsidRPr="007147D1">
        <w:rPr>
          <w:rFonts w:hAnsi="宋体" w:hint="eastAsia"/>
          <w:color w:val="000000"/>
          <w:szCs w:val="21"/>
        </w:rPr>
        <w:t>%</w:t>
      </w:r>
      <w:r w:rsidRPr="007147D1">
        <w:rPr>
          <w:rFonts w:hAnsi="宋体" w:hint="eastAsia"/>
          <w:color w:val="000000"/>
          <w:szCs w:val="21"/>
        </w:rPr>
        <w:t>。方法准确可靠，回收率高，精密度良好。</w:t>
      </w:r>
    </w:p>
    <w:p w:rsidR="00E8661A" w:rsidRDefault="00E920C8" w:rsidP="007879C2">
      <w:pPr>
        <w:spacing w:beforeLines="50" w:before="156" w:afterLines="50" w:after="156" w:line="360" w:lineRule="auto"/>
        <w:ind w:left="353" w:hangingChars="147" w:hanging="353"/>
        <w:rPr>
          <w:rFonts w:ascii="黑体" w:eastAsia="黑体" w:hAnsi="黑体" w:cs="黑体"/>
          <w:bCs/>
          <w:sz w:val="24"/>
        </w:rPr>
      </w:pPr>
      <w:r>
        <w:rPr>
          <w:rFonts w:ascii="黑体" w:eastAsia="黑体" w:hAnsi="黑体" w:cs="黑体" w:hint="eastAsia"/>
          <w:bCs/>
          <w:sz w:val="24"/>
        </w:rPr>
        <w:t>四、标准的水平分析</w:t>
      </w:r>
    </w:p>
    <w:p w:rsidR="00E8661A" w:rsidRDefault="00E920C8">
      <w:pPr>
        <w:pStyle w:val="afd"/>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经过检索，国内、外均未查询到相关国际标准和国家标准。该标准与其他国家标准、行业标准互为补充、衔接配套，已达</w:t>
      </w:r>
      <w:bookmarkStart w:id="1" w:name="_GoBack"/>
      <w:bookmarkEnd w:id="1"/>
      <w:r>
        <w:rPr>
          <w:rFonts w:asciiTheme="minorEastAsia" w:eastAsiaTheme="minorEastAsia" w:hAnsiTheme="minorEastAsia" w:hint="eastAsia"/>
        </w:rPr>
        <w:t>到国际先进水平。</w:t>
      </w:r>
    </w:p>
    <w:p w:rsidR="00E8661A" w:rsidRDefault="00E920C8" w:rsidP="007879C2">
      <w:pPr>
        <w:spacing w:beforeLines="50" w:before="156" w:afterLines="50" w:after="156" w:line="360" w:lineRule="auto"/>
        <w:rPr>
          <w:rFonts w:ascii="黑体" w:eastAsia="黑体" w:hAnsi="黑体" w:cs="黑体"/>
          <w:bCs/>
          <w:sz w:val="24"/>
        </w:rPr>
      </w:pPr>
      <w:r>
        <w:rPr>
          <w:rFonts w:ascii="黑体" w:eastAsia="黑体" w:hAnsi="黑体" w:cs="黑体" w:hint="eastAsia"/>
          <w:bCs/>
          <w:sz w:val="24"/>
        </w:rPr>
        <w:t>五、与有关的现行法律、法规和强制性国家标准的关系</w:t>
      </w:r>
    </w:p>
    <w:p w:rsidR="00E8661A" w:rsidRDefault="00E920C8">
      <w:pPr>
        <w:spacing w:line="360" w:lineRule="auto"/>
        <w:ind w:firstLineChars="200" w:firstLine="420"/>
        <w:rPr>
          <w:rFonts w:ascii="宋体" w:hAnsi="宋体"/>
          <w:szCs w:val="21"/>
        </w:rPr>
      </w:pPr>
      <w:r>
        <w:rPr>
          <w:rFonts w:ascii="宋体" w:hAnsi="宋体" w:hint="eastAsia"/>
          <w:szCs w:val="21"/>
        </w:rPr>
        <w:t>1</w:t>
      </w:r>
      <w:r w:rsidR="008D0859">
        <w:rPr>
          <w:rFonts w:ascii="宋体" w:hAnsi="宋体" w:hint="eastAsia"/>
          <w:szCs w:val="21"/>
        </w:rPr>
        <w:t>、本标准与现行标准属于协调一致标准，铌</w:t>
      </w:r>
      <w:r>
        <w:rPr>
          <w:rFonts w:ascii="宋体" w:hAnsi="宋体" w:hint="eastAsia"/>
          <w:szCs w:val="21"/>
        </w:rPr>
        <w:t>含量的检测是满足现有产品标准的发展需求而制定，是属于为现有标准服务配套标准。</w:t>
      </w:r>
    </w:p>
    <w:p w:rsidR="00E8661A" w:rsidRDefault="00E920C8">
      <w:pPr>
        <w:spacing w:line="360" w:lineRule="auto"/>
        <w:ind w:firstLineChars="200" w:firstLine="420"/>
        <w:rPr>
          <w:rFonts w:ascii="宋体" w:hAnsi="宋体"/>
          <w:szCs w:val="21"/>
        </w:rPr>
      </w:pPr>
      <w:r>
        <w:rPr>
          <w:rFonts w:ascii="宋体" w:hAnsi="宋体" w:hint="eastAsia"/>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E8661A" w:rsidRDefault="00E920C8" w:rsidP="007879C2">
      <w:pPr>
        <w:tabs>
          <w:tab w:val="left" w:pos="525"/>
        </w:tabs>
        <w:spacing w:beforeLines="50" w:before="156" w:afterLines="50" w:after="156" w:line="360" w:lineRule="auto"/>
        <w:outlineLvl w:val="0"/>
        <w:rPr>
          <w:rFonts w:ascii="黑体" w:eastAsia="黑体" w:hAnsi="宋体"/>
          <w:sz w:val="24"/>
        </w:rPr>
      </w:pPr>
      <w:r>
        <w:rPr>
          <w:rFonts w:ascii="黑体" w:eastAsia="黑体" w:hAnsi="黑体" w:cs="黑体" w:hint="eastAsia"/>
          <w:sz w:val="24"/>
        </w:rPr>
        <w:t>六、</w:t>
      </w:r>
      <w:r>
        <w:rPr>
          <w:rFonts w:ascii="黑体" w:eastAsia="黑体" w:hAnsi="宋体" w:hint="eastAsia"/>
          <w:sz w:val="24"/>
        </w:rPr>
        <w:t>标准中如涉及专利，应有明确的知识产权说明</w:t>
      </w:r>
    </w:p>
    <w:p w:rsidR="00E8661A" w:rsidRDefault="00E920C8">
      <w:pPr>
        <w:spacing w:line="360" w:lineRule="auto"/>
        <w:ind w:firstLine="420"/>
        <w:rPr>
          <w:rFonts w:ascii="宋体" w:hAnsi="宋体"/>
          <w:szCs w:val="21"/>
        </w:rPr>
      </w:pPr>
      <w:r>
        <w:rPr>
          <w:rFonts w:ascii="宋体" w:hAnsi="宋体" w:hint="eastAsia"/>
          <w:szCs w:val="21"/>
        </w:rPr>
        <w:t>本标准不涉及任何专利或知识产权。</w:t>
      </w:r>
    </w:p>
    <w:p w:rsidR="00E8661A" w:rsidRDefault="00E920C8" w:rsidP="007879C2">
      <w:pPr>
        <w:spacing w:beforeLines="50" w:before="156" w:afterLines="50" w:after="156" w:line="360" w:lineRule="auto"/>
        <w:rPr>
          <w:rFonts w:ascii="宋体" w:hAnsi="宋体"/>
          <w:b/>
          <w:sz w:val="24"/>
        </w:rPr>
      </w:pPr>
      <w:r>
        <w:rPr>
          <w:rFonts w:ascii="黑体" w:eastAsia="黑体" w:hAnsi="黑体" w:cs="黑体" w:hint="eastAsia"/>
          <w:bCs/>
          <w:sz w:val="24"/>
        </w:rPr>
        <w:t>七、重大分歧意见的处理经过和依据</w:t>
      </w:r>
    </w:p>
    <w:p w:rsidR="00E8661A" w:rsidRDefault="00E920C8">
      <w:pPr>
        <w:ind w:firstLineChars="200" w:firstLine="420"/>
        <w:rPr>
          <w:rFonts w:ascii="宋体" w:hAnsi="宋体"/>
          <w:szCs w:val="21"/>
        </w:rPr>
      </w:pPr>
      <w:r>
        <w:rPr>
          <w:rFonts w:ascii="宋体" w:hAnsi="宋体" w:cs="宋体" w:hint="eastAsia"/>
          <w:szCs w:val="21"/>
        </w:rPr>
        <w:lastRenderedPageBreak/>
        <w:t>无。</w:t>
      </w:r>
    </w:p>
    <w:p w:rsidR="00E8661A" w:rsidRDefault="00E920C8" w:rsidP="007879C2">
      <w:pPr>
        <w:spacing w:beforeLines="50" w:before="156" w:afterLines="50" w:after="156" w:line="360" w:lineRule="auto"/>
        <w:rPr>
          <w:rFonts w:ascii="黑体" w:eastAsia="黑体" w:hAnsi="黑体" w:cs="黑体"/>
          <w:bCs/>
          <w:sz w:val="24"/>
        </w:rPr>
      </w:pPr>
      <w:r>
        <w:rPr>
          <w:rFonts w:ascii="黑体" w:eastAsia="黑体" w:hAnsi="黑体" w:cs="黑体" w:hint="eastAsia"/>
          <w:bCs/>
          <w:sz w:val="24"/>
        </w:rPr>
        <w:t>八、标准作为强制性或推荐性的建议</w:t>
      </w:r>
    </w:p>
    <w:p w:rsidR="00E8661A" w:rsidRDefault="00E920C8">
      <w:pPr>
        <w:spacing w:line="360" w:lineRule="auto"/>
        <w:ind w:firstLineChars="200" w:firstLine="420"/>
        <w:rPr>
          <w:rFonts w:ascii="宋体" w:hAnsi="宋体" w:cs="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》系列国家标准中的一部分，建议本标准为推荐性</w:t>
      </w:r>
      <w:r>
        <w:rPr>
          <w:rFonts w:ascii="宋体" w:hAnsi="宋体" w:cs="宋体" w:hint="eastAsia"/>
          <w:szCs w:val="21"/>
        </w:rPr>
        <w:t>国家标准。</w:t>
      </w:r>
    </w:p>
    <w:p w:rsidR="00E8661A" w:rsidRDefault="00E920C8" w:rsidP="007879C2">
      <w:pPr>
        <w:tabs>
          <w:tab w:val="left" w:pos="525"/>
        </w:tabs>
        <w:spacing w:beforeLines="50" w:before="156" w:afterLines="50" w:after="156" w:line="360" w:lineRule="auto"/>
        <w:outlineLvl w:val="0"/>
        <w:rPr>
          <w:rFonts w:ascii="黑体" w:eastAsia="黑体" w:hAnsi="宋体"/>
          <w:sz w:val="24"/>
        </w:rPr>
      </w:pPr>
      <w:r>
        <w:rPr>
          <w:rFonts w:ascii="黑体" w:eastAsia="黑体" w:hAnsi="宋体" w:hint="eastAsia"/>
          <w:sz w:val="24"/>
        </w:rPr>
        <w:t>九、贯彻标准的要求和措施建议</w:t>
      </w:r>
    </w:p>
    <w:p w:rsidR="00E8661A" w:rsidRDefault="00E920C8">
      <w:pPr>
        <w:tabs>
          <w:tab w:val="left" w:pos="525"/>
        </w:tabs>
        <w:spacing w:line="360" w:lineRule="auto"/>
        <w:ind w:firstLine="465"/>
        <w:outlineLvl w:val="0"/>
        <w:rPr>
          <w:rFonts w:asciiTheme="minorEastAsia" w:eastAsiaTheme="minorEastAsia" w:hAnsiTheme="minorEastAsia"/>
          <w:szCs w:val="21"/>
        </w:rPr>
      </w:pPr>
      <w:r>
        <w:rPr>
          <w:rFonts w:asciiTheme="minorEastAsia" w:eastAsiaTheme="minorEastAsia" w:hAnsiTheme="minorEastAsia" w:hint="eastAsia"/>
          <w:szCs w:val="21"/>
        </w:rPr>
        <w:t>建议相关部门组织贯彻本标准的实施，采取有效措施向铝及铝合金产品的设计、生产、应用单位以及有关的检测机构宣贯本标准。建议本标准尽快发布，各相关单位及科研院所尽快开始执行本标准。</w:t>
      </w:r>
    </w:p>
    <w:p w:rsidR="00E8661A" w:rsidRDefault="00E920C8">
      <w:pPr>
        <w:tabs>
          <w:tab w:val="left" w:pos="525"/>
        </w:tabs>
        <w:spacing w:line="360" w:lineRule="auto"/>
        <w:ind w:firstLine="465"/>
        <w:outlineLvl w:val="0"/>
        <w:rPr>
          <w:rFonts w:asciiTheme="minorEastAsia" w:eastAsiaTheme="minorEastAsia" w:hAnsiTheme="minorEastAsia"/>
          <w:szCs w:val="21"/>
        </w:rPr>
      </w:pPr>
      <w:r>
        <w:rPr>
          <w:rFonts w:asciiTheme="minorEastAsia" w:eastAsiaTheme="minorEastAsia" w:hAnsiTheme="minorEastAsia" w:hint="eastAsia"/>
          <w:szCs w:val="21"/>
        </w:rPr>
        <w:t>组织措施：建议由国家标准化管理委员会轻金属标准化委员会组织贯彻本标准的相关活动，利用各种条件，如工作组活动、标委会管理及活动、标准化技术期刊刊登、相关官网网上发布等。</w:t>
      </w:r>
    </w:p>
    <w:p w:rsidR="00E8661A" w:rsidRDefault="00E920C8">
      <w:pPr>
        <w:tabs>
          <w:tab w:val="left" w:pos="525"/>
        </w:tabs>
        <w:spacing w:line="360" w:lineRule="auto"/>
        <w:ind w:firstLine="465"/>
        <w:outlineLvl w:val="0"/>
        <w:rPr>
          <w:rFonts w:asciiTheme="minorEastAsia" w:eastAsiaTheme="minorEastAsia" w:hAnsiTheme="minorEastAsia"/>
          <w:szCs w:val="21"/>
        </w:rPr>
      </w:pPr>
      <w:r>
        <w:rPr>
          <w:rFonts w:asciiTheme="minorEastAsia" w:eastAsiaTheme="minorEastAsia" w:hAnsiTheme="minorEastAsia" w:hint="eastAsia"/>
          <w:szCs w:val="21"/>
        </w:rPr>
        <w:t>技术措施：通过专家培训、技术交流等措施进行宣贯执行。</w:t>
      </w:r>
    </w:p>
    <w:p w:rsidR="00E8661A" w:rsidRDefault="00E920C8">
      <w:pPr>
        <w:tabs>
          <w:tab w:val="left" w:pos="525"/>
        </w:tabs>
        <w:spacing w:line="360" w:lineRule="auto"/>
        <w:ind w:firstLine="465"/>
        <w:outlineLvl w:val="0"/>
        <w:rPr>
          <w:rFonts w:asciiTheme="minorEastAsia" w:eastAsiaTheme="minorEastAsia" w:hAnsiTheme="minorEastAsia"/>
          <w:szCs w:val="21"/>
        </w:rPr>
      </w:pPr>
      <w:r>
        <w:rPr>
          <w:rFonts w:asciiTheme="minorEastAsia" w:eastAsiaTheme="minorEastAsia" w:hAnsiTheme="minorEastAsia" w:hint="eastAsia"/>
          <w:szCs w:val="21"/>
        </w:rPr>
        <w:t>过渡办法：无。</w:t>
      </w:r>
    </w:p>
    <w:p w:rsidR="00E8661A" w:rsidRDefault="00E920C8" w:rsidP="007879C2">
      <w:pPr>
        <w:spacing w:beforeLines="50" w:before="156" w:afterLines="50" w:after="156"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E8661A" w:rsidRDefault="00E920C8">
      <w:pPr>
        <w:spacing w:line="360" w:lineRule="auto"/>
        <w:ind w:firstLineChars="200" w:firstLine="420"/>
        <w:rPr>
          <w:rFonts w:ascii="宋体" w:hAnsi="宋体" w:cs="宋体"/>
          <w:szCs w:val="21"/>
        </w:rPr>
      </w:pPr>
      <w:r>
        <w:rPr>
          <w:rFonts w:ascii="宋体" w:hAnsi="宋体" w:cs="宋体" w:hint="eastAsia"/>
          <w:szCs w:val="21"/>
        </w:rPr>
        <w:t>本标准颁布实施后，建议废止</w:t>
      </w:r>
      <w:r>
        <w:rPr>
          <w:rFonts w:ascii="宋体" w:hAnsi="宋体" w:hint="eastAsia"/>
          <w:szCs w:val="21"/>
        </w:rPr>
        <w:t>GB/T 20975.17-2008《</w:t>
      </w:r>
      <w:r>
        <w:rPr>
          <w:rFonts w:ascii="宋体" w:hAnsi="宋体" w:hint="eastAsia"/>
        </w:rPr>
        <w:t>铝及铝合金化学分析方法</w:t>
      </w:r>
      <w:r>
        <w:rPr>
          <w:rFonts w:ascii="宋体" w:hAnsi="宋体" w:hint="eastAsia"/>
          <w:szCs w:val="21"/>
        </w:rPr>
        <w:t xml:space="preserve"> 第</w:t>
      </w:r>
      <w:r w:rsidR="007147D1">
        <w:rPr>
          <w:rFonts w:ascii="宋体" w:hAnsi="宋体"/>
          <w:szCs w:val="21"/>
        </w:rPr>
        <w:t>3</w:t>
      </w:r>
      <w:r>
        <w:rPr>
          <w:rFonts w:ascii="宋体" w:hAnsi="宋体" w:hint="eastAsia"/>
          <w:szCs w:val="21"/>
        </w:rPr>
        <w:t>7部分：</w:t>
      </w:r>
      <w:r w:rsidR="007147D1">
        <w:rPr>
          <w:rFonts w:ascii="宋体" w:hAnsi="宋体" w:hint="eastAsia"/>
          <w:szCs w:val="21"/>
        </w:rPr>
        <w:t>铌</w:t>
      </w:r>
      <w:r>
        <w:rPr>
          <w:rFonts w:ascii="宋体" w:hAnsi="宋体" w:hint="eastAsia"/>
          <w:szCs w:val="21"/>
        </w:rPr>
        <w:t>含量的测定》</w:t>
      </w:r>
      <w:r>
        <w:rPr>
          <w:rFonts w:ascii="宋体" w:hAnsi="宋体" w:cs="宋体" w:hint="eastAsia"/>
          <w:szCs w:val="21"/>
        </w:rPr>
        <w:t>。</w:t>
      </w:r>
    </w:p>
    <w:p w:rsidR="00E8661A" w:rsidRDefault="00E920C8" w:rsidP="007879C2">
      <w:pPr>
        <w:spacing w:beforeLines="50" w:before="156" w:afterLines="50" w:after="156" w:line="360" w:lineRule="auto"/>
        <w:rPr>
          <w:rFonts w:ascii="黑体" w:eastAsia="黑体" w:hAnsi="黑体" w:cs="黑体"/>
          <w:sz w:val="24"/>
        </w:rPr>
      </w:pPr>
      <w:r>
        <w:rPr>
          <w:rFonts w:ascii="黑体" w:eastAsia="黑体" w:hAnsi="黑体" w:cs="黑体" w:hint="eastAsia"/>
          <w:sz w:val="24"/>
        </w:rPr>
        <w:t>十一、其他应予说明的事项</w:t>
      </w:r>
    </w:p>
    <w:p w:rsidR="00E8661A" w:rsidRDefault="00E920C8">
      <w:pPr>
        <w:spacing w:line="360" w:lineRule="auto"/>
        <w:rPr>
          <w:rFonts w:ascii="宋体" w:hAnsi="宋体"/>
          <w:szCs w:val="21"/>
        </w:rPr>
      </w:pPr>
      <w:r>
        <w:rPr>
          <w:rFonts w:ascii="宋体" w:hAnsi="宋体" w:hint="eastAsia"/>
          <w:szCs w:val="21"/>
        </w:rPr>
        <w:t>本标准遵守下列基础标准：</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1.1-2009 </w:t>
      </w:r>
      <w:r>
        <w:rPr>
          <w:rFonts w:ascii="宋体" w:hAnsi="宋体" w:hint="eastAsia"/>
          <w:szCs w:val="21"/>
        </w:rPr>
        <w:t>标准化工作导则第</w:t>
      </w:r>
      <w:r>
        <w:rPr>
          <w:rFonts w:ascii="宋体" w:hAnsi="宋体"/>
          <w:szCs w:val="21"/>
        </w:rPr>
        <w:t>1</w:t>
      </w:r>
      <w:r>
        <w:rPr>
          <w:rFonts w:ascii="宋体" w:hAnsi="宋体" w:hint="eastAsia"/>
          <w:szCs w:val="21"/>
        </w:rPr>
        <w:t>部分：标准的结构和编写规则</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20001.4-2015 </w:t>
      </w:r>
      <w:r>
        <w:rPr>
          <w:rFonts w:ascii="宋体" w:hAnsi="宋体" w:hint="eastAsia"/>
          <w:szCs w:val="21"/>
        </w:rPr>
        <w:t>标准编写规则第</w:t>
      </w:r>
      <w:r>
        <w:rPr>
          <w:rFonts w:ascii="宋体" w:hAnsi="宋体"/>
          <w:szCs w:val="21"/>
        </w:rPr>
        <w:t>4</w:t>
      </w:r>
      <w:r>
        <w:rPr>
          <w:rFonts w:ascii="宋体" w:hAnsi="宋体" w:hint="eastAsia"/>
          <w:szCs w:val="21"/>
        </w:rPr>
        <w:t>部分：试验方法标准</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3101 </w:t>
      </w:r>
      <w:r>
        <w:rPr>
          <w:rFonts w:ascii="宋体" w:hAnsi="宋体" w:hint="eastAsia"/>
          <w:szCs w:val="21"/>
        </w:rPr>
        <w:t>有关量、单位和符合的一般原则</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3102.8 </w:t>
      </w:r>
      <w:r>
        <w:rPr>
          <w:rFonts w:ascii="宋体" w:hAnsi="宋体" w:hint="eastAsia"/>
          <w:szCs w:val="21"/>
        </w:rPr>
        <w:t>物理化学和分子物理学的量和单位</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1467 </w:t>
      </w:r>
      <w:r>
        <w:rPr>
          <w:rFonts w:ascii="宋体" w:hAnsi="宋体" w:hint="eastAsia"/>
          <w:szCs w:val="21"/>
        </w:rPr>
        <w:t>冶金产品化学分析方法标准的总则及一般规定</w:t>
      </w:r>
    </w:p>
    <w:p w:rsidR="00E8661A" w:rsidRDefault="00E920C8">
      <w:pPr>
        <w:autoSpaceDE w:val="0"/>
        <w:autoSpaceDN w:val="0"/>
        <w:adjustRightInd w:val="0"/>
        <w:spacing w:line="360" w:lineRule="auto"/>
        <w:jc w:val="left"/>
        <w:rPr>
          <w:rFonts w:ascii="宋体" w:hAnsi="宋体"/>
          <w:szCs w:val="21"/>
        </w:rPr>
      </w:pPr>
      <w:r>
        <w:rPr>
          <w:rFonts w:ascii="宋体" w:hAnsi="宋体"/>
          <w:szCs w:val="21"/>
        </w:rPr>
        <w:t xml:space="preserve">GB/T 8170 </w:t>
      </w:r>
      <w:r>
        <w:rPr>
          <w:rFonts w:ascii="宋体" w:hAnsi="宋体" w:hint="eastAsia"/>
          <w:szCs w:val="21"/>
        </w:rPr>
        <w:t>数值修约规则与极限数值的表示和判定</w:t>
      </w:r>
    </w:p>
    <w:p w:rsidR="00E8661A" w:rsidRDefault="00E920C8" w:rsidP="007879C2">
      <w:pPr>
        <w:spacing w:beforeLines="50" w:before="156" w:afterLines="50" w:after="156" w:line="360" w:lineRule="auto"/>
        <w:rPr>
          <w:rFonts w:ascii="黑体" w:eastAsia="黑体" w:hAnsi="黑体" w:cs="黑体"/>
          <w:sz w:val="24"/>
        </w:rPr>
      </w:pPr>
      <w:r>
        <w:rPr>
          <w:rFonts w:ascii="黑体" w:eastAsia="黑体" w:hAnsi="黑体" w:cs="黑体" w:hint="eastAsia"/>
          <w:sz w:val="24"/>
        </w:rPr>
        <w:lastRenderedPageBreak/>
        <w:t>十二、预期效果</w:t>
      </w:r>
    </w:p>
    <w:p w:rsidR="00E8661A" w:rsidRDefault="00E920C8">
      <w:pPr>
        <w:spacing w:line="360" w:lineRule="auto"/>
        <w:ind w:firstLineChars="200" w:firstLine="420"/>
        <w:rPr>
          <w:rFonts w:ascii="宋体" w:hAnsi="宋体"/>
          <w:szCs w:val="21"/>
        </w:rPr>
      </w:pPr>
      <w:r>
        <w:rPr>
          <w:rFonts w:ascii="宋体" w:hAnsi="宋体" w:hint="eastAsia"/>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p>
    <w:p w:rsidR="00E8661A" w:rsidRDefault="00E920C8">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《铝及铝合金化学分析方法》是我国铝及铝合金化学成分分析测定的仲裁标准，是我国铝行业基础标准之一，也是目前世界上检测项目最全、技术水平最高的分析方法标准。GB/T 20975.8-201X《</w:t>
      </w:r>
      <w:r>
        <w:rPr>
          <w:rFonts w:ascii="宋体" w:hAnsi="宋体" w:hint="eastAsia"/>
        </w:rPr>
        <w:t>铝及铝合金化学分析方法</w:t>
      </w:r>
      <w:r>
        <w:rPr>
          <w:rFonts w:ascii="宋体" w:hAnsi="宋体" w:hint="eastAsia"/>
          <w:szCs w:val="21"/>
        </w:rPr>
        <w:t xml:space="preserve"> 第</w:t>
      </w:r>
      <w:r w:rsidR="00DC6806">
        <w:rPr>
          <w:rFonts w:ascii="宋体" w:hAnsi="宋体"/>
          <w:szCs w:val="21"/>
        </w:rPr>
        <w:t>3</w:t>
      </w:r>
      <w:r>
        <w:rPr>
          <w:rFonts w:ascii="宋体" w:hAnsi="宋体" w:hint="eastAsia"/>
          <w:szCs w:val="21"/>
        </w:rPr>
        <w:t>7部分：</w:t>
      </w:r>
      <w:r w:rsidR="00DC6806">
        <w:rPr>
          <w:rFonts w:ascii="宋体" w:hAnsi="宋体" w:hint="eastAsia"/>
          <w:szCs w:val="21"/>
        </w:rPr>
        <w:t>铌</w:t>
      </w:r>
      <w:r>
        <w:rPr>
          <w:rFonts w:ascii="宋体" w:hAnsi="宋体" w:hint="eastAsia"/>
          <w:szCs w:val="21"/>
        </w:rPr>
        <w:t>含量的测定》是我国铝及铝合金中锌含量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E8661A" w:rsidRDefault="00E920C8">
      <w:pPr>
        <w:pStyle w:val="a2"/>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E8661A" w:rsidRDefault="00E920C8">
      <w:pPr>
        <w:spacing w:line="360" w:lineRule="auto"/>
        <w:jc w:val="center"/>
        <w:rPr>
          <w:rFonts w:ascii="宋体" w:hAnsi="宋体"/>
          <w:szCs w:val="21"/>
        </w:rPr>
      </w:pPr>
      <w:r>
        <w:rPr>
          <w:rFonts w:ascii="宋体" w:hAnsi="宋体" w:cs="宋体" w:hint="eastAsia"/>
          <w:szCs w:val="21"/>
        </w:rPr>
        <w:t>GB/T 20975.17</w:t>
      </w:r>
      <w:r>
        <w:rPr>
          <w:rFonts w:hint="eastAsia"/>
          <w:szCs w:val="21"/>
        </w:rPr>
        <w:t>国家标准起草项目组</w:t>
      </w:r>
    </w:p>
    <w:p w:rsidR="00E8661A" w:rsidRDefault="00E920C8">
      <w:pPr>
        <w:spacing w:line="360" w:lineRule="auto"/>
        <w:jc w:val="center"/>
        <w:rPr>
          <w:rFonts w:ascii="宋体" w:hAnsi="宋体"/>
          <w:szCs w:val="21"/>
        </w:rPr>
      </w:pPr>
      <w:r>
        <w:rPr>
          <w:rFonts w:ascii="宋体" w:hAnsi="宋体"/>
          <w:szCs w:val="21"/>
        </w:rPr>
        <w:t>20</w:t>
      </w:r>
      <w:r>
        <w:rPr>
          <w:rFonts w:ascii="宋体" w:hAnsi="宋体" w:hint="eastAsia"/>
          <w:szCs w:val="21"/>
        </w:rPr>
        <w:t>19年7月</w:t>
      </w:r>
    </w:p>
    <w:p w:rsidR="00E8661A" w:rsidRDefault="00E8661A">
      <w:pPr>
        <w:spacing w:line="360" w:lineRule="auto"/>
        <w:rPr>
          <w:rFonts w:ascii="宋体" w:hAnsi="宋体"/>
          <w:szCs w:val="21"/>
        </w:rPr>
      </w:pPr>
    </w:p>
    <w:p w:rsidR="00E8661A" w:rsidRDefault="00E8661A">
      <w:pPr>
        <w:spacing w:line="360" w:lineRule="auto"/>
        <w:rPr>
          <w:rFonts w:ascii="宋体" w:hAnsi="宋体"/>
          <w:szCs w:val="21"/>
        </w:rPr>
      </w:pPr>
    </w:p>
    <w:p w:rsidR="00E8661A" w:rsidRDefault="00E8661A">
      <w:pPr>
        <w:spacing w:line="360" w:lineRule="auto"/>
        <w:rPr>
          <w:rFonts w:ascii="宋体" w:hAnsi="宋体"/>
          <w:szCs w:val="21"/>
        </w:rPr>
      </w:pPr>
    </w:p>
    <w:sectPr w:rsidR="00E866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416" w:rsidRDefault="00DD0416" w:rsidP="007879C2">
      <w:r>
        <w:separator/>
      </w:r>
    </w:p>
  </w:endnote>
  <w:endnote w:type="continuationSeparator" w:id="0">
    <w:p w:rsidR="00DD0416" w:rsidRDefault="00DD0416" w:rsidP="0078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416" w:rsidRDefault="00DD0416" w:rsidP="007879C2">
      <w:r>
        <w:separator/>
      </w:r>
    </w:p>
  </w:footnote>
  <w:footnote w:type="continuationSeparator" w:id="0">
    <w:p w:rsidR="00DD0416" w:rsidRDefault="00DD0416" w:rsidP="00787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2"/>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15E2"/>
    <w:rsid w:val="000721C6"/>
    <w:rsid w:val="00082608"/>
    <w:rsid w:val="00086C1F"/>
    <w:rsid w:val="00090D00"/>
    <w:rsid w:val="000948DA"/>
    <w:rsid w:val="00094B9E"/>
    <w:rsid w:val="000A6FD4"/>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1493"/>
    <w:rsid w:val="00146175"/>
    <w:rsid w:val="0016223B"/>
    <w:rsid w:val="001643C9"/>
    <w:rsid w:val="001716D6"/>
    <w:rsid w:val="0017379F"/>
    <w:rsid w:val="00177E7A"/>
    <w:rsid w:val="001825F3"/>
    <w:rsid w:val="001828F0"/>
    <w:rsid w:val="00196789"/>
    <w:rsid w:val="00197170"/>
    <w:rsid w:val="001975D9"/>
    <w:rsid w:val="00197859"/>
    <w:rsid w:val="001A47D6"/>
    <w:rsid w:val="001B3667"/>
    <w:rsid w:val="001B44B9"/>
    <w:rsid w:val="001C156A"/>
    <w:rsid w:val="001C2607"/>
    <w:rsid w:val="001D0F66"/>
    <w:rsid w:val="001E12BC"/>
    <w:rsid w:val="001E6584"/>
    <w:rsid w:val="001E6934"/>
    <w:rsid w:val="001F6706"/>
    <w:rsid w:val="001F73C2"/>
    <w:rsid w:val="0020168E"/>
    <w:rsid w:val="00207F38"/>
    <w:rsid w:val="00224D32"/>
    <w:rsid w:val="002265C0"/>
    <w:rsid w:val="00232940"/>
    <w:rsid w:val="0023633E"/>
    <w:rsid w:val="00236B29"/>
    <w:rsid w:val="00241348"/>
    <w:rsid w:val="00246805"/>
    <w:rsid w:val="00247BF1"/>
    <w:rsid w:val="002542F9"/>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67D6"/>
    <w:rsid w:val="00382BAD"/>
    <w:rsid w:val="00393F42"/>
    <w:rsid w:val="003A324E"/>
    <w:rsid w:val="003A5D8C"/>
    <w:rsid w:val="003A6C97"/>
    <w:rsid w:val="003B2C2A"/>
    <w:rsid w:val="003C77D0"/>
    <w:rsid w:val="003D4635"/>
    <w:rsid w:val="003D5760"/>
    <w:rsid w:val="003E09BC"/>
    <w:rsid w:val="003F2929"/>
    <w:rsid w:val="003F312B"/>
    <w:rsid w:val="003F787A"/>
    <w:rsid w:val="00400780"/>
    <w:rsid w:val="00405F25"/>
    <w:rsid w:val="00411A0E"/>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1DD"/>
    <w:rsid w:val="004C33ED"/>
    <w:rsid w:val="004D2FEA"/>
    <w:rsid w:val="004E08E1"/>
    <w:rsid w:val="004F0373"/>
    <w:rsid w:val="00501810"/>
    <w:rsid w:val="00511596"/>
    <w:rsid w:val="00511ADB"/>
    <w:rsid w:val="00513A01"/>
    <w:rsid w:val="00515387"/>
    <w:rsid w:val="00524238"/>
    <w:rsid w:val="00525150"/>
    <w:rsid w:val="00530065"/>
    <w:rsid w:val="005410C6"/>
    <w:rsid w:val="00541DAE"/>
    <w:rsid w:val="005422E5"/>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0840"/>
    <w:rsid w:val="00615858"/>
    <w:rsid w:val="00622978"/>
    <w:rsid w:val="00623710"/>
    <w:rsid w:val="00623AD7"/>
    <w:rsid w:val="00624738"/>
    <w:rsid w:val="00634151"/>
    <w:rsid w:val="006422C6"/>
    <w:rsid w:val="00645DC0"/>
    <w:rsid w:val="00654522"/>
    <w:rsid w:val="0065521A"/>
    <w:rsid w:val="006573B7"/>
    <w:rsid w:val="00662FE7"/>
    <w:rsid w:val="0066686D"/>
    <w:rsid w:val="0066734B"/>
    <w:rsid w:val="00671D75"/>
    <w:rsid w:val="00677770"/>
    <w:rsid w:val="00681A04"/>
    <w:rsid w:val="006B501B"/>
    <w:rsid w:val="006C5B25"/>
    <w:rsid w:val="006D0354"/>
    <w:rsid w:val="006D3154"/>
    <w:rsid w:val="006E5491"/>
    <w:rsid w:val="00700F16"/>
    <w:rsid w:val="0070495F"/>
    <w:rsid w:val="007100CB"/>
    <w:rsid w:val="007147D1"/>
    <w:rsid w:val="00714D5E"/>
    <w:rsid w:val="00717A95"/>
    <w:rsid w:val="007250E9"/>
    <w:rsid w:val="00733D1B"/>
    <w:rsid w:val="00746E03"/>
    <w:rsid w:val="00756C1C"/>
    <w:rsid w:val="00771AB5"/>
    <w:rsid w:val="007729F7"/>
    <w:rsid w:val="00786918"/>
    <w:rsid w:val="007879C2"/>
    <w:rsid w:val="007900AC"/>
    <w:rsid w:val="007A04F8"/>
    <w:rsid w:val="007A0720"/>
    <w:rsid w:val="007A7464"/>
    <w:rsid w:val="007A79D7"/>
    <w:rsid w:val="007B5922"/>
    <w:rsid w:val="007C1C5D"/>
    <w:rsid w:val="007C1FFD"/>
    <w:rsid w:val="007C753A"/>
    <w:rsid w:val="007E535E"/>
    <w:rsid w:val="007F7B74"/>
    <w:rsid w:val="00804766"/>
    <w:rsid w:val="0080774C"/>
    <w:rsid w:val="0081160B"/>
    <w:rsid w:val="00816614"/>
    <w:rsid w:val="0082438C"/>
    <w:rsid w:val="00852EC7"/>
    <w:rsid w:val="00871E2C"/>
    <w:rsid w:val="008A41E5"/>
    <w:rsid w:val="008A5838"/>
    <w:rsid w:val="008C1527"/>
    <w:rsid w:val="008C74CD"/>
    <w:rsid w:val="008D0859"/>
    <w:rsid w:val="008D3540"/>
    <w:rsid w:val="008E0D3B"/>
    <w:rsid w:val="008E649A"/>
    <w:rsid w:val="008E7AC1"/>
    <w:rsid w:val="008F1A89"/>
    <w:rsid w:val="008F299D"/>
    <w:rsid w:val="008F3CE4"/>
    <w:rsid w:val="008F57BB"/>
    <w:rsid w:val="008F6103"/>
    <w:rsid w:val="00900981"/>
    <w:rsid w:val="009025A8"/>
    <w:rsid w:val="00904487"/>
    <w:rsid w:val="00910BC1"/>
    <w:rsid w:val="00911B81"/>
    <w:rsid w:val="00930D52"/>
    <w:rsid w:val="00943762"/>
    <w:rsid w:val="0095638D"/>
    <w:rsid w:val="0095697F"/>
    <w:rsid w:val="00962B03"/>
    <w:rsid w:val="0096716B"/>
    <w:rsid w:val="00971670"/>
    <w:rsid w:val="00973F70"/>
    <w:rsid w:val="0097543E"/>
    <w:rsid w:val="00981EB1"/>
    <w:rsid w:val="009A31F0"/>
    <w:rsid w:val="009A4993"/>
    <w:rsid w:val="009A6490"/>
    <w:rsid w:val="009B7199"/>
    <w:rsid w:val="009C03AD"/>
    <w:rsid w:val="009C5B0B"/>
    <w:rsid w:val="009D2DDE"/>
    <w:rsid w:val="009E0BF8"/>
    <w:rsid w:val="009E1908"/>
    <w:rsid w:val="009F0B0F"/>
    <w:rsid w:val="00A1065C"/>
    <w:rsid w:val="00A144BA"/>
    <w:rsid w:val="00A22E8D"/>
    <w:rsid w:val="00A23751"/>
    <w:rsid w:val="00A261DC"/>
    <w:rsid w:val="00A267A5"/>
    <w:rsid w:val="00A32453"/>
    <w:rsid w:val="00A325FF"/>
    <w:rsid w:val="00A37DE9"/>
    <w:rsid w:val="00A42A4E"/>
    <w:rsid w:val="00A45DEB"/>
    <w:rsid w:val="00A66D38"/>
    <w:rsid w:val="00A755DD"/>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51FB"/>
    <w:rsid w:val="00B27C93"/>
    <w:rsid w:val="00B30662"/>
    <w:rsid w:val="00B34563"/>
    <w:rsid w:val="00B34ABE"/>
    <w:rsid w:val="00B35CA6"/>
    <w:rsid w:val="00B46572"/>
    <w:rsid w:val="00B520C0"/>
    <w:rsid w:val="00B54D0A"/>
    <w:rsid w:val="00B63D8F"/>
    <w:rsid w:val="00B656BD"/>
    <w:rsid w:val="00B66714"/>
    <w:rsid w:val="00B70EE1"/>
    <w:rsid w:val="00B73A59"/>
    <w:rsid w:val="00B80DAA"/>
    <w:rsid w:val="00B87CD8"/>
    <w:rsid w:val="00BA718D"/>
    <w:rsid w:val="00BA7505"/>
    <w:rsid w:val="00BB262A"/>
    <w:rsid w:val="00BB5878"/>
    <w:rsid w:val="00BC29A5"/>
    <w:rsid w:val="00BC79EC"/>
    <w:rsid w:val="00BE4E77"/>
    <w:rsid w:val="00BF008F"/>
    <w:rsid w:val="00BF3947"/>
    <w:rsid w:val="00C043EC"/>
    <w:rsid w:val="00C10E8A"/>
    <w:rsid w:val="00C1642F"/>
    <w:rsid w:val="00C16C94"/>
    <w:rsid w:val="00C25978"/>
    <w:rsid w:val="00C2754A"/>
    <w:rsid w:val="00C3034B"/>
    <w:rsid w:val="00C36BEE"/>
    <w:rsid w:val="00C43FE8"/>
    <w:rsid w:val="00C4752D"/>
    <w:rsid w:val="00C616B3"/>
    <w:rsid w:val="00C62AC4"/>
    <w:rsid w:val="00C64E45"/>
    <w:rsid w:val="00C66B47"/>
    <w:rsid w:val="00C71299"/>
    <w:rsid w:val="00C72121"/>
    <w:rsid w:val="00C72573"/>
    <w:rsid w:val="00C74D0F"/>
    <w:rsid w:val="00C80E14"/>
    <w:rsid w:val="00C85C30"/>
    <w:rsid w:val="00C956C9"/>
    <w:rsid w:val="00CA1615"/>
    <w:rsid w:val="00CB042F"/>
    <w:rsid w:val="00CB5F62"/>
    <w:rsid w:val="00CC2D40"/>
    <w:rsid w:val="00CD4B0F"/>
    <w:rsid w:val="00CE0AAE"/>
    <w:rsid w:val="00CE6238"/>
    <w:rsid w:val="00CE6DD6"/>
    <w:rsid w:val="00CF0FAD"/>
    <w:rsid w:val="00CF197C"/>
    <w:rsid w:val="00CF7CED"/>
    <w:rsid w:val="00D02A98"/>
    <w:rsid w:val="00D07330"/>
    <w:rsid w:val="00D0745A"/>
    <w:rsid w:val="00D07633"/>
    <w:rsid w:val="00D12B75"/>
    <w:rsid w:val="00D13FEB"/>
    <w:rsid w:val="00D1659D"/>
    <w:rsid w:val="00D2134D"/>
    <w:rsid w:val="00D351B5"/>
    <w:rsid w:val="00D409F8"/>
    <w:rsid w:val="00D464AD"/>
    <w:rsid w:val="00D54CCB"/>
    <w:rsid w:val="00D71C63"/>
    <w:rsid w:val="00D7568C"/>
    <w:rsid w:val="00D8200B"/>
    <w:rsid w:val="00D9103D"/>
    <w:rsid w:val="00D97D35"/>
    <w:rsid w:val="00DA257D"/>
    <w:rsid w:val="00DA42A9"/>
    <w:rsid w:val="00DB08FA"/>
    <w:rsid w:val="00DB6047"/>
    <w:rsid w:val="00DB7677"/>
    <w:rsid w:val="00DB79E0"/>
    <w:rsid w:val="00DC24F6"/>
    <w:rsid w:val="00DC6806"/>
    <w:rsid w:val="00DC7E1F"/>
    <w:rsid w:val="00DD0416"/>
    <w:rsid w:val="00DD7F1A"/>
    <w:rsid w:val="00DE50C0"/>
    <w:rsid w:val="00DE7B2D"/>
    <w:rsid w:val="00DF3865"/>
    <w:rsid w:val="00DF69D2"/>
    <w:rsid w:val="00E02DF2"/>
    <w:rsid w:val="00E06982"/>
    <w:rsid w:val="00E16DE1"/>
    <w:rsid w:val="00E25B22"/>
    <w:rsid w:val="00E312CF"/>
    <w:rsid w:val="00E34892"/>
    <w:rsid w:val="00E53791"/>
    <w:rsid w:val="00E564C6"/>
    <w:rsid w:val="00E603F5"/>
    <w:rsid w:val="00E718C0"/>
    <w:rsid w:val="00E72F0C"/>
    <w:rsid w:val="00E75E59"/>
    <w:rsid w:val="00E7625C"/>
    <w:rsid w:val="00E8661A"/>
    <w:rsid w:val="00E920C8"/>
    <w:rsid w:val="00E97BA1"/>
    <w:rsid w:val="00EA4855"/>
    <w:rsid w:val="00EA523E"/>
    <w:rsid w:val="00EC29A1"/>
    <w:rsid w:val="00EC78AE"/>
    <w:rsid w:val="00ED7AB8"/>
    <w:rsid w:val="00ED7D53"/>
    <w:rsid w:val="00EE36C2"/>
    <w:rsid w:val="00EF4D1B"/>
    <w:rsid w:val="00F011A0"/>
    <w:rsid w:val="00F0148F"/>
    <w:rsid w:val="00F03F58"/>
    <w:rsid w:val="00F06F87"/>
    <w:rsid w:val="00F14CF1"/>
    <w:rsid w:val="00F15A68"/>
    <w:rsid w:val="00F42BB4"/>
    <w:rsid w:val="00F45A73"/>
    <w:rsid w:val="00F519BA"/>
    <w:rsid w:val="00F57AE9"/>
    <w:rsid w:val="00F6177E"/>
    <w:rsid w:val="00F74E08"/>
    <w:rsid w:val="00F76AD2"/>
    <w:rsid w:val="00F80A17"/>
    <w:rsid w:val="00F828AE"/>
    <w:rsid w:val="00F83C89"/>
    <w:rsid w:val="00F860BD"/>
    <w:rsid w:val="00F9348F"/>
    <w:rsid w:val="00FA1CD9"/>
    <w:rsid w:val="00FB6641"/>
    <w:rsid w:val="00FD2213"/>
    <w:rsid w:val="00FE2F56"/>
    <w:rsid w:val="00FE4002"/>
    <w:rsid w:val="00FE63B6"/>
    <w:rsid w:val="00FF0B24"/>
    <w:rsid w:val="00FF3EFC"/>
    <w:rsid w:val="00FF7D3B"/>
    <w:rsid w:val="04F2687D"/>
    <w:rsid w:val="08561345"/>
    <w:rsid w:val="14244B4A"/>
    <w:rsid w:val="143F1847"/>
    <w:rsid w:val="17EA708D"/>
    <w:rsid w:val="18792EE4"/>
    <w:rsid w:val="1AEB0B99"/>
    <w:rsid w:val="25726A45"/>
    <w:rsid w:val="272D26E6"/>
    <w:rsid w:val="292D7329"/>
    <w:rsid w:val="2B925F44"/>
    <w:rsid w:val="2E4F5B11"/>
    <w:rsid w:val="34411F12"/>
    <w:rsid w:val="351E65CE"/>
    <w:rsid w:val="370101F8"/>
    <w:rsid w:val="3A1D1C2E"/>
    <w:rsid w:val="3F0B1936"/>
    <w:rsid w:val="44E96E87"/>
    <w:rsid w:val="468B50CB"/>
    <w:rsid w:val="478D0171"/>
    <w:rsid w:val="500B685D"/>
    <w:rsid w:val="5E45444F"/>
    <w:rsid w:val="5F55504A"/>
    <w:rsid w:val="5F5F37CE"/>
    <w:rsid w:val="60603F1D"/>
    <w:rsid w:val="62EF67FF"/>
    <w:rsid w:val="632F779E"/>
    <w:rsid w:val="6708487B"/>
    <w:rsid w:val="67FC3C0D"/>
    <w:rsid w:val="68025E0D"/>
    <w:rsid w:val="6CDA6F19"/>
    <w:rsid w:val="6F3375FB"/>
    <w:rsid w:val="70C1780D"/>
    <w:rsid w:val="76244B74"/>
    <w:rsid w:val="7BC71BAB"/>
    <w:rsid w:val="7F2A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310956DD-3B0D-4DED-B5D2-1C619C2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qFormat="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jc w:val="both"/>
    </w:pPr>
    <w:rPr>
      <w:rFonts w:ascii="Times New Roman" w:eastAsia="宋体" w:hAnsi="Times New Roman" w:cs="Times New Roman"/>
      <w:kern w:val="2"/>
      <w:sz w:val="21"/>
      <w:szCs w:val="24"/>
      <w:lang w:bidi="he-IL"/>
    </w:rPr>
  </w:style>
  <w:style w:type="paragraph" w:styleId="1">
    <w:name w:val="heading 1"/>
    <w:basedOn w:val="a4"/>
    <w:next w:val="a4"/>
    <w:qFormat/>
    <w:pPr>
      <w:keepNext/>
      <w:jc w:val="center"/>
      <w:outlineLvl w:val="0"/>
    </w:pPr>
    <w:rPr>
      <w:sz w:val="28"/>
      <w:lang w:bidi="ar-SA"/>
    </w:rPr>
  </w:style>
  <w:style w:type="paragraph" w:styleId="20">
    <w:name w:val="heading 2"/>
    <w:basedOn w:val="a4"/>
    <w:next w:val="a4"/>
    <w:link w:val="2Char"/>
    <w:uiPriority w:val="9"/>
    <w:unhideWhenUsed/>
    <w:qFormat/>
    <w:rsid w:val="00EF4D1B"/>
    <w:pPr>
      <w:keepNext/>
      <w:keepLines/>
      <w:spacing w:before="260" w:after="260" w:line="416" w:lineRule="auto"/>
      <w:outlineLvl w:val="1"/>
    </w:pPr>
    <w:rPr>
      <w:rFonts w:asciiTheme="majorHAnsi" w:eastAsiaTheme="majorEastAsia" w:hAnsiTheme="majorHAnsi" w:cstheme="majorBidi"/>
      <w:b/>
      <w:bCs/>
      <w:sz w:val="32"/>
      <w:szCs w:val="32"/>
      <w:lang w:bidi="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
    <w:name w:val="List 3"/>
    <w:basedOn w:val="a4"/>
    <w:qFormat/>
    <w:pPr>
      <w:ind w:leftChars="400" w:left="100" w:hangingChars="200" w:hanging="200"/>
    </w:pPr>
    <w:rPr>
      <w:lang w:bidi="ar-SA"/>
    </w:rPr>
  </w:style>
  <w:style w:type="paragraph" w:styleId="a8">
    <w:name w:val="Normal Indent"/>
    <w:basedOn w:val="a4"/>
    <w:qFormat/>
    <w:pPr>
      <w:ind w:firstLineChars="200" w:firstLine="420"/>
    </w:pPr>
    <w:rPr>
      <w:lang w:bidi="ar-SA"/>
    </w:rPr>
  </w:style>
  <w:style w:type="paragraph" w:styleId="a">
    <w:name w:val="annotation text"/>
    <w:basedOn w:val="a4"/>
    <w:semiHidden/>
    <w:qFormat/>
    <w:pPr>
      <w:jc w:val="left"/>
    </w:pPr>
    <w:rPr>
      <w:lang w:bidi="ar-SA"/>
    </w:rPr>
  </w:style>
  <w:style w:type="paragraph" w:styleId="a0">
    <w:name w:val="Body Text"/>
    <w:basedOn w:val="a4"/>
    <w:link w:val="Char"/>
    <w:qFormat/>
    <w:pPr>
      <w:spacing w:after="120"/>
    </w:pPr>
    <w:rPr>
      <w:lang w:bidi="ar-SA"/>
    </w:rPr>
  </w:style>
  <w:style w:type="paragraph" w:styleId="a1">
    <w:name w:val="Body Text Indent"/>
    <w:basedOn w:val="a4"/>
    <w:link w:val="Char0"/>
    <w:qFormat/>
    <w:pPr>
      <w:spacing w:after="120"/>
      <w:ind w:leftChars="200" w:left="420"/>
    </w:pPr>
    <w:rPr>
      <w:lang w:bidi="ar-SA"/>
    </w:rPr>
  </w:style>
  <w:style w:type="paragraph" w:styleId="2">
    <w:name w:val="List 2"/>
    <w:basedOn w:val="a4"/>
    <w:qFormat/>
    <w:pPr>
      <w:ind w:leftChars="200" w:left="100" w:hangingChars="200" w:hanging="200"/>
    </w:pPr>
    <w:rPr>
      <w:lang w:bidi="ar-SA"/>
    </w:rPr>
  </w:style>
  <w:style w:type="paragraph" w:styleId="a2">
    <w:name w:val="Plain Text"/>
    <w:basedOn w:val="a4"/>
    <w:link w:val="Char1"/>
    <w:qFormat/>
    <w:rPr>
      <w:rFonts w:ascii="宋体" w:hAnsi="Courier New"/>
      <w:szCs w:val="20"/>
      <w:lang w:bidi="ar-SA"/>
    </w:rPr>
  </w:style>
  <w:style w:type="paragraph" w:styleId="a3">
    <w:name w:val="Date"/>
    <w:basedOn w:val="a4"/>
    <w:next w:val="a4"/>
    <w:qFormat/>
    <w:pPr>
      <w:ind w:leftChars="2500" w:left="2500"/>
    </w:pPr>
    <w:rPr>
      <w:sz w:val="28"/>
      <w:lang w:bidi="ar-SA"/>
    </w:rPr>
  </w:style>
  <w:style w:type="paragraph" w:styleId="5">
    <w:name w:val="List Continue 5"/>
    <w:basedOn w:val="a4"/>
    <w:qFormat/>
    <w:pPr>
      <w:spacing w:after="120"/>
      <w:ind w:leftChars="1000" w:left="2100"/>
    </w:pPr>
    <w:rPr>
      <w:lang w:bidi="ar-SA"/>
    </w:rPr>
  </w:style>
  <w:style w:type="paragraph" w:styleId="a9">
    <w:name w:val="Balloon Text"/>
    <w:basedOn w:val="a4"/>
    <w:link w:val="Char2"/>
    <w:qFormat/>
    <w:rPr>
      <w:sz w:val="18"/>
      <w:szCs w:val="18"/>
    </w:rPr>
  </w:style>
  <w:style w:type="paragraph" w:styleId="aa">
    <w:name w:val="footer"/>
    <w:basedOn w:val="a4"/>
    <w:qFormat/>
    <w:pPr>
      <w:tabs>
        <w:tab w:val="center" w:pos="4153"/>
        <w:tab w:val="right" w:pos="8306"/>
      </w:tabs>
      <w:snapToGrid w:val="0"/>
      <w:jc w:val="left"/>
    </w:pPr>
    <w:rPr>
      <w:sz w:val="18"/>
      <w:szCs w:val="18"/>
      <w:lang w:bidi="ar-SA"/>
    </w:rPr>
  </w:style>
  <w:style w:type="paragraph" w:styleId="ab">
    <w:name w:val="header"/>
    <w:basedOn w:val="a4"/>
    <w:qFormat/>
    <w:pPr>
      <w:pBdr>
        <w:bottom w:val="single" w:sz="6" w:space="1" w:color="auto"/>
      </w:pBdr>
      <w:tabs>
        <w:tab w:val="center" w:pos="4153"/>
        <w:tab w:val="right" w:pos="8306"/>
      </w:tabs>
      <w:snapToGrid w:val="0"/>
      <w:jc w:val="center"/>
    </w:pPr>
    <w:rPr>
      <w:sz w:val="18"/>
      <w:szCs w:val="18"/>
      <w:lang w:bidi="ar-SA"/>
    </w:rPr>
  </w:style>
  <w:style w:type="paragraph" w:styleId="ac">
    <w:name w:val="List"/>
    <w:basedOn w:val="a4"/>
    <w:qFormat/>
    <w:pPr>
      <w:ind w:left="200" w:hangingChars="200" w:hanging="200"/>
    </w:pPr>
    <w:rPr>
      <w:lang w:bidi="ar-SA"/>
    </w:rPr>
  </w:style>
  <w:style w:type="paragraph" w:styleId="50">
    <w:name w:val="List 5"/>
    <w:basedOn w:val="a4"/>
    <w:qFormat/>
    <w:pPr>
      <w:ind w:leftChars="800" w:left="100" w:hangingChars="200" w:hanging="200"/>
    </w:pPr>
    <w:rPr>
      <w:lang w:bidi="ar-SA"/>
    </w:rPr>
  </w:style>
  <w:style w:type="paragraph" w:styleId="21">
    <w:name w:val="Body Text 2"/>
    <w:basedOn w:val="a4"/>
    <w:qFormat/>
    <w:pPr>
      <w:jc w:val="center"/>
    </w:pPr>
    <w:rPr>
      <w:rFonts w:ascii="黑体" w:eastAsia="黑体"/>
      <w:sz w:val="48"/>
      <w:szCs w:val="32"/>
      <w:lang w:bidi="ar-SA"/>
    </w:rPr>
  </w:style>
  <w:style w:type="paragraph" w:styleId="4">
    <w:name w:val="List 4"/>
    <w:basedOn w:val="a4"/>
    <w:qFormat/>
    <w:pPr>
      <w:ind w:leftChars="600" w:left="100" w:hangingChars="200" w:hanging="200"/>
    </w:pPr>
    <w:rPr>
      <w:lang w:bidi="ar-SA"/>
    </w:rPr>
  </w:style>
  <w:style w:type="paragraph" w:styleId="ad">
    <w:name w:val="Normal (Web)"/>
    <w:basedOn w:val="a4"/>
    <w:qFormat/>
    <w:pPr>
      <w:spacing w:before="100" w:beforeAutospacing="1" w:after="100" w:afterAutospacing="1"/>
      <w:jc w:val="left"/>
    </w:pPr>
    <w:rPr>
      <w:kern w:val="0"/>
      <w:sz w:val="24"/>
      <w:szCs w:val="20"/>
    </w:rPr>
  </w:style>
  <w:style w:type="paragraph" w:styleId="ae">
    <w:name w:val="Body Text First Indent"/>
    <w:basedOn w:val="a0"/>
    <w:link w:val="Char3"/>
    <w:qFormat/>
    <w:pPr>
      <w:ind w:firstLineChars="100" w:firstLine="420"/>
    </w:pPr>
  </w:style>
  <w:style w:type="table" w:styleId="af">
    <w:name w:val="Table Grid"/>
    <w:basedOn w:val="a6"/>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5"/>
    <w:qFormat/>
    <w:rPr>
      <w:rFonts w:ascii="Courier New" w:hAnsi="Courier New"/>
      <w:sz w:val="20"/>
      <w:szCs w:val="20"/>
    </w:rPr>
  </w:style>
  <w:style w:type="character" w:customStyle="1" w:styleId="Char3">
    <w:name w:val="正文首行缩进 Char"/>
    <w:basedOn w:val="Char"/>
    <w:link w:val="ae"/>
    <w:qFormat/>
    <w:rPr>
      <w:kern w:val="2"/>
      <w:sz w:val="21"/>
      <w:szCs w:val="24"/>
    </w:rPr>
  </w:style>
  <w:style w:type="character" w:customStyle="1" w:styleId="Char">
    <w:name w:val="正文文本 Char"/>
    <w:basedOn w:val="a5"/>
    <w:link w:val="a0"/>
    <w:qFormat/>
    <w:rPr>
      <w:kern w:val="2"/>
      <w:sz w:val="21"/>
      <w:szCs w:val="24"/>
    </w:rPr>
  </w:style>
  <w:style w:type="character" w:customStyle="1" w:styleId="Char0">
    <w:name w:val="正文文本缩进 Char"/>
    <w:basedOn w:val="a5"/>
    <w:link w:val="a1"/>
    <w:qFormat/>
    <w:rPr>
      <w:kern w:val="2"/>
      <w:sz w:val="21"/>
      <w:szCs w:val="24"/>
    </w:rPr>
  </w:style>
  <w:style w:type="character" w:customStyle="1" w:styleId="Char1">
    <w:name w:val="纯文本 Char"/>
    <w:basedOn w:val="a5"/>
    <w:link w:val="a2"/>
    <w:qFormat/>
    <w:locked/>
    <w:rPr>
      <w:rFonts w:ascii="宋体" w:eastAsia="宋体" w:hAnsi="Courier New"/>
      <w:kern w:val="2"/>
      <w:sz w:val="21"/>
      <w:lang w:val="en-US" w:eastAsia="zh-CN" w:bidi="ar-SA"/>
    </w:rPr>
  </w:style>
  <w:style w:type="character" w:customStyle="1" w:styleId="Char4">
    <w:name w:val="段 Char"/>
    <w:basedOn w:val="a5"/>
    <w:link w:val="af0"/>
    <w:qFormat/>
    <w:rPr>
      <w:rFonts w:ascii="宋体"/>
      <w:sz w:val="21"/>
      <w:lang w:val="en-US" w:eastAsia="zh-CN" w:bidi="ar-SA"/>
    </w:rPr>
  </w:style>
  <w:style w:type="paragraph" w:customStyle="1" w:styleId="af0">
    <w:name w:val="段"/>
    <w:link w:val="Char4"/>
    <w:qFormat/>
    <w:pPr>
      <w:autoSpaceDE w:val="0"/>
      <w:autoSpaceDN w:val="0"/>
      <w:ind w:firstLineChars="200" w:firstLine="200"/>
      <w:jc w:val="both"/>
    </w:pPr>
    <w:rPr>
      <w:rFonts w:ascii="宋体" w:eastAsia="宋体" w:hAnsi="Times New Roman" w:cs="Times New Roman"/>
      <w:sz w:val="21"/>
    </w:rPr>
  </w:style>
  <w:style w:type="paragraph" w:customStyle="1" w:styleId="af1">
    <w:name w:val="章标题"/>
    <w:next w:val="af0"/>
    <w:link w:val="Char5"/>
    <w:qFormat/>
    <w:pPr>
      <w:spacing w:beforeLines="50" w:afterLines="50"/>
      <w:jc w:val="both"/>
      <w:outlineLvl w:val="1"/>
    </w:pPr>
    <w:rPr>
      <w:rFonts w:ascii="黑体" w:eastAsia="黑体" w:hAnsi="Times New Roman" w:cs="Times New Roman"/>
      <w:sz w:val="21"/>
    </w:rPr>
  </w:style>
  <w:style w:type="paragraph" w:customStyle="1" w:styleId="af2">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Char6">
    <w:name w:val="Char"/>
    <w:basedOn w:val="a4"/>
    <w:qFormat/>
    <w:rPr>
      <w:lang w:bidi="ar-SA"/>
    </w:rPr>
  </w:style>
  <w:style w:type="paragraph" w:customStyle="1" w:styleId="af4">
    <w:name w:val="二级条标题"/>
    <w:basedOn w:val="af5"/>
    <w:next w:val="af0"/>
    <w:qFormat/>
    <w:pPr>
      <w:outlineLvl w:val="3"/>
    </w:pPr>
  </w:style>
  <w:style w:type="paragraph" w:customStyle="1" w:styleId="af5">
    <w:name w:val="一级条标题"/>
    <w:basedOn w:val="af1"/>
    <w:next w:val="af0"/>
    <w:qFormat/>
    <w:pPr>
      <w:spacing w:beforeLines="0" w:afterLines="0"/>
      <w:outlineLvl w:val="2"/>
    </w:pPr>
  </w:style>
  <w:style w:type="paragraph" w:customStyle="1" w:styleId="af6">
    <w:name w:val="目次、标准名称标题"/>
    <w:basedOn w:val="a4"/>
    <w:next w:val="a4"/>
    <w:qFormat/>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af7">
    <w:name w:val="数字编号列项（二级）"/>
    <w:qFormat/>
    <w:pPr>
      <w:ind w:leftChars="400" w:left="1260" w:hangingChars="200" w:hanging="420"/>
      <w:jc w:val="both"/>
    </w:pPr>
    <w:rPr>
      <w:rFonts w:ascii="宋体" w:eastAsia="宋体" w:hAnsi="Times New Roman" w:cs="Times New Roman"/>
      <w:sz w:val="21"/>
    </w:rPr>
  </w:style>
  <w:style w:type="paragraph" w:customStyle="1" w:styleId="af8">
    <w:name w:val="四级条标题"/>
    <w:basedOn w:val="af9"/>
    <w:next w:val="af0"/>
    <w:qFormat/>
    <w:pPr>
      <w:outlineLvl w:val="5"/>
    </w:pPr>
  </w:style>
  <w:style w:type="paragraph" w:customStyle="1" w:styleId="af9">
    <w:name w:val="三级条标题"/>
    <w:basedOn w:val="af4"/>
    <w:next w:val="af0"/>
    <w:qFormat/>
    <w:pPr>
      <w:outlineLvl w:val="4"/>
    </w:pPr>
  </w:style>
  <w:style w:type="paragraph" w:customStyle="1" w:styleId="afa">
    <w:name w:val="五级条标题"/>
    <w:basedOn w:val="af8"/>
    <w:next w:val="af0"/>
    <w:qFormat/>
    <w:pPr>
      <w:outlineLvl w:val="6"/>
    </w:pPr>
  </w:style>
  <w:style w:type="paragraph" w:customStyle="1" w:styleId="Char10">
    <w:name w:val="Char1"/>
    <w:basedOn w:val="a4"/>
    <w:qFormat/>
    <w:pPr>
      <w:widowControl/>
      <w:spacing w:after="160" w:line="240" w:lineRule="exact"/>
      <w:jc w:val="left"/>
    </w:pPr>
    <w:rPr>
      <w:rFonts w:ascii="Verdana" w:hAnsi="Verdana"/>
      <w:kern w:val="0"/>
      <w:sz w:val="20"/>
      <w:szCs w:val="20"/>
      <w:lang w:eastAsia="en-US" w:bidi="ar-SA"/>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afb">
    <w:name w:val="前言、引言标题"/>
    <w:next w:val="a4"/>
    <w:qFormat/>
    <w:pPr>
      <w:shd w:val="clear" w:color="FFFFFF" w:fill="FFFFFF"/>
      <w:spacing w:before="640" w:after="560"/>
      <w:jc w:val="center"/>
      <w:outlineLvl w:val="0"/>
    </w:pPr>
    <w:rPr>
      <w:rFonts w:ascii="黑体" w:eastAsia="黑体" w:hAnsi="Times New Roman" w:cs="Times New Roman"/>
      <w:sz w:val="32"/>
    </w:rPr>
  </w:style>
  <w:style w:type="character" w:customStyle="1" w:styleId="Char2">
    <w:name w:val="批注框文本 Char"/>
    <w:basedOn w:val="a5"/>
    <w:link w:val="a9"/>
    <w:qFormat/>
    <w:rPr>
      <w:kern w:val="2"/>
      <w:sz w:val="18"/>
      <w:szCs w:val="18"/>
      <w:lang w:bidi="he-IL"/>
    </w:rPr>
  </w:style>
  <w:style w:type="paragraph" w:customStyle="1" w:styleId="afc">
    <w:name w:val="正文表标题"/>
    <w:next w:val="af0"/>
    <w:qFormat/>
    <w:pPr>
      <w:ind w:left="2978"/>
      <w:jc w:val="center"/>
    </w:pPr>
    <w:rPr>
      <w:rFonts w:ascii="黑体" w:eastAsia="黑体" w:hAnsi="Times New Roman" w:cs="Times New Roman"/>
      <w:sz w:val="21"/>
    </w:rPr>
  </w:style>
  <w:style w:type="paragraph" w:styleId="afd">
    <w:name w:val="No Spacing"/>
    <w:uiPriority w:val="1"/>
    <w:qFormat/>
    <w:pPr>
      <w:widowControl w:val="0"/>
      <w:autoSpaceDE w:val="0"/>
      <w:autoSpaceDN w:val="0"/>
      <w:adjustRightInd w:val="0"/>
      <w:jc w:val="both"/>
    </w:pPr>
    <w:rPr>
      <w:rFonts w:ascii="Times New Roman" w:eastAsia="宋体" w:hAnsi="Times New Roman" w:cs="Times New Roman"/>
      <w:sz w:val="21"/>
      <w:szCs w:val="21"/>
    </w:rPr>
  </w:style>
  <w:style w:type="character" w:customStyle="1" w:styleId="2Char">
    <w:name w:val="标题 2 Char"/>
    <w:basedOn w:val="a5"/>
    <w:link w:val="20"/>
    <w:uiPriority w:val="9"/>
    <w:rsid w:val="00EF4D1B"/>
    <w:rPr>
      <w:rFonts w:asciiTheme="majorHAnsi" w:eastAsiaTheme="majorEastAsia" w:hAnsiTheme="majorHAnsi" w:cstheme="majorBidi"/>
      <w:b/>
      <w:bCs/>
      <w:kern w:val="2"/>
      <w:sz w:val="32"/>
      <w:szCs w:val="32"/>
    </w:rPr>
  </w:style>
  <w:style w:type="character" w:customStyle="1" w:styleId="Char5">
    <w:name w:val="章标题 Char"/>
    <w:link w:val="af1"/>
    <w:rsid w:val="00EF4D1B"/>
    <w:rPr>
      <w:rFonts w:ascii="黑体" w:eastAsia="黑体" w:hAnsi="Times New Roman" w:cs="Times New Roman"/>
      <w:sz w:val="21"/>
    </w:rPr>
  </w:style>
  <w:style w:type="paragraph" w:customStyle="1" w:styleId="10">
    <w:name w:val="样式1"/>
    <w:basedOn w:val="a4"/>
    <w:rsid w:val="007147D1"/>
    <w:pPr>
      <w:tabs>
        <w:tab w:val="left" w:pos="525"/>
      </w:tabs>
    </w:pPr>
    <w:rPr>
      <w:rFonts w:ascii="宋体" w:hAnsi="宋体" w:cs="宋体"/>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2051</Words>
  <Characters>11691</Characters>
  <Application>Microsoft Office Word</Application>
  <DocSecurity>0</DocSecurity>
  <Lines>97</Lines>
  <Paragraphs>27</Paragraphs>
  <ScaleCrop>false</ScaleCrop>
  <Company>山铝一小</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Windows 用户</cp:lastModifiedBy>
  <cp:revision>5</cp:revision>
  <cp:lastPrinted>2004-08-01T09:33:00Z</cp:lastPrinted>
  <dcterms:created xsi:type="dcterms:W3CDTF">2019-07-24T02:21:00Z</dcterms:created>
  <dcterms:modified xsi:type="dcterms:W3CDTF">2019-07-24T02:36:00Z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