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16" w:rsidRDefault="00154FBF" w:rsidP="00162C16">
      <w:pPr>
        <w:pStyle w:val="af9"/>
        <w:sectPr w:rsidR="00162C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39"/>
          <w:pgMar w:top="567" w:right="851" w:bottom="1361" w:left="1418" w:header="0" w:footer="0" w:gutter="0"/>
          <w:pgNumType w:fmt="upperRoman" w:start="1"/>
          <w:cols w:space="720"/>
          <w:titlePg/>
          <w:docGrid w:type="lines" w:linePitch="312"/>
        </w:sectPr>
      </w:pPr>
      <w:bookmarkStart w:id="0" w:name="SectionMark0"/>
      <w:r>
        <w:rPr>
          <w:noProof/>
        </w:rPr>
        <w:pict>
          <v:line id="直接连接符 12" o:spid="_x0000_s1026" style="position:absolute;left:0;text-align:left;z-index:251666432;visibility:visible" from="-5.25pt,164.15pt" to="476.75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" strokecolor="#800008" strokeweight="1pt"/>
        </w:pict>
      </w:r>
      <w:r>
        <w:rPr>
          <w:noProof/>
        </w:rPr>
        <w:pict>
          <v:line id="直接连接符 11" o:spid="_x0000_s1040" style="position:absolute;left:0;text-align:left;z-index:251667456;visibility:visible" from="-5.25pt,697.75pt" to="476.75pt,6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" strokecolor="#800008" strokeweight="1pt"/>
        </w:pict>
      </w:r>
      <w:r w:rsidR="00162C16">
        <w:rPr>
          <w:noProof/>
        </w:rPr>
        <w:drawing>
          <wp:anchor distT="0" distB="0" distL="114300" distR="114300" simplePos="0" relativeHeight="251668480" behindDoc="0" locked="1" layoutInCell="1" allowOverlap="1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6350" b="3810"/>
            <wp:wrapNone/>
            <wp:docPr id="10" name="图片 10" descr="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" o:spid="_x0000_s1039" type="#_x0000_t202" style="position:absolute;left:0;text-align:left;margin-left:0;margin-top:700.95pt;width:481.9pt;height:78pt;z-index:251665408;visibility:visible;mso-wrap-style:non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" stroked="f">
            <v:textbox style="mso-fit-shape-to-text:t" inset="0,0,0,0">
              <w:txbxContent>
                <w:p w:rsidR="00162C16" w:rsidRDefault="00162C16" w:rsidP="00162C16">
                  <w:pPr>
                    <w:jc w:val="center"/>
                    <w:rPr>
                      <w:rFonts w:ascii="黑体" w:eastAsia="黑体"/>
                      <w:spacing w:val="22"/>
                      <w:position w:val="3"/>
                      <w:sz w:val="64"/>
                      <w:szCs w:val="64"/>
                    </w:rPr>
                  </w:pPr>
                  <w:r>
                    <w:rPr>
                      <w:rFonts w:ascii="黑体" w:eastAsia="黑体" w:hint="eastAsia"/>
                      <w:noProof/>
                      <w:spacing w:val="22"/>
                      <w:position w:val="3"/>
                      <w:sz w:val="60"/>
                      <w:szCs w:val="60"/>
                    </w:rPr>
                    <w:drawing>
                      <wp:inline distT="0" distB="0" distL="0" distR="0">
                        <wp:extent cx="6118860" cy="640080"/>
                        <wp:effectExtent l="0" t="0" r="0" b="0"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0765" cy="640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7" o:spid="_x0000_s1027" type="#_x0000_t202" style="position:absolute;left:0;text-align:left;margin-left:304.5pt;margin-top:663.3pt;width:159pt;height:24.6pt;z-index:2516643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" stroked="f">
            <v:textbox inset="0,0,0,0">
              <w:txbxContent>
                <w:p w:rsidR="00162C16" w:rsidRDefault="00162C16" w:rsidP="00162C16">
                  <w:pPr>
                    <w:pStyle w:val="afb"/>
                  </w:pPr>
                  <w:r>
                    <w:rPr>
                      <w:rFonts w:hint="eastAsia"/>
                    </w:rPr>
                    <w:t>200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  <w:p w:rsidR="00162C16" w:rsidRDefault="00162C16" w:rsidP="00162C16">
                  <w:pPr>
                    <w:pStyle w:val="afb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6" o:spid="_x0000_s1028" type="#_x0000_t202" style="position:absolute;left:0;text-align:left;margin-left:-5.25pt;margin-top:663pt;width:159pt;height:24.6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" stroked="f">
            <v:textbox inset="0,0,0,0">
              <w:txbxContent>
                <w:p w:rsidR="00162C16" w:rsidRDefault="00162C16" w:rsidP="00162C16">
                  <w:pPr>
                    <w:pStyle w:val="ac"/>
                  </w:pPr>
                  <w:r>
                    <w:rPr>
                      <w:rFonts w:hint="eastAsia"/>
                    </w:rPr>
                    <w:t>200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  <w:p w:rsidR="00162C16" w:rsidRDefault="00162C16" w:rsidP="00162C16">
                  <w:pPr>
                    <w:pStyle w:val="ac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5" o:spid="_x0000_s1029" type="#_x0000_t202" style="position:absolute;left:0;text-align:left;margin-left:0;margin-top:271.25pt;width:470pt;height:281.2pt;z-index: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" stroked="f">
            <v:textbox inset="0,0,0,0">
              <w:txbxContent>
                <w:p w:rsidR="00162C16" w:rsidRDefault="00162C16" w:rsidP="00162C16">
                  <w:pPr>
                    <w:pStyle w:val="aa"/>
                  </w:pPr>
                  <w:r>
                    <w:rPr>
                      <w:rFonts w:hint="eastAsia"/>
                    </w:rPr>
                    <w:t>铝及铝合金化学分析方法</w:t>
                  </w:r>
                </w:p>
                <w:p w:rsidR="00162C16" w:rsidRDefault="00162C16" w:rsidP="00162C16">
                  <w:pPr>
                    <w:pStyle w:val="af7"/>
                    <w:rPr>
                      <w:rFonts w:ascii="黑体" w:eastAsia="黑体"/>
                      <w:sz w:val="52"/>
                    </w:rPr>
                  </w:pPr>
                  <w:r>
                    <w:rPr>
                      <w:rFonts w:ascii="黑体" w:eastAsia="黑体" w:hint="eastAsia"/>
                      <w:sz w:val="52"/>
                    </w:rPr>
                    <w:t>第4部分：铁含量的测定</w:t>
                  </w:r>
                </w:p>
                <w:p w:rsidR="00162C16" w:rsidRDefault="00162C16" w:rsidP="00162C16">
                  <w:pPr>
                    <w:pStyle w:val="af7"/>
                    <w:rPr>
                      <w:rFonts w:ascii="黑体" w:eastAsia="黑体"/>
                      <w:sz w:val="52"/>
                    </w:rPr>
                  </w:pPr>
                </w:p>
                <w:p w:rsidR="00162C16" w:rsidRDefault="00162C16" w:rsidP="00162C16">
                  <w:pPr>
                    <w:spacing w:line="240" w:lineRule="atLeast"/>
                    <w:jc w:val="center"/>
                    <w:rPr>
                      <w:rFonts w:ascii="黑体" w:eastAsia="黑体"/>
                      <w:sz w:val="28"/>
                    </w:rPr>
                  </w:pPr>
                  <w:r>
                    <w:rPr>
                      <w:rFonts w:ascii="黑体" w:eastAsia="黑体" w:hint="eastAsia"/>
                      <w:sz w:val="28"/>
                    </w:rPr>
                    <w:t xml:space="preserve">Methods for chemical analysis of </w:t>
                  </w:r>
                  <w:proofErr w:type="spellStart"/>
                  <w:r>
                    <w:rPr>
                      <w:rFonts w:ascii="黑体" w:eastAsia="黑体" w:hint="eastAsia"/>
                      <w:sz w:val="28"/>
                    </w:rPr>
                    <w:t>aluminium</w:t>
                  </w:r>
                  <w:proofErr w:type="spellEnd"/>
                  <w:r>
                    <w:rPr>
                      <w:rFonts w:ascii="黑体" w:eastAsia="黑体" w:hint="eastAsia"/>
                      <w:sz w:val="28"/>
                    </w:rPr>
                    <w:t xml:space="preserve"> and </w:t>
                  </w:r>
                  <w:proofErr w:type="spellStart"/>
                  <w:r>
                    <w:rPr>
                      <w:rFonts w:ascii="黑体" w:eastAsia="黑体" w:hint="eastAsia"/>
                      <w:sz w:val="28"/>
                    </w:rPr>
                    <w:t>aluminium</w:t>
                  </w:r>
                  <w:proofErr w:type="spellEnd"/>
                  <w:r>
                    <w:rPr>
                      <w:rFonts w:ascii="黑体" w:eastAsia="黑体" w:hint="eastAsia"/>
                      <w:sz w:val="28"/>
                    </w:rPr>
                    <w:t xml:space="preserve"> alloys</w:t>
                  </w:r>
                </w:p>
                <w:p w:rsidR="00162C16" w:rsidRDefault="00162C16" w:rsidP="00162C16">
                  <w:pPr>
                    <w:pStyle w:val="aa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Part 4：Determination of iron </w:t>
                  </w:r>
                  <w:r>
                    <w:rPr>
                      <w:rFonts w:ascii="宋体" w:eastAsia="宋体" w:hAnsi="宋体"/>
                      <w:sz w:val="28"/>
                      <w:szCs w:val="28"/>
                    </w:rPr>
                    <w:t>content</w:t>
                  </w:r>
                </w:p>
                <w:p w:rsidR="00162C16" w:rsidRDefault="00162C16" w:rsidP="00162C16">
                  <w:pPr>
                    <w:pStyle w:val="af8"/>
                  </w:pPr>
                </w:p>
                <w:p w:rsidR="00162C16" w:rsidRDefault="00162C16" w:rsidP="00BD7214">
                  <w:pPr>
                    <w:pStyle w:val="af6"/>
                  </w:pPr>
                  <w:r>
                    <w:rPr>
                      <w:rFonts w:hint="eastAsia"/>
                    </w:rPr>
                    <w:t>（</w:t>
                  </w:r>
                  <w:r w:rsidR="00587178">
                    <w:rPr>
                      <w:rFonts w:hint="eastAsia"/>
                    </w:rPr>
                    <w:t>送审</w:t>
                  </w:r>
                  <w:r>
                    <w:rPr>
                      <w:rFonts w:hint="eastAsia"/>
                    </w:rPr>
                    <w:t>稿）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4" o:spid="_x0000_s1030" type="#_x0000_t202" style="position:absolute;left:0;text-align:left;margin-left:0;margin-top:110.35pt;width:456.9pt;height:53.8pt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" stroked="f">
            <v:textbox inset="0,0,0,0">
              <w:txbxContent>
                <w:p w:rsidR="00162C16" w:rsidRDefault="00162C16" w:rsidP="00162C16">
                  <w:pPr>
                    <w:pStyle w:val="2"/>
                  </w:pPr>
                  <w:r>
                    <w:t>GB/T 20975.</w:t>
                  </w:r>
                  <w:r>
                    <w:rPr>
                      <w:rFonts w:hint="eastAsia"/>
                    </w:rPr>
                    <w:t>4</w:t>
                  </w:r>
                  <w:r>
                    <w:t>-20</w:t>
                  </w:r>
                  <w:r>
                    <w:rPr>
                      <w:rFonts w:hint="eastAsia"/>
                    </w:rPr>
                    <w:t>1</w:t>
                  </w:r>
                  <w:r>
                    <w:t>X</w:t>
                  </w:r>
                </w:p>
                <w:p w:rsidR="00162C16" w:rsidRDefault="00162C16" w:rsidP="003E4589">
                  <w:pPr>
                    <w:pStyle w:val="ad"/>
                  </w:pPr>
                  <w:r>
                    <w:t xml:space="preserve">                                                 </w:t>
                  </w:r>
                  <w:r>
                    <w:rPr>
                      <w:rFonts w:hint="eastAsia"/>
                    </w:rPr>
                    <w:t>代替GB/T20975.4-2008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3" o:spid="_x0000_s1031" type="#_x0000_t202" style="position:absolute;left:0;text-align:left;margin-left:0;margin-top:79.6pt;width:481.9pt;height:30.8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" stroked="f">
            <v:textbox inset="0,0,0,0">
              <w:txbxContent>
                <w:p w:rsidR="00162C16" w:rsidRDefault="00162C16" w:rsidP="00162C16">
                  <w:pPr>
                    <w:pStyle w:val="af1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2" o:spid="_x0000_s1032" type="#_x0000_t202" style="position:absolute;left:0;text-align:left;margin-left:0;margin-top:0;width:200pt;height:51.8pt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" stroked="f">
            <v:textbox inset="0,0,0,0">
              <w:txbxContent>
                <w:p w:rsidR="00162C16" w:rsidRDefault="00162C16" w:rsidP="00162C16">
                  <w:pPr>
                    <w:pStyle w:val="afc"/>
                  </w:pPr>
                  <w:r>
                    <w:t>ICS 77.120.10</w:t>
                  </w:r>
                </w:p>
                <w:p w:rsidR="00162C16" w:rsidRDefault="00162C16" w:rsidP="00162C16">
                  <w:pPr>
                    <w:pStyle w:val="afc"/>
                  </w:pPr>
                  <w:r>
                    <w:t>H 12</w:t>
                  </w:r>
                </w:p>
                <w:p w:rsidR="00162C16" w:rsidRDefault="00162C16" w:rsidP="00162C16">
                  <w:pPr>
                    <w:pStyle w:val="afc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162C16" w:rsidRDefault="00162C16" w:rsidP="00162C16">
      <w:pPr>
        <w:pStyle w:val="af"/>
      </w:pPr>
      <w:bookmarkStart w:id="1" w:name="SectionMark2"/>
      <w:bookmarkEnd w:id="0"/>
      <w:r>
        <w:rPr>
          <w:rFonts w:hint="eastAsia"/>
        </w:rPr>
        <w:lastRenderedPageBreak/>
        <w:t>前    言</w:t>
      </w:r>
    </w:p>
    <w:p w:rsidR="00162C16" w:rsidRDefault="00162C16" w:rsidP="00162C16">
      <w:pPr>
        <w:ind w:firstLineChars="200" w:firstLine="420"/>
      </w:pPr>
      <w:bookmarkStart w:id="2" w:name="SectionMark4"/>
      <w:bookmarkEnd w:id="1"/>
      <w:r>
        <w:t xml:space="preserve">GB/T 20975 </w:t>
      </w:r>
      <w:r>
        <w:rPr>
          <w:rFonts w:hAnsi="宋体"/>
        </w:rPr>
        <w:t>《铝及铝合金化学分析方法》分为</w:t>
      </w:r>
      <w:r>
        <w:rPr>
          <w:rFonts w:hint="eastAsia"/>
        </w:rPr>
        <w:t>37</w:t>
      </w:r>
      <w:r>
        <w:rPr>
          <w:rFonts w:hAnsi="宋体"/>
        </w:rPr>
        <w:t>个部分：</w:t>
      </w:r>
    </w:p>
    <w:p w:rsidR="00162C16" w:rsidRDefault="00162C16" w:rsidP="00162C16">
      <w:pPr>
        <w:ind w:firstLineChars="200" w:firstLine="420"/>
        <w:rPr>
          <w:rFonts w:hAnsi="宋体"/>
        </w:rPr>
      </w:pPr>
      <w:r>
        <w:t>——</w:t>
      </w:r>
      <w:r>
        <w:rPr>
          <w:rFonts w:hAnsi="宋体"/>
        </w:rPr>
        <w:t>第</w:t>
      </w:r>
      <w:r>
        <w:t>1</w:t>
      </w:r>
      <w:r>
        <w:rPr>
          <w:rFonts w:hAnsi="宋体"/>
        </w:rPr>
        <w:t>部分：汞含量的测定</w:t>
      </w:r>
      <w:r>
        <w:t xml:space="preserve"> </w:t>
      </w:r>
    </w:p>
    <w:p w:rsidR="00162C16" w:rsidRDefault="00162C16" w:rsidP="00162C16">
      <w:pPr>
        <w:ind w:firstLineChars="200" w:firstLine="420"/>
      </w:pPr>
      <w:r>
        <w:t>——</w:t>
      </w:r>
      <w:r>
        <w:rPr>
          <w:rFonts w:hAnsi="宋体"/>
        </w:rPr>
        <w:t>第</w:t>
      </w:r>
      <w:r>
        <w:t>2</w:t>
      </w:r>
      <w:r>
        <w:rPr>
          <w:rFonts w:hAnsi="宋体"/>
        </w:rPr>
        <w:t>部分：</w:t>
      </w:r>
      <w:proofErr w:type="gramStart"/>
      <w:r>
        <w:rPr>
          <w:rFonts w:hAnsi="宋体"/>
        </w:rPr>
        <w:t>砷</w:t>
      </w:r>
      <w:proofErr w:type="gramEnd"/>
      <w:r>
        <w:rPr>
          <w:rFonts w:hAnsi="宋体"/>
        </w:rPr>
        <w:t>含量的测定</w:t>
      </w:r>
      <w:r>
        <w:t xml:space="preserve"> </w:t>
      </w:r>
    </w:p>
    <w:p w:rsidR="00162C16" w:rsidRDefault="00162C16" w:rsidP="00162C16">
      <w:pPr>
        <w:ind w:firstLineChars="200" w:firstLine="420"/>
      </w:pPr>
      <w:r>
        <w:t>——</w:t>
      </w:r>
      <w:r>
        <w:rPr>
          <w:rFonts w:hAnsi="宋体"/>
        </w:rPr>
        <w:t>第</w:t>
      </w:r>
      <w:r>
        <w:t>3</w:t>
      </w:r>
      <w:r>
        <w:rPr>
          <w:rFonts w:hAnsi="宋体"/>
        </w:rPr>
        <w:t>部分：铜含量的测定</w:t>
      </w:r>
      <w:r>
        <w:t xml:space="preserve"> </w:t>
      </w:r>
    </w:p>
    <w:p w:rsidR="00162C16" w:rsidRDefault="00162C16" w:rsidP="00162C16">
      <w:pPr>
        <w:ind w:firstLineChars="200" w:firstLine="420"/>
        <w:rPr>
          <w:rFonts w:hAnsi="宋体"/>
        </w:rPr>
      </w:pPr>
      <w:r>
        <w:t>——</w:t>
      </w:r>
      <w:r>
        <w:rPr>
          <w:rFonts w:hAnsi="宋体"/>
        </w:rPr>
        <w:t>第</w:t>
      </w:r>
      <w:r>
        <w:t>4</w:t>
      </w:r>
      <w:r>
        <w:rPr>
          <w:rFonts w:hAnsi="宋体"/>
        </w:rPr>
        <w:t>部分：铁含量的测定</w:t>
      </w:r>
    </w:p>
    <w:p w:rsidR="00162C16" w:rsidRDefault="00162C16" w:rsidP="00162C16">
      <w:pPr>
        <w:ind w:firstLineChars="200" w:firstLine="420"/>
      </w:pPr>
      <w:r>
        <w:t>——</w:t>
      </w:r>
      <w:r>
        <w:rPr>
          <w:rFonts w:hAnsi="宋体"/>
        </w:rPr>
        <w:t>第</w:t>
      </w:r>
      <w:r>
        <w:t>5</w:t>
      </w:r>
      <w:r>
        <w:rPr>
          <w:rFonts w:hAnsi="宋体"/>
        </w:rPr>
        <w:t>部分：硅含量的测定</w:t>
      </w:r>
      <w:r>
        <w:t xml:space="preserve"> </w:t>
      </w:r>
    </w:p>
    <w:p w:rsidR="00162C16" w:rsidRDefault="00162C16" w:rsidP="00162C16">
      <w:pPr>
        <w:ind w:firstLineChars="200" w:firstLine="420"/>
      </w:pPr>
      <w:r>
        <w:t>——</w:t>
      </w:r>
      <w:r>
        <w:rPr>
          <w:rFonts w:hAnsi="宋体"/>
        </w:rPr>
        <w:t>第</w:t>
      </w:r>
      <w:r>
        <w:t>6</w:t>
      </w:r>
      <w:r>
        <w:rPr>
          <w:rFonts w:hAnsi="宋体"/>
        </w:rPr>
        <w:t>部分：</w:t>
      </w:r>
      <w:proofErr w:type="gramStart"/>
      <w:r>
        <w:rPr>
          <w:rFonts w:hAnsi="宋体"/>
        </w:rPr>
        <w:t>镉</w:t>
      </w:r>
      <w:proofErr w:type="gramEnd"/>
      <w:r>
        <w:rPr>
          <w:rFonts w:hAnsi="宋体"/>
        </w:rPr>
        <w:t>含量的测定</w:t>
      </w:r>
      <w:r>
        <w:t xml:space="preserve"> </w:t>
      </w:r>
    </w:p>
    <w:p w:rsidR="00162C16" w:rsidRDefault="00162C16" w:rsidP="00162C16">
      <w:pPr>
        <w:ind w:firstLineChars="200" w:firstLine="420"/>
      </w:pPr>
      <w:r>
        <w:t>——</w:t>
      </w:r>
      <w:r>
        <w:rPr>
          <w:rFonts w:hAnsi="宋体"/>
        </w:rPr>
        <w:t>第</w:t>
      </w:r>
      <w:r>
        <w:t>7</w:t>
      </w:r>
      <w:r>
        <w:rPr>
          <w:rFonts w:hAnsi="宋体"/>
        </w:rPr>
        <w:t>部分：锰含量的测定</w:t>
      </w:r>
      <w:r>
        <w:t xml:space="preserve"> </w:t>
      </w:r>
    </w:p>
    <w:p w:rsidR="00162C16" w:rsidRDefault="00162C16" w:rsidP="00162C16">
      <w:pPr>
        <w:ind w:firstLineChars="200" w:firstLine="420"/>
      </w:pPr>
      <w:r>
        <w:t>——</w:t>
      </w:r>
      <w:r>
        <w:rPr>
          <w:rFonts w:hAnsi="宋体"/>
        </w:rPr>
        <w:t>第</w:t>
      </w:r>
      <w:r>
        <w:t>8</w:t>
      </w:r>
      <w:r>
        <w:rPr>
          <w:rFonts w:hAnsi="宋体"/>
        </w:rPr>
        <w:t>部分：</w:t>
      </w:r>
      <w:proofErr w:type="gramStart"/>
      <w:r>
        <w:rPr>
          <w:rFonts w:hAnsi="宋体"/>
        </w:rPr>
        <w:t>锌</w:t>
      </w:r>
      <w:proofErr w:type="gramEnd"/>
      <w:r>
        <w:rPr>
          <w:rFonts w:hAnsi="宋体"/>
        </w:rPr>
        <w:t>含量的测定</w:t>
      </w:r>
      <w:r>
        <w:t xml:space="preserve"> </w:t>
      </w:r>
    </w:p>
    <w:p w:rsidR="00162C16" w:rsidRDefault="00162C16" w:rsidP="00162C16">
      <w:pPr>
        <w:ind w:firstLineChars="200" w:firstLine="420"/>
      </w:pPr>
      <w:r>
        <w:t>——</w:t>
      </w:r>
      <w:r>
        <w:rPr>
          <w:rFonts w:hAnsi="宋体"/>
        </w:rPr>
        <w:t>第</w:t>
      </w:r>
      <w:r>
        <w:t>9</w:t>
      </w:r>
      <w:r>
        <w:rPr>
          <w:rFonts w:hAnsi="宋体"/>
        </w:rPr>
        <w:t>部分：</w:t>
      </w:r>
      <w:proofErr w:type="gramStart"/>
      <w:r>
        <w:rPr>
          <w:rFonts w:hAnsi="宋体"/>
        </w:rPr>
        <w:t>锂</w:t>
      </w:r>
      <w:proofErr w:type="gramEnd"/>
      <w:r>
        <w:rPr>
          <w:rFonts w:hAnsi="宋体"/>
        </w:rPr>
        <w:t>含量的测定</w:t>
      </w:r>
      <w:r>
        <w:t xml:space="preserve"> </w:t>
      </w:r>
      <w:r>
        <w:rPr>
          <w:rFonts w:hAnsi="宋体"/>
        </w:rPr>
        <w:t>火焰原子吸收光谱法</w:t>
      </w:r>
    </w:p>
    <w:p w:rsidR="00162C16" w:rsidRDefault="00162C16" w:rsidP="00162C16">
      <w:pPr>
        <w:ind w:firstLineChars="200" w:firstLine="420"/>
      </w:pPr>
      <w:r>
        <w:t>——</w:t>
      </w:r>
      <w:r>
        <w:rPr>
          <w:rFonts w:hAnsi="宋体"/>
        </w:rPr>
        <w:t>第</w:t>
      </w:r>
      <w:r>
        <w:t>10</w:t>
      </w:r>
      <w:r>
        <w:rPr>
          <w:rFonts w:hAnsi="宋体"/>
        </w:rPr>
        <w:t>部分：锡含量的测定</w:t>
      </w:r>
      <w:r>
        <w:t xml:space="preserve"> </w:t>
      </w:r>
    </w:p>
    <w:p w:rsidR="00162C16" w:rsidRDefault="00162C16" w:rsidP="00162C16">
      <w:pPr>
        <w:ind w:firstLineChars="200" w:firstLine="420"/>
      </w:pPr>
      <w:r>
        <w:t>——</w:t>
      </w:r>
      <w:r>
        <w:rPr>
          <w:rFonts w:hAnsi="宋体"/>
        </w:rPr>
        <w:t>第</w:t>
      </w:r>
      <w:r>
        <w:t>11</w:t>
      </w:r>
      <w:r>
        <w:rPr>
          <w:rFonts w:hAnsi="宋体"/>
        </w:rPr>
        <w:t>部分：铅含量的测定</w:t>
      </w:r>
      <w:r>
        <w:t xml:space="preserve"> </w:t>
      </w:r>
    </w:p>
    <w:p w:rsidR="00162C16" w:rsidRDefault="00162C16" w:rsidP="00162C16">
      <w:pPr>
        <w:ind w:firstLineChars="200" w:firstLine="420"/>
      </w:pPr>
      <w:r>
        <w:t>——</w:t>
      </w:r>
      <w:r>
        <w:rPr>
          <w:rFonts w:hAnsi="宋体"/>
        </w:rPr>
        <w:t>第</w:t>
      </w:r>
      <w:r>
        <w:t>12</w:t>
      </w:r>
      <w:r>
        <w:rPr>
          <w:rFonts w:hAnsi="宋体"/>
        </w:rPr>
        <w:t>部分：钛含量的测定</w:t>
      </w:r>
      <w:r>
        <w:t xml:space="preserve"> </w:t>
      </w:r>
    </w:p>
    <w:p w:rsidR="00162C16" w:rsidRDefault="00162C16" w:rsidP="00162C16">
      <w:pPr>
        <w:ind w:firstLineChars="200" w:firstLine="420"/>
      </w:pPr>
      <w:r>
        <w:t>——</w:t>
      </w:r>
      <w:r>
        <w:rPr>
          <w:rFonts w:hAnsi="宋体"/>
        </w:rPr>
        <w:t>第</w:t>
      </w:r>
      <w:r>
        <w:t>13</w:t>
      </w:r>
      <w:r>
        <w:rPr>
          <w:rFonts w:hAnsi="宋体"/>
        </w:rPr>
        <w:t>部分：</w:t>
      </w:r>
      <w:proofErr w:type="gramStart"/>
      <w:r>
        <w:rPr>
          <w:rFonts w:hAnsi="宋体"/>
        </w:rPr>
        <w:t>钒</w:t>
      </w:r>
      <w:proofErr w:type="gramEnd"/>
      <w:r>
        <w:rPr>
          <w:rFonts w:hAnsi="宋体"/>
        </w:rPr>
        <w:t>含量的测定</w:t>
      </w:r>
      <w:r>
        <w:t xml:space="preserve"> </w:t>
      </w:r>
    </w:p>
    <w:p w:rsidR="00162C16" w:rsidRDefault="00162C16" w:rsidP="00162C16">
      <w:pPr>
        <w:ind w:firstLineChars="200" w:firstLine="420"/>
      </w:pPr>
      <w:r>
        <w:t>——</w:t>
      </w:r>
      <w:r>
        <w:rPr>
          <w:rFonts w:hAnsi="宋体"/>
        </w:rPr>
        <w:t>第</w:t>
      </w:r>
      <w:r>
        <w:t>14</w:t>
      </w:r>
      <w:r>
        <w:rPr>
          <w:rFonts w:hAnsi="宋体"/>
        </w:rPr>
        <w:t>部分：镍含量的测定</w:t>
      </w:r>
      <w:r>
        <w:t xml:space="preserve"> </w:t>
      </w:r>
    </w:p>
    <w:p w:rsidR="00162C16" w:rsidRDefault="00162C16" w:rsidP="00162C16">
      <w:pPr>
        <w:ind w:firstLineChars="200" w:firstLine="420"/>
      </w:pPr>
      <w:r>
        <w:t>——</w:t>
      </w:r>
      <w:r>
        <w:rPr>
          <w:rFonts w:hAnsi="宋体"/>
        </w:rPr>
        <w:t>第</w:t>
      </w:r>
      <w:r>
        <w:t>15</w:t>
      </w:r>
      <w:r>
        <w:rPr>
          <w:rFonts w:hAnsi="宋体"/>
        </w:rPr>
        <w:t>部分：硼含量的测定</w:t>
      </w:r>
      <w:r>
        <w:t xml:space="preserve"> </w:t>
      </w:r>
    </w:p>
    <w:p w:rsidR="00162C16" w:rsidRDefault="00162C16" w:rsidP="00162C16">
      <w:pPr>
        <w:ind w:firstLineChars="200" w:firstLine="420"/>
      </w:pPr>
      <w:r>
        <w:t>——</w:t>
      </w:r>
      <w:r>
        <w:rPr>
          <w:rFonts w:hAnsi="宋体"/>
        </w:rPr>
        <w:t>第</w:t>
      </w:r>
      <w:r>
        <w:t>16</w:t>
      </w:r>
      <w:r>
        <w:rPr>
          <w:rFonts w:hAnsi="宋体"/>
        </w:rPr>
        <w:t>部分：镁含量的测定</w:t>
      </w:r>
      <w:r>
        <w:t xml:space="preserve"> </w:t>
      </w:r>
    </w:p>
    <w:p w:rsidR="00162C16" w:rsidRDefault="00162C16" w:rsidP="00162C16">
      <w:pPr>
        <w:ind w:firstLineChars="200" w:firstLine="420"/>
        <w:rPr>
          <w:shd w:val="clear" w:color="auto" w:fill="F2DBDB"/>
        </w:rPr>
      </w:pPr>
      <w:r>
        <w:t>——</w:t>
      </w:r>
      <w:r>
        <w:rPr>
          <w:rFonts w:hAnsi="宋体"/>
        </w:rPr>
        <w:t>第</w:t>
      </w:r>
      <w:r>
        <w:t>17</w:t>
      </w:r>
      <w:r>
        <w:rPr>
          <w:rFonts w:hAnsi="宋体"/>
        </w:rPr>
        <w:t>部分：</w:t>
      </w:r>
      <w:proofErr w:type="gramStart"/>
      <w:r>
        <w:rPr>
          <w:rFonts w:hAnsi="宋体"/>
        </w:rPr>
        <w:t>锶</w:t>
      </w:r>
      <w:proofErr w:type="gramEnd"/>
      <w:r>
        <w:rPr>
          <w:rFonts w:hAnsi="宋体"/>
        </w:rPr>
        <w:t>含量的测定</w:t>
      </w:r>
      <w:r>
        <w:t xml:space="preserve"> </w:t>
      </w:r>
    </w:p>
    <w:p w:rsidR="00162C16" w:rsidRDefault="00162C16" w:rsidP="00162C16">
      <w:pPr>
        <w:ind w:firstLineChars="200" w:firstLine="420"/>
      </w:pPr>
      <w:r>
        <w:t>——</w:t>
      </w:r>
      <w:r>
        <w:rPr>
          <w:rFonts w:hAnsi="宋体"/>
        </w:rPr>
        <w:t>第</w:t>
      </w:r>
      <w:r>
        <w:t>18</w:t>
      </w:r>
      <w:r>
        <w:rPr>
          <w:rFonts w:hAnsi="宋体"/>
        </w:rPr>
        <w:t>部分：</w:t>
      </w:r>
      <w:proofErr w:type="gramStart"/>
      <w:r>
        <w:rPr>
          <w:rFonts w:hAnsi="宋体"/>
        </w:rPr>
        <w:t>铬</w:t>
      </w:r>
      <w:proofErr w:type="gramEnd"/>
      <w:r>
        <w:rPr>
          <w:rFonts w:hAnsi="宋体"/>
        </w:rPr>
        <w:t>含量的测定</w:t>
      </w:r>
      <w:r>
        <w:t xml:space="preserve"> </w:t>
      </w:r>
    </w:p>
    <w:p w:rsidR="00162C16" w:rsidRDefault="00162C16" w:rsidP="00162C16">
      <w:pPr>
        <w:ind w:firstLineChars="200" w:firstLine="420"/>
      </w:pPr>
      <w:r>
        <w:t>——</w:t>
      </w:r>
      <w:r>
        <w:rPr>
          <w:rFonts w:hAnsi="宋体"/>
        </w:rPr>
        <w:t>第</w:t>
      </w:r>
      <w:r>
        <w:t>19</w:t>
      </w:r>
      <w:r>
        <w:rPr>
          <w:rFonts w:hAnsi="宋体"/>
        </w:rPr>
        <w:t>部分：</w:t>
      </w:r>
      <w:proofErr w:type="gramStart"/>
      <w:r>
        <w:rPr>
          <w:rFonts w:hAnsi="宋体"/>
        </w:rPr>
        <w:t>锆</w:t>
      </w:r>
      <w:proofErr w:type="gramEnd"/>
      <w:r>
        <w:rPr>
          <w:rFonts w:hAnsi="宋体"/>
        </w:rPr>
        <w:t>含量的测定</w:t>
      </w:r>
      <w:r>
        <w:t xml:space="preserve"> </w:t>
      </w:r>
    </w:p>
    <w:p w:rsidR="00162C16" w:rsidRDefault="00162C16" w:rsidP="00162C16">
      <w:pPr>
        <w:ind w:firstLineChars="200" w:firstLine="420"/>
      </w:pPr>
      <w:r>
        <w:t>——</w:t>
      </w:r>
      <w:r>
        <w:rPr>
          <w:rFonts w:hAnsi="宋体"/>
        </w:rPr>
        <w:t>第</w:t>
      </w:r>
      <w:r>
        <w:t>20</w:t>
      </w:r>
      <w:r>
        <w:rPr>
          <w:rFonts w:hAnsi="宋体"/>
        </w:rPr>
        <w:t>部分：</w:t>
      </w:r>
      <w:proofErr w:type="gramStart"/>
      <w:r>
        <w:rPr>
          <w:rFonts w:hAnsi="宋体"/>
        </w:rPr>
        <w:t>镓</w:t>
      </w:r>
      <w:proofErr w:type="gramEnd"/>
      <w:r>
        <w:rPr>
          <w:rFonts w:hAnsi="宋体"/>
        </w:rPr>
        <w:t>含量的测定</w:t>
      </w:r>
      <w:r>
        <w:t xml:space="preserve"> </w:t>
      </w:r>
      <w:r>
        <w:rPr>
          <w:rFonts w:hAnsi="宋体"/>
        </w:rPr>
        <w:t>丁基罗丹明</w:t>
      </w:r>
      <w:r>
        <w:t>B</w:t>
      </w:r>
      <w:r>
        <w:rPr>
          <w:rFonts w:hAnsi="宋体"/>
        </w:rPr>
        <w:t>分光光度法</w:t>
      </w:r>
    </w:p>
    <w:p w:rsidR="00162C16" w:rsidRDefault="00162C16" w:rsidP="00162C16">
      <w:pPr>
        <w:ind w:firstLineChars="200" w:firstLine="420"/>
      </w:pPr>
      <w:r>
        <w:t>——</w:t>
      </w:r>
      <w:r>
        <w:rPr>
          <w:rFonts w:hAnsi="宋体"/>
        </w:rPr>
        <w:t>第</w:t>
      </w:r>
      <w:r>
        <w:t>21</w:t>
      </w:r>
      <w:r>
        <w:rPr>
          <w:rFonts w:hAnsi="宋体"/>
        </w:rPr>
        <w:t>部分</w:t>
      </w:r>
      <w:r>
        <w:rPr>
          <w:rFonts w:hint="eastAsia"/>
        </w:rPr>
        <w:t>：</w:t>
      </w:r>
      <w:r>
        <w:rPr>
          <w:rFonts w:hAnsi="宋体"/>
        </w:rPr>
        <w:t>钙含量的测定</w:t>
      </w:r>
      <w:r>
        <w:t xml:space="preserve"> </w:t>
      </w:r>
    </w:p>
    <w:p w:rsidR="00162C16" w:rsidRDefault="00162C16" w:rsidP="00162C16">
      <w:pPr>
        <w:ind w:firstLineChars="200" w:firstLine="420"/>
        <w:rPr>
          <w:shd w:val="clear" w:color="auto" w:fill="F2DBDB"/>
        </w:rPr>
      </w:pPr>
      <w:r>
        <w:t>——</w:t>
      </w:r>
      <w:r>
        <w:rPr>
          <w:rFonts w:hAnsi="宋体"/>
        </w:rPr>
        <w:t>第</w:t>
      </w:r>
      <w:r>
        <w:t>22</w:t>
      </w:r>
      <w:r>
        <w:rPr>
          <w:rFonts w:hAnsi="宋体"/>
        </w:rPr>
        <w:t>部分：</w:t>
      </w:r>
      <w:proofErr w:type="gramStart"/>
      <w:r>
        <w:rPr>
          <w:rFonts w:hAnsi="宋体"/>
        </w:rPr>
        <w:t>铍</w:t>
      </w:r>
      <w:proofErr w:type="gramEnd"/>
      <w:r>
        <w:rPr>
          <w:rFonts w:hAnsi="宋体"/>
        </w:rPr>
        <w:t>含量的测定</w:t>
      </w:r>
      <w:r>
        <w:t xml:space="preserve"> </w:t>
      </w:r>
    </w:p>
    <w:p w:rsidR="00162C16" w:rsidRDefault="00162C16" w:rsidP="00162C16">
      <w:pPr>
        <w:ind w:firstLineChars="200" w:firstLine="420"/>
      </w:pPr>
      <w:r>
        <w:t>——</w:t>
      </w:r>
      <w:r>
        <w:rPr>
          <w:rFonts w:hAnsi="宋体"/>
        </w:rPr>
        <w:t>第</w:t>
      </w:r>
      <w:r>
        <w:t>23</w:t>
      </w:r>
      <w:r>
        <w:rPr>
          <w:rFonts w:hAnsi="宋体"/>
        </w:rPr>
        <w:t>部分：</w:t>
      </w:r>
      <w:proofErr w:type="gramStart"/>
      <w:r>
        <w:rPr>
          <w:rFonts w:hAnsi="宋体"/>
        </w:rPr>
        <w:t>锑</w:t>
      </w:r>
      <w:proofErr w:type="gramEnd"/>
      <w:r>
        <w:rPr>
          <w:rFonts w:hAnsi="宋体"/>
        </w:rPr>
        <w:t>含量的测定</w:t>
      </w:r>
      <w:r>
        <w:t xml:space="preserve"> </w:t>
      </w:r>
    </w:p>
    <w:p w:rsidR="00162C16" w:rsidRDefault="00162C16" w:rsidP="00162C16">
      <w:pPr>
        <w:ind w:firstLineChars="200" w:firstLine="420"/>
      </w:pPr>
      <w:r>
        <w:t>——</w:t>
      </w:r>
      <w:r>
        <w:rPr>
          <w:rFonts w:hAnsi="宋体"/>
        </w:rPr>
        <w:t>第</w:t>
      </w:r>
      <w:r>
        <w:t>24</w:t>
      </w:r>
      <w:r>
        <w:rPr>
          <w:rFonts w:hAnsi="宋体"/>
        </w:rPr>
        <w:t>部分：稀土总含量的测定</w:t>
      </w:r>
      <w:r>
        <w:t xml:space="preserve"> </w:t>
      </w:r>
    </w:p>
    <w:p w:rsidR="00162C16" w:rsidRDefault="00162C16" w:rsidP="00162C16">
      <w:pPr>
        <w:pStyle w:val="ab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——</w:t>
      </w:r>
      <w:r>
        <w:rPr>
          <w:rFonts w:ascii="Times New Roman" w:hAnsi="宋体"/>
        </w:rPr>
        <w:t>第</w:t>
      </w:r>
      <w:r>
        <w:rPr>
          <w:rFonts w:ascii="Times New Roman" w:hAnsi="Times New Roman"/>
        </w:rPr>
        <w:t>25</w:t>
      </w:r>
      <w:r>
        <w:rPr>
          <w:rFonts w:ascii="Times New Roman" w:hAnsi="宋体"/>
        </w:rPr>
        <w:t>部分：电感耦合等离子体原子发射光谱法</w:t>
      </w:r>
    </w:p>
    <w:p w:rsidR="00162C16" w:rsidRDefault="00162C16" w:rsidP="00162C16">
      <w:pPr>
        <w:pStyle w:val="af7"/>
        <w:spacing w:before="0" w:line="340" w:lineRule="exact"/>
        <w:ind w:firstLineChars="200" w:firstLine="420"/>
        <w:jc w:val="both"/>
        <w:rPr>
          <w:rStyle w:val="Char2"/>
        </w:rPr>
      </w:pPr>
      <w:r>
        <w:rPr>
          <w:rFonts w:ascii="宋体"/>
          <w:sz w:val="21"/>
          <w:szCs w:val="21"/>
        </w:rPr>
        <w:t>——</w:t>
      </w:r>
      <w:r>
        <w:rPr>
          <w:rStyle w:val="Char2"/>
          <w:rFonts w:hint="eastAsia"/>
        </w:rPr>
        <w:t>第</w:t>
      </w:r>
      <w:r>
        <w:rPr>
          <w:rStyle w:val="Char2"/>
        </w:rPr>
        <w:t>2</w:t>
      </w:r>
      <w:r>
        <w:rPr>
          <w:rStyle w:val="Char2"/>
          <w:rFonts w:hint="eastAsia"/>
        </w:rPr>
        <w:t>6部分：碳含量的测定 红外吸收法</w:t>
      </w:r>
    </w:p>
    <w:p w:rsidR="00162C16" w:rsidRDefault="00162C16" w:rsidP="00162C16">
      <w:pPr>
        <w:pStyle w:val="af7"/>
        <w:spacing w:before="0" w:line="340" w:lineRule="exact"/>
        <w:ind w:left="420" w:firstLineChars="2" w:firstLine="4"/>
        <w:jc w:val="both"/>
        <w:rPr>
          <w:rStyle w:val="Char2"/>
        </w:rPr>
      </w:pPr>
      <w:r>
        <w:rPr>
          <w:rFonts w:ascii="宋体"/>
          <w:sz w:val="21"/>
          <w:szCs w:val="21"/>
        </w:rPr>
        <w:t>——</w:t>
      </w:r>
      <w:r>
        <w:rPr>
          <w:rStyle w:val="Char2"/>
          <w:rFonts w:hint="eastAsia"/>
        </w:rPr>
        <w:t>第</w:t>
      </w:r>
      <w:r>
        <w:rPr>
          <w:rStyle w:val="Char2"/>
        </w:rPr>
        <w:t>2</w:t>
      </w:r>
      <w:r>
        <w:rPr>
          <w:rStyle w:val="Char2"/>
          <w:rFonts w:hint="eastAsia"/>
        </w:rPr>
        <w:t>7部分：</w:t>
      </w:r>
      <w:proofErr w:type="gramStart"/>
      <w:r>
        <w:rPr>
          <w:rStyle w:val="Char2"/>
          <w:rFonts w:hint="eastAsia"/>
        </w:rPr>
        <w:t>铈</w:t>
      </w:r>
      <w:proofErr w:type="gramEnd"/>
      <w:r>
        <w:rPr>
          <w:rStyle w:val="Char2"/>
          <w:rFonts w:hint="eastAsia"/>
        </w:rPr>
        <w:t>、</w:t>
      </w:r>
      <w:proofErr w:type="gramStart"/>
      <w:r>
        <w:rPr>
          <w:rStyle w:val="Char2"/>
          <w:rFonts w:hint="eastAsia"/>
        </w:rPr>
        <w:t>镧</w:t>
      </w:r>
      <w:proofErr w:type="gramEnd"/>
      <w:r>
        <w:rPr>
          <w:rStyle w:val="Char2"/>
          <w:rFonts w:hint="eastAsia"/>
        </w:rPr>
        <w:t>、钪含量的测定 电感耦合等离子体原子发射光谱法</w:t>
      </w:r>
    </w:p>
    <w:p w:rsidR="00162C16" w:rsidRDefault="00162C16" w:rsidP="00162C16">
      <w:pPr>
        <w:pStyle w:val="af7"/>
        <w:spacing w:before="0" w:line="340" w:lineRule="exact"/>
        <w:ind w:left="420" w:firstLineChars="2" w:firstLine="4"/>
        <w:jc w:val="both"/>
        <w:rPr>
          <w:rStyle w:val="Char2"/>
        </w:rPr>
      </w:pPr>
      <w:r>
        <w:rPr>
          <w:rFonts w:ascii="宋体"/>
          <w:sz w:val="21"/>
          <w:szCs w:val="21"/>
        </w:rPr>
        <w:t>——</w:t>
      </w:r>
      <w:r>
        <w:rPr>
          <w:rStyle w:val="Char2"/>
          <w:rFonts w:hint="eastAsia"/>
        </w:rPr>
        <w:t>第</w:t>
      </w:r>
      <w:r>
        <w:rPr>
          <w:rStyle w:val="Char2"/>
        </w:rPr>
        <w:t>2</w:t>
      </w:r>
      <w:r>
        <w:rPr>
          <w:rStyle w:val="Char2"/>
          <w:rFonts w:hint="eastAsia"/>
        </w:rPr>
        <w:t>8部分：</w:t>
      </w:r>
      <w:proofErr w:type="gramStart"/>
      <w:r>
        <w:rPr>
          <w:rStyle w:val="Char2"/>
          <w:rFonts w:hint="eastAsia"/>
        </w:rPr>
        <w:t>钴</w:t>
      </w:r>
      <w:proofErr w:type="gramEnd"/>
      <w:r>
        <w:rPr>
          <w:rStyle w:val="Char2"/>
          <w:rFonts w:hint="eastAsia"/>
        </w:rPr>
        <w:t>含量的测定 火焰原子吸收光谱法</w:t>
      </w:r>
    </w:p>
    <w:p w:rsidR="00162C16" w:rsidRDefault="00162C16" w:rsidP="00162C16">
      <w:pPr>
        <w:pStyle w:val="af7"/>
        <w:spacing w:before="0" w:line="340" w:lineRule="exact"/>
        <w:ind w:left="420" w:firstLineChars="2" w:firstLine="4"/>
        <w:jc w:val="both"/>
        <w:rPr>
          <w:rStyle w:val="Char2"/>
        </w:rPr>
      </w:pPr>
      <w:r>
        <w:rPr>
          <w:rFonts w:ascii="宋体"/>
          <w:sz w:val="21"/>
          <w:szCs w:val="21"/>
        </w:rPr>
        <w:t>——</w:t>
      </w:r>
      <w:r>
        <w:rPr>
          <w:rStyle w:val="Char2"/>
          <w:rFonts w:hint="eastAsia"/>
        </w:rPr>
        <w:t>第</w:t>
      </w:r>
      <w:r>
        <w:rPr>
          <w:rStyle w:val="Char2"/>
        </w:rPr>
        <w:t>2</w:t>
      </w:r>
      <w:r>
        <w:rPr>
          <w:rStyle w:val="Char2"/>
          <w:rFonts w:hint="eastAsia"/>
        </w:rPr>
        <w:t>9部分：</w:t>
      </w:r>
      <w:proofErr w:type="gramStart"/>
      <w:r>
        <w:rPr>
          <w:rStyle w:val="Char2"/>
          <w:rFonts w:hint="eastAsia"/>
        </w:rPr>
        <w:t>钼</w:t>
      </w:r>
      <w:proofErr w:type="gramEnd"/>
      <w:r>
        <w:rPr>
          <w:rStyle w:val="Char2"/>
          <w:rFonts w:hint="eastAsia"/>
        </w:rPr>
        <w:t>含量的测定 硫氰酸盐分光光度法</w:t>
      </w:r>
    </w:p>
    <w:p w:rsidR="00162C16" w:rsidRDefault="00162C16" w:rsidP="00162C16">
      <w:pPr>
        <w:pStyle w:val="af7"/>
        <w:spacing w:before="0" w:line="340" w:lineRule="exact"/>
        <w:ind w:left="420" w:firstLineChars="2" w:firstLine="4"/>
        <w:jc w:val="both"/>
        <w:rPr>
          <w:rStyle w:val="Char2"/>
        </w:rPr>
      </w:pPr>
      <w:r>
        <w:rPr>
          <w:rFonts w:ascii="宋体"/>
          <w:sz w:val="21"/>
          <w:szCs w:val="21"/>
        </w:rPr>
        <w:t>——</w:t>
      </w:r>
      <w:r>
        <w:rPr>
          <w:rStyle w:val="Char2"/>
          <w:rFonts w:hint="eastAsia"/>
        </w:rPr>
        <w:t>第30部分：氢含量的测定 加热提取热导法</w:t>
      </w:r>
    </w:p>
    <w:p w:rsidR="00162C16" w:rsidRDefault="00162C16" w:rsidP="00162C16">
      <w:pPr>
        <w:pStyle w:val="af7"/>
        <w:spacing w:before="0" w:line="340" w:lineRule="exact"/>
        <w:ind w:left="420" w:firstLineChars="2" w:firstLine="4"/>
        <w:jc w:val="both"/>
        <w:rPr>
          <w:rStyle w:val="Char2"/>
        </w:rPr>
      </w:pPr>
      <w:r>
        <w:rPr>
          <w:rFonts w:ascii="宋体"/>
          <w:sz w:val="21"/>
          <w:szCs w:val="21"/>
        </w:rPr>
        <w:t>——</w:t>
      </w:r>
      <w:r>
        <w:rPr>
          <w:rStyle w:val="Char2"/>
          <w:rFonts w:hint="eastAsia"/>
        </w:rPr>
        <w:t xml:space="preserve">第31部分：磷含量的测定 </w:t>
      </w:r>
      <w:proofErr w:type="gramStart"/>
      <w:r>
        <w:rPr>
          <w:rStyle w:val="Char2"/>
          <w:rFonts w:hint="eastAsia"/>
        </w:rPr>
        <w:t>钼</w:t>
      </w:r>
      <w:proofErr w:type="gramEnd"/>
      <w:r>
        <w:rPr>
          <w:rStyle w:val="Char2"/>
          <w:rFonts w:hint="eastAsia"/>
        </w:rPr>
        <w:t>蓝分光光度法</w:t>
      </w:r>
    </w:p>
    <w:p w:rsidR="00162C16" w:rsidRDefault="00162C16" w:rsidP="00162C16">
      <w:pPr>
        <w:pStyle w:val="af7"/>
        <w:spacing w:before="0" w:line="340" w:lineRule="exact"/>
        <w:ind w:left="420" w:firstLineChars="2" w:firstLine="4"/>
        <w:jc w:val="both"/>
        <w:rPr>
          <w:rStyle w:val="Char2"/>
        </w:rPr>
      </w:pPr>
      <w:r>
        <w:rPr>
          <w:rFonts w:ascii="宋体"/>
          <w:sz w:val="21"/>
          <w:szCs w:val="21"/>
        </w:rPr>
        <w:t>——</w:t>
      </w:r>
      <w:r>
        <w:rPr>
          <w:rStyle w:val="Char2"/>
          <w:rFonts w:hint="eastAsia"/>
        </w:rPr>
        <w:t>第32部分：</w:t>
      </w:r>
      <w:proofErr w:type="gramStart"/>
      <w:r>
        <w:rPr>
          <w:rStyle w:val="Char2"/>
          <w:rFonts w:hint="eastAsia"/>
        </w:rPr>
        <w:t>铋</w:t>
      </w:r>
      <w:proofErr w:type="gramEnd"/>
      <w:r>
        <w:rPr>
          <w:rStyle w:val="Char2"/>
          <w:rFonts w:hint="eastAsia"/>
        </w:rPr>
        <w:t>含量的测定</w:t>
      </w:r>
    </w:p>
    <w:p w:rsidR="00162C16" w:rsidRDefault="00162C16" w:rsidP="00162C16">
      <w:pPr>
        <w:pStyle w:val="af7"/>
        <w:spacing w:before="0" w:line="340" w:lineRule="exact"/>
        <w:ind w:left="420" w:firstLineChars="2" w:firstLine="4"/>
        <w:jc w:val="both"/>
        <w:rPr>
          <w:rStyle w:val="Char2"/>
        </w:rPr>
      </w:pPr>
      <w:r>
        <w:rPr>
          <w:rFonts w:ascii="宋体"/>
          <w:sz w:val="21"/>
          <w:szCs w:val="21"/>
        </w:rPr>
        <w:t>——</w:t>
      </w:r>
      <w:r>
        <w:rPr>
          <w:rStyle w:val="Char2"/>
          <w:rFonts w:hint="eastAsia"/>
        </w:rPr>
        <w:t>第33部分：钾含量的测定 火焰原子吸收光谱法</w:t>
      </w:r>
    </w:p>
    <w:p w:rsidR="00162C16" w:rsidRDefault="00162C16" w:rsidP="00162C16">
      <w:pPr>
        <w:pStyle w:val="af7"/>
        <w:spacing w:before="0" w:line="340" w:lineRule="exact"/>
        <w:ind w:left="420" w:firstLineChars="2" w:firstLine="4"/>
        <w:jc w:val="both"/>
        <w:rPr>
          <w:rStyle w:val="Char2"/>
        </w:rPr>
      </w:pPr>
      <w:r>
        <w:rPr>
          <w:rFonts w:ascii="宋体"/>
          <w:sz w:val="21"/>
          <w:szCs w:val="21"/>
        </w:rPr>
        <w:t>——</w:t>
      </w:r>
      <w:r>
        <w:rPr>
          <w:rStyle w:val="Char2"/>
          <w:rFonts w:hint="eastAsia"/>
        </w:rPr>
        <w:t>第34部分：钠含量的测定 火焰原子吸收光谱法</w:t>
      </w:r>
    </w:p>
    <w:p w:rsidR="00162C16" w:rsidRDefault="00162C16" w:rsidP="00162C16">
      <w:pPr>
        <w:pStyle w:val="af7"/>
        <w:spacing w:before="0" w:line="340" w:lineRule="exact"/>
        <w:ind w:left="420" w:firstLineChars="2" w:firstLine="4"/>
        <w:jc w:val="both"/>
        <w:rPr>
          <w:rStyle w:val="Char2"/>
        </w:rPr>
      </w:pPr>
      <w:r>
        <w:rPr>
          <w:rFonts w:ascii="宋体"/>
          <w:sz w:val="21"/>
          <w:szCs w:val="21"/>
        </w:rPr>
        <w:t>——</w:t>
      </w:r>
      <w:r>
        <w:rPr>
          <w:rStyle w:val="Char2"/>
          <w:rFonts w:hint="eastAsia"/>
        </w:rPr>
        <w:t>第35部分：</w:t>
      </w:r>
      <w:proofErr w:type="gramStart"/>
      <w:r>
        <w:rPr>
          <w:rStyle w:val="Char2"/>
          <w:rFonts w:hint="eastAsia"/>
        </w:rPr>
        <w:t>钨</w:t>
      </w:r>
      <w:proofErr w:type="gramEnd"/>
      <w:r>
        <w:rPr>
          <w:rStyle w:val="Char2"/>
          <w:rFonts w:hint="eastAsia"/>
        </w:rPr>
        <w:t xml:space="preserve">含量的测定 </w:t>
      </w:r>
      <w:r w:rsidRPr="002A2BBE">
        <w:rPr>
          <w:rStyle w:val="Char2"/>
          <w:rFonts w:hint="eastAsia"/>
        </w:rPr>
        <w:t>硫氰酸盐分光光度法</w:t>
      </w:r>
    </w:p>
    <w:p w:rsidR="00162C16" w:rsidRDefault="00162C16" w:rsidP="00162C16">
      <w:pPr>
        <w:pStyle w:val="af7"/>
        <w:spacing w:before="0" w:line="340" w:lineRule="exact"/>
        <w:ind w:left="420" w:firstLineChars="2" w:firstLine="4"/>
        <w:jc w:val="both"/>
        <w:rPr>
          <w:rStyle w:val="Char2"/>
        </w:rPr>
      </w:pPr>
      <w:r w:rsidRPr="002A2BBE">
        <w:rPr>
          <w:rStyle w:val="Char2"/>
        </w:rPr>
        <w:t>——</w:t>
      </w:r>
      <w:r>
        <w:rPr>
          <w:rStyle w:val="Char2"/>
          <w:rFonts w:hint="eastAsia"/>
        </w:rPr>
        <w:t>第36部分：银含量的测定 火焰原子吸收光谱法</w:t>
      </w:r>
    </w:p>
    <w:p w:rsidR="00162C16" w:rsidRPr="005A19D1" w:rsidRDefault="00162C16" w:rsidP="00162C16">
      <w:pPr>
        <w:pStyle w:val="af7"/>
        <w:spacing w:before="0" w:line="340" w:lineRule="exact"/>
        <w:ind w:left="420" w:firstLineChars="2" w:firstLine="4"/>
        <w:jc w:val="both"/>
        <w:rPr>
          <w:rStyle w:val="Char2"/>
        </w:rPr>
      </w:pPr>
      <w:r>
        <w:rPr>
          <w:rFonts w:ascii="宋体"/>
          <w:sz w:val="21"/>
          <w:szCs w:val="21"/>
        </w:rPr>
        <w:lastRenderedPageBreak/>
        <w:t>——</w:t>
      </w:r>
      <w:r>
        <w:rPr>
          <w:rStyle w:val="Char2"/>
          <w:rFonts w:hint="eastAsia"/>
        </w:rPr>
        <w:t>第37部分：</w:t>
      </w:r>
      <w:proofErr w:type="gramStart"/>
      <w:r>
        <w:rPr>
          <w:rStyle w:val="Char2"/>
          <w:rFonts w:hint="eastAsia"/>
        </w:rPr>
        <w:t>铌</w:t>
      </w:r>
      <w:proofErr w:type="gramEnd"/>
      <w:r>
        <w:rPr>
          <w:rStyle w:val="Char2"/>
          <w:rFonts w:hint="eastAsia"/>
        </w:rPr>
        <w:t>含量的测定</w:t>
      </w:r>
    </w:p>
    <w:p w:rsidR="00162C16" w:rsidRDefault="00162C16" w:rsidP="00162C16">
      <w:pPr>
        <w:ind w:leftChars="200" w:left="1575" w:hangingChars="550" w:hanging="1155"/>
      </w:pPr>
      <w:r>
        <w:t>本部分为</w:t>
      </w:r>
      <w:r>
        <w:t>GB/T 20975</w:t>
      </w:r>
      <w:r>
        <w:t>的第</w:t>
      </w:r>
      <w:r>
        <w:rPr>
          <w:rFonts w:hint="eastAsia"/>
        </w:rPr>
        <w:t>4</w:t>
      </w:r>
      <w:r>
        <w:t>部分。</w:t>
      </w:r>
    </w:p>
    <w:p w:rsidR="00162C16" w:rsidRDefault="00162C16" w:rsidP="00162C16">
      <w:pPr>
        <w:ind w:firstLineChars="200" w:firstLine="420"/>
      </w:pPr>
      <w:r>
        <w:t>本部</w:t>
      </w:r>
      <w:proofErr w:type="gramStart"/>
      <w:r>
        <w:t>分按照</w:t>
      </w:r>
      <w:proofErr w:type="gramEnd"/>
      <w:r>
        <w:rPr>
          <w:lang w:val="en-GB"/>
        </w:rPr>
        <w:t>GB/T 1.1—2009</w:t>
      </w:r>
      <w:r>
        <w:t>给出的规则起草。</w:t>
      </w:r>
    </w:p>
    <w:p w:rsidR="00162C16" w:rsidRDefault="00162C16" w:rsidP="00162C16">
      <w:pPr>
        <w:adjustRightInd w:val="0"/>
        <w:snapToGrid w:val="0"/>
        <w:ind w:firstLineChars="200" w:firstLine="420"/>
      </w:pPr>
      <w:r>
        <w:t>本部分由中国有色金属工业协会提出。</w:t>
      </w:r>
    </w:p>
    <w:p w:rsidR="00162C16" w:rsidRDefault="00162C16" w:rsidP="00162C16">
      <w:pPr>
        <w:ind w:firstLineChars="200" w:firstLine="420"/>
      </w:pPr>
      <w:r>
        <w:t>本</w:t>
      </w:r>
      <w:r>
        <w:rPr>
          <w:lang w:val="en-GB"/>
        </w:rPr>
        <w:t>部分</w:t>
      </w:r>
      <w:r>
        <w:t>由全国有色金属标准化技术委员会（</w:t>
      </w:r>
      <w:r>
        <w:t>SAC/TC 243</w:t>
      </w:r>
      <w:r>
        <w:t>）归口。</w:t>
      </w:r>
    </w:p>
    <w:p w:rsidR="00F8432C" w:rsidRDefault="00162C16" w:rsidP="00F8432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</w:rPr>
        <w:t>本部分是对GB/T 20975.4-2008《铝及铝合金化学分析方法 第4部分 铁含量测定》的修订。</w:t>
      </w:r>
      <w:r w:rsidR="00F8432C">
        <w:rPr>
          <w:rFonts w:ascii="宋体" w:hAnsi="宋体" w:hint="eastAsia"/>
          <w:szCs w:val="21"/>
        </w:rPr>
        <w:t>本部分与GB/T 20975.4-2008相比，除编辑性修改外，主要技术变化如下：</w:t>
      </w:r>
    </w:p>
    <w:p w:rsidR="00F8432C" w:rsidRDefault="00F8432C" w:rsidP="00F8432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——修改了标准的名称；</w:t>
      </w:r>
    </w:p>
    <w:p w:rsidR="00F8432C" w:rsidRDefault="00F8432C" w:rsidP="00F8432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——增加</w:t>
      </w:r>
      <w:r>
        <w:rPr>
          <w:rFonts w:ascii="宋体" w:hAnsi="宋体"/>
          <w:szCs w:val="21"/>
        </w:rPr>
        <w:t>了</w:t>
      </w:r>
      <w:r>
        <w:rPr>
          <w:rFonts w:ascii="宋体" w:hAnsi="宋体" w:hint="eastAsia"/>
        </w:rPr>
        <w:t>标准使用安全警告</w:t>
      </w:r>
      <w:r>
        <w:rPr>
          <w:rFonts w:ascii="宋体" w:hAnsi="宋体"/>
          <w:szCs w:val="21"/>
        </w:rPr>
        <w:t>；</w:t>
      </w:r>
    </w:p>
    <w:p w:rsidR="00587178" w:rsidRPr="00BE2E23" w:rsidRDefault="00587178" w:rsidP="00587178">
      <w:pPr>
        <w:ind w:firstLineChars="200" w:firstLine="420"/>
        <w:rPr>
          <w:rFonts w:ascii="宋体" w:hAnsi="宋体"/>
          <w:szCs w:val="21"/>
        </w:rPr>
      </w:pPr>
      <w:r w:rsidRPr="00BE2E23">
        <w:rPr>
          <w:rFonts w:ascii="宋体" w:hAnsi="宋体" w:hint="eastAsia"/>
          <w:szCs w:val="21"/>
        </w:rPr>
        <w:t>——增加</w:t>
      </w:r>
      <w:r w:rsidRPr="00BE2E23">
        <w:rPr>
          <w:rFonts w:ascii="宋体" w:hAnsi="宋体"/>
          <w:szCs w:val="21"/>
        </w:rPr>
        <w:t>了</w:t>
      </w:r>
      <w:r>
        <w:rPr>
          <w:rFonts w:ascii="宋体" w:hAnsi="宋体" w:hint="eastAsia"/>
          <w:szCs w:val="21"/>
        </w:rPr>
        <w:t>“</w:t>
      </w:r>
      <w:r w:rsidRPr="00BE2E23">
        <w:rPr>
          <w:rFonts w:ascii="宋体" w:hAnsi="宋体" w:hint="eastAsia"/>
          <w:szCs w:val="21"/>
        </w:rPr>
        <w:t>规范性引用文件</w:t>
      </w:r>
      <w:r>
        <w:rPr>
          <w:rFonts w:ascii="宋体" w:hAnsi="宋体" w:hint="eastAsia"/>
          <w:szCs w:val="21"/>
        </w:rPr>
        <w:t>”条款</w:t>
      </w:r>
      <w:r w:rsidRPr="00BE2E23">
        <w:rPr>
          <w:rFonts w:ascii="宋体" w:hAnsi="宋体" w:hint="eastAsia"/>
          <w:szCs w:val="21"/>
        </w:rPr>
        <w:t>（见2）；</w:t>
      </w:r>
    </w:p>
    <w:p w:rsidR="00587178" w:rsidRPr="00BE2E23" w:rsidRDefault="00587178" w:rsidP="00587178">
      <w:pPr>
        <w:ind w:firstLineChars="200" w:firstLine="420"/>
        <w:rPr>
          <w:rFonts w:ascii="宋体" w:hAnsi="宋体"/>
          <w:szCs w:val="21"/>
        </w:rPr>
      </w:pPr>
      <w:r w:rsidRPr="00BE2E23">
        <w:rPr>
          <w:rFonts w:ascii="宋体" w:hAnsi="宋体" w:hint="eastAsia"/>
          <w:szCs w:val="21"/>
        </w:rPr>
        <w:t>——增加</w:t>
      </w:r>
      <w:r w:rsidRPr="00BE2E23">
        <w:rPr>
          <w:rFonts w:ascii="宋体" w:hAnsi="宋体"/>
          <w:szCs w:val="21"/>
        </w:rPr>
        <w:t>了</w:t>
      </w:r>
      <w:r>
        <w:rPr>
          <w:rFonts w:ascii="宋体" w:hAnsi="宋体" w:hint="eastAsia"/>
          <w:szCs w:val="21"/>
        </w:rPr>
        <w:t>“</w:t>
      </w:r>
      <w:r w:rsidRPr="00BE2E23">
        <w:rPr>
          <w:rFonts w:ascii="宋体" w:hAnsi="宋体" w:hint="eastAsia"/>
          <w:szCs w:val="21"/>
        </w:rPr>
        <w:t>定义与术语</w:t>
      </w:r>
      <w:r>
        <w:rPr>
          <w:rFonts w:ascii="宋体" w:hAnsi="宋体" w:hint="eastAsia"/>
          <w:szCs w:val="21"/>
        </w:rPr>
        <w:t>”条款</w:t>
      </w:r>
      <w:r w:rsidRPr="00BE2E23">
        <w:rPr>
          <w:rFonts w:ascii="宋体" w:hAnsi="宋体" w:hint="eastAsia"/>
          <w:szCs w:val="21"/>
        </w:rPr>
        <w:t>（见3）；</w:t>
      </w:r>
    </w:p>
    <w:p w:rsidR="00F8432C" w:rsidRDefault="00F8432C" w:rsidP="00F8432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一一</w:t>
      </w:r>
      <w:r>
        <w:rPr>
          <w:rFonts w:ascii="宋体" w:hAnsi="宋体" w:hint="eastAsia"/>
        </w:rPr>
        <w:t>增加了“重铬酸钾滴定法”</w:t>
      </w:r>
      <w:r w:rsidR="00587178">
        <w:rPr>
          <w:rFonts w:ascii="宋体" w:hAnsi="宋体" w:hint="eastAsia"/>
        </w:rPr>
        <w:t>条款</w:t>
      </w:r>
      <w:r>
        <w:rPr>
          <w:rFonts w:ascii="宋体" w:hAnsi="宋体" w:hint="eastAsia"/>
          <w:color w:val="000000"/>
        </w:rPr>
        <w:t>（见5）</w:t>
      </w:r>
      <w:r w:rsidR="00245E6C">
        <w:rPr>
          <w:rFonts w:ascii="宋体" w:hAnsi="宋体" w:hint="eastAsia"/>
          <w:color w:val="000000"/>
          <w:szCs w:val="21"/>
        </w:rPr>
        <w:t>；</w:t>
      </w:r>
    </w:p>
    <w:p w:rsidR="00F8432C" w:rsidRDefault="00F8432C" w:rsidP="00F8432C">
      <w:pPr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</w:rPr>
        <w:t>——修改了</w:t>
      </w:r>
      <w:r w:rsidR="00587178">
        <w:rPr>
          <w:rFonts w:ascii="宋体" w:hAnsi="宋体" w:cs="宋体" w:hint="eastAsia"/>
        </w:rPr>
        <w:t>“</w:t>
      </w:r>
      <w:r w:rsidR="00DF38FD">
        <w:rPr>
          <w:rFonts w:hint="eastAsia"/>
          <w:color w:val="000000"/>
          <w:szCs w:val="22"/>
        </w:rPr>
        <w:t>邻二氮杂菲分光光度法</w:t>
      </w:r>
      <w:r w:rsidR="00587178">
        <w:rPr>
          <w:rFonts w:hint="eastAsia"/>
          <w:color w:val="000000"/>
          <w:szCs w:val="22"/>
        </w:rPr>
        <w:t>”</w:t>
      </w:r>
      <w:r w:rsidR="00E412BE">
        <w:rPr>
          <w:rFonts w:ascii="宋体" w:hAnsi="宋体" w:hint="eastAsia"/>
        </w:rPr>
        <w:t>的</w:t>
      </w:r>
      <w:r>
        <w:rPr>
          <w:rFonts w:ascii="宋体" w:hAnsi="宋体" w:cs="宋体" w:hint="eastAsia"/>
        </w:rPr>
        <w:t>精密度</w:t>
      </w:r>
      <w:r>
        <w:rPr>
          <w:rFonts w:ascii="宋体" w:hAnsi="宋体" w:hint="eastAsia"/>
        </w:rPr>
        <w:t>（见4.</w:t>
      </w:r>
      <w:r w:rsidR="00E412BE">
        <w:rPr>
          <w:rFonts w:ascii="宋体" w:hAnsi="宋体" w:hint="eastAsia"/>
        </w:rPr>
        <w:t>7</w:t>
      </w:r>
      <w:r>
        <w:rPr>
          <w:rFonts w:ascii="宋体" w:hAnsi="宋体" w:hint="eastAsia"/>
        </w:rPr>
        <w:t>）</w:t>
      </w:r>
      <w:r>
        <w:rPr>
          <w:rFonts w:ascii="宋体" w:hAnsi="宋体" w:cs="宋体" w:hint="eastAsia"/>
          <w:szCs w:val="21"/>
        </w:rPr>
        <w:t>；</w:t>
      </w:r>
    </w:p>
    <w:p w:rsidR="00F8432C" w:rsidRDefault="00F8432C" w:rsidP="00F8432C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——增加了</w:t>
      </w:r>
      <w:r w:rsidR="00587178">
        <w:rPr>
          <w:rFonts w:ascii="宋体" w:hAnsi="宋体" w:cs="宋体" w:hint="eastAsia"/>
          <w:szCs w:val="21"/>
        </w:rPr>
        <w:t>“</w:t>
      </w:r>
      <w:r>
        <w:rPr>
          <w:rFonts w:ascii="宋体" w:hAnsi="宋体" w:cs="宋体" w:hint="eastAsia"/>
          <w:szCs w:val="21"/>
        </w:rPr>
        <w:t>试验报告</w:t>
      </w:r>
      <w:r w:rsidR="00587178">
        <w:rPr>
          <w:rFonts w:ascii="宋体" w:hAnsi="宋体" w:cs="宋体" w:hint="eastAsia"/>
          <w:szCs w:val="21"/>
        </w:rPr>
        <w:t>”条款</w:t>
      </w:r>
      <w:r>
        <w:rPr>
          <w:rFonts w:ascii="宋体" w:hAnsi="宋体" w:cs="宋体" w:hint="eastAsia"/>
          <w:szCs w:val="21"/>
        </w:rPr>
        <w:t>（见7）。</w:t>
      </w:r>
    </w:p>
    <w:p w:rsidR="00F8432C" w:rsidRDefault="00F8432C" w:rsidP="00F8432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当铁质量分数为</w:t>
      </w:r>
      <w:r>
        <w:rPr>
          <w:rFonts w:ascii="宋体" w:hAnsi="宋体" w:cs="宋体" w:hint="eastAsia"/>
        </w:rPr>
        <w:t>0.001 %～3.5 %时采用</w:t>
      </w:r>
      <w:proofErr w:type="gramStart"/>
      <w:r>
        <w:rPr>
          <w:rFonts w:hint="eastAsia"/>
          <w:color w:val="000000"/>
          <w:szCs w:val="22"/>
        </w:rPr>
        <w:t>邻二氮杂菲</w:t>
      </w:r>
      <w:proofErr w:type="gramEnd"/>
      <w:r>
        <w:rPr>
          <w:rFonts w:hint="eastAsia"/>
          <w:color w:val="000000"/>
          <w:szCs w:val="22"/>
        </w:rPr>
        <w:t>分光光度法</w:t>
      </w:r>
      <w:r>
        <w:rPr>
          <w:rFonts w:ascii="宋体" w:hAnsi="宋体" w:cs="宋体" w:hint="eastAsia"/>
        </w:rPr>
        <w:t>作为仲裁方法。</w:t>
      </w:r>
      <w:r>
        <w:rPr>
          <w:rFonts w:ascii="宋体" w:hAnsi="宋体" w:cs="宋体" w:hint="eastAsia"/>
          <w:szCs w:val="21"/>
        </w:rPr>
        <w:t>当铁质量分数为</w:t>
      </w:r>
      <w:r>
        <w:rPr>
          <w:rFonts w:ascii="宋体" w:hAnsi="宋体" w:cs="宋体" w:hint="eastAsia"/>
        </w:rPr>
        <w:t>3.5 %～65 %时采用</w:t>
      </w:r>
      <w:r w:rsidRPr="00C51E52">
        <w:rPr>
          <w:rFonts w:hint="eastAsia"/>
          <w:color w:val="000000"/>
          <w:szCs w:val="22"/>
        </w:rPr>
        <w:t>重铬酸钾滴定法</w:t>
      </w:r>
      <w:r>
        <w:rPr>
          <w:rFonts w:ascii="宋体" w:hAnsi="宋体" w:cs="宋体" w:hint="eastAsia"/>
        </w:rPr>
        <w:t>作为仲裁方法。</w:t>
      </w:r>
    </w:p>
    <w:p w:rsidR="00162C16" w:rsidRDefault="00162C16" w:rsidP="00162C16">
      <w:pPr>
        <w:ind w:firstLineChars="200" w:firstLine="420"/>
        <w:rPr>
          <w:rFonts w:ascii="宋体" w:hAnsi="宋体"/>
          <w:color w:val="000000"/>
        </w:rPr>
      </w:pPr>
      <w:r>
        <w:t>本</w:t>
      </w:r>
      <w:r>
        <w:rPr>
          <w:lang w:val="en-GB"/>
        </w:rPr>
        <w:t>部分</w:t>
      </w:r>
      <w:r>
        <w:t>起草单位：</w:t>
      </w:r>
      <w:r>
        <w:rPr>
          <w:rFonts w:ascii="宋体" w:hAnsi="宋体" w:hint="eastAsia"/>
          <w:color w:val="000000"/>
        </w:rPr>
        <w:t>东北轻合金有限责任公司、有色</w:t>
      </w:r>
      <w:r>
        <w:rPr>
          <w:rFonts w:ascii="宋体" w:hAnsi="宋体"/>
          <w:color w:val="000000"/>
        </w:rPr>
        <w:t>金属技术经济研究院、</w:t>
      </w:r>
    </w:p>
    <w:p w:rsidR="00162C16" w:rsidRDefault="00162C16" w:rsidP="00162C16">
      <w:pPr>
        <w:ind w:firstLineChars="200" w:firstLine="420"/>
      </w:pPr>
      <w:r>
        <w:t>本部分起草人：</w:t>
      </w:r>
      <w:r>
        <w:rPr>
          <w:rFonts w:hint="eastAsia"/>
        </w:rPr>
        <w:t xml:space="preserve"> </w:t>
      </w:r>
    </w:p>
    <w:p w:rsidR="00162C16" w:rsidRDefault="00162C16" w:rsidP="00162C16">
      <w:pPr>
        <w:pStyle w:val="a6"/>
        <w:ind w:firstLine="420"/>
      </w:pPr>
      <w:r>
        <w:rPr>
          <w:rFonts w:hAnsi="宋体" w:hint="eastAsia"/>
          <w:bCs/>
          <w:szCs w:val="21"/>
        </w:rPr>
        <w:t>本部分</w:t>
      </w:r>
      <w:r>
        <w:rPr>
          <w:rFonts w:hint="eastAsia"/>
        </w:rPr>
        <w:t>所代替标准的历次版本发布情况为：</w:t>
      </w:r>
    </w:p>
    <w:p w:rsidR="00162C16" w:rsidRDefault="00162C16" w:rsidP="00162C16">
      <w:pPr>
        <w:pStyle w:val="a6"/>
        <w:ind w:firstLine="420"/>
      </w:pPr>
      <w:r>
        <w:rPr>
          <w:rFonts w:hAnsi="宋体" w:hint="eastAsia"/>
        </w:rPr>
        <w:t>——</w:t>
      </w:r>
      <w:r>
        <w:rPr>
          <w:rFonts w:hAnsi="宋体"/>
        </w:rPr>
        <w:t>GB/T</w:t>
      </w:r>
      <w:r>
        <w:rPr>
          <w:rFonts w:hAnsi="宋体" w:hint="eastAsia"/>
        </w:rPr>
        <w:t xml:space="preserve"> </w:t>
      </w:r>
      <w:r>
        <w:rPr>
          <w:rFonts w:hAnsi="宋体"/>
        </w:rPr>
        <w:t>6987</w:t>
      </w:r>
      <w:r>
        <w:rPr>
          <w:rFonts w:hAnsi="宋体" w:hint="eastAsia"/>
        </w:rPr>
        <w:t>.4</w:t>
      </w:r>
      <w:r>
        <w:rPr>
          <w:rFonts w:hAnsi="宋体"/>
        </w:rPr>
        <w:t>-</w:t>
      </w:r>
      <w:r>
        <w:rPr>
          <w:rFonts w:hAnsi="宋体" w:hint="eastAsia"/>
        </w:rPr>
        <w:t>1986、</w:t>
      </w:r>
      <w:r>
        <w:rPr>
          <w:rFonts w:hAnsi="宋体"/>
        </w:rPr>
        <w:t>GB/T</w:t>
      </w:r>
      <w:r>
        <w:rPr>
          <w:rFonts w:hAnsi="宋体" w:hint="eastAsia"/>
        </w:rPr>
        <w:t xml:space="preserve"> </w:t>
      </w:r>
      <w:r>
        <w:rPr>
          <w:rFonts w:hAnsi="宋体"/>
        </w:rPr>
        <w:t>6987</w:t>
      </w:r>
      <w:r>
        <w:rPr>
          <w:rFonts w:hAnsi="宋体" w:hint="eastAsia"/>
        </w:rPr>
        <w:t>.4</w:t>
      </w:r>
      <w:r>
        <w:rPr>
          <w:rFonts w:hAnsi="宋体"/>
        </w:rPr>
        <w:t>-2001</w:t>
      </w:r>
      <w:r>
        <w:rPr>
          <w:rFonts w:hAnsi="宋体" w:hint="eastAsia"/>
        </w:rPr>
        <w:t>、GB/T 20975.4-2008。</w:t>
      </w:r>
    </w:p>
    <w:p w:rsidR="00162C16" w:rsidRDefault="00162C16" w:rsidP="00162C16">
      <w:pPr>
        <w:pStyle w:val="a6"/>
        <w:ind w:firstLine="420"/>
        <w:sectPr w:rsidR="00162C16">
          <w:headerReference w:type="even" r:id="rId14"/>
          <w:headerReference w:type="default" r:id="rId15"/>
          <w:footerReference w:type="even" r:id="rId16"/>
          <w:footerReference w:type="default" r:id="rId17"/>
          <w:pgSz w:w="11907" w:h="16839"/>
          <w:pgMar w:top="1418" w:right="1134" w:bottom="1134" w:left="1418" w:header="1418" w:footer="851" w:gutter="0"/>
          <w:pgNumType w:fmt="upperRoman" w:start="1"/>
          <w:cols w:space="720"/>
          <w:docGrid w:type="lines" w:linePitch="312"/>
        </w:sectPr>
      </w:pPr>
    </w:p>
    <w:p w:rsidR="00162C16" w:rsidRDefault="00162C16" w:rsidP="00162C16">
      <w:pPr>
        <w:pStyle w:val="afa"/>
        <w:spacing w:before="100" w:beforeAutospacing="1" w:after="100" w:afterAutospacing="1" w:line="400" w:lineRule="exact"/>
      </w:pPr>
      <w:r>
        <w:rPr>
          <w:rFonts w:hint="eastAsia"/>
        </w:rPr>
        <w:lastRenderedPageBreak/>
        <w:t>铝及铝合金化学分析方法</w:t>
      </w:r>
      <w:r w:rsidR="00A1696F">
        <w:rPr>
          <w:rFonts w:hint="eastAsia"/>
        </w:rPr>
        <w:t xml:space="preserve"> </w:t>
      </w:r>
      <w:r>
        <w:rPr>
          <w:rFonts w:hint="eastAsia"/>
        </w:rPr>
        <w:t>第4部分 铁含量的测定</w:t>
      </w:r>
    </w:p>
    <w:p w:rsidR="00162C16" w:rsidRDefault="00162C16" w:rsidP="00162C16">
      <w:pPr>
        <w:ind w:firstLineChars="200" w:firstLine="420"/>
        <w:rPr>
          <w:rFonts w:ascii="黑体" w:eastAsia="黑体"/>
        </w:rPr>
      </w:pPr>
      <w:r>
        <w:rPr>
          <w:rFonts w:ascii="黑体" w:eastAsia="黑体" w:hAnsi="宋体" w:hint="eastAsia"/>
        </w:rPr>
        <w:t>警告——</w:t>
      </w:r>
      <w:r>
        <w:rPr>
          <w:rFonts w:ascii="黑体" w:eastAsia="黑体" w:hint="eastAsia"/>
        </w:rPr>
        <w:t>使用本标准的人员应有正规实验室工作的实践经验。本标准并未指出所有可能的安全问题。使用者有责任采取适当的安全和健康措施，并保证符合国家有关法规规定的条件。</w:t>
      </w:r>
    </w:p>
    <w:p w:rsidR="00162C16" w:rsidRDefault="00162C16" w:rsidP="00B20903">
      <w:pPr>
        <w:pStyle w:val="a7"/>
        <w:spacing w:beforeLines="100" w:before="310" w:afterLines="100" w:after="310"/>
        <w:rPr>
          <w:color w:val="000000"/>
        </w:rPr>
      </w:pPr>
      <w:r>
        <w:t>1</w:t>
      </w:r>
      <w:r>
        <w:rPr>
          <w:rFonts w:hint="eastAsia"/>
        </w:rPr>
        <w:t xml:space="preserve"> </w:t>
      </w:r>
      <w:r>
        <w:rPr>
          <w:rFonts w:hint="eastAsia"/>
          <w:color w:val="000000"/>
        </w:rPr>
        <w:t>范围</w:t>
      </w:r>
    </w:p>
    <w:p w:rsidR="00162C16" w:rsidRPr="00C51E52" w:rsidRDefault="00162C16" w:rsidP="00162C16">
      <w:pPr>
        <w:ind w:firstLineChars="200" w:firstLine="420"/>
        <w:rPr>
          <w:color w:val="000000"/>
          <w:szCs w:val="22"/>
        </w:rPr>
      </w:pPr>
      <w:r>
        <w:rPr>
          <w:rFonts w:ascii="宋体" w:hAnsi="宋体" w:hint="eastAsia"/>
        </w:rPr>
        <w:t>GB/T 20975的本部</w:t>
      </w:r>
      <w:proofErr w:type="gramStart"/>
      <w:r>
        <w:rPr>
          <w:rFonts w:ascii="宋体" w:hAnsi="宋体" w:hint="eastAsia"/>
        </w:rPr>
        <w:t>分规定</w:t>
      </w:r>
      <w:proofErr w:type="gramEnd"/>
      <w:r>
        <w:rPr>
          <w:rFonts w:ascii="宋体" w:hAnsi="宋体" w:hint="eastAsia"/>
        </w:rPr>
        <w:t>了</w:t>
      </w:r>
      <w:r w:rsidR="003E4589">
        <w:rPr>
          <w:rFonts w:ascii="宋体" w:hAnsi="宋体" w:hint="eastAsia"/>
        </w:rPr>
        <w:t>采用</w:t>
      </w:r>
      <w:proofErr w:type="gramStart"/>
      <w:r>
        <w:rPr>
          <w:rFonts w:hint="eastAsia"/>
          <w:color w:val="000000"/>
          <w:szCs w:val="22"/>
        </w:rPr>
        <w:t>邻二氮杂菲</w:t>
      </w:r>
      <w:proofErr w:type="gramEnd"/>
      <w:r>
        <w:rPr>
          <w:rFonts w:hint="eastAsia"/>
          <w:color w:val="000000"/>
          <w:szCs w:val="22"/>
        </w:rPr>
        <w:t>分光光度法和</w:t>
      </w:r>
      <w:r w:rsidRPr="00C51E52">
        <w:rPr>
          <w:rFonts w:hint="eastAsia"/>
          <w:color w:val="000000"/>
          <w:szCs w:val="22"/>
        </w:rPr>
        <w:t>重铬酸钾滴定法测定铝及铝合金</w:t>
      </w:r>
      <w:r w:rsidR="003E4589">
        <w:rPr>
          <w:rFonts w:hAnsi="宋体" w:hint="eastAsia"/>
        </w:rPr>
        <w:t>、铝中间合金</w:t>
      </w:r>
      <w:r w:rsidR="003E4589" w:rsidRPr="0003396D">
        <w:rPr>
          <w:rFonts w:hAnsi="宋体"/>
        </w:rPr>
        <w:t>中</w:t>
      </w:r>
      <w:r w:rsidRPr="00C51E52">
        <w:rPr>
          <w:rFonts w:hint="eastAsia"/>
          <w:color w:val="000000"/>
          <w:szCs w:val="22"/>
        </w:rPr>
        <w:t>铁含量</w:t>
      </w:r>
      <w:r>
        <w:rPr>
          <w:rFonts w:hint="eastAsia"/>
          <w:color w:val="000000"/>
          <w:szCs w:val="22"/>
        </w:rPr>
        <w:t>。</w:t>
      </w:r>
    </w:p>
    <w:p w:rsidR="003E4589" w:rsidRDefault="00162C16" w:rsidP="00162C16">
      <w:pPr>
        <w:pStyle w:val="a6"/>
        <w:ind w:firstLine="420"/>
        <w:rPr>
          <w:rFonts w:hAnsi="宋体"/>
        </w:rPr>
      </w:pPr>
      <w:r>
        <w:rPr>
          <w:rFonts w:hAnsi="宋体" w:hint="eastAsia"/>
        </w:rPr>
        <w:t>本部分的</w:t>
      </w:r>
      <w:proofErr w:type="gramStart"/>
      <w:r>
        <w:rPr>
          <w:rFonts w:hint="eastAsia"/>
          <w:color w:val="000000"/>
        </w:rPr>
        <w:t>邻二氮杂菲</w:t>
      </w:r>
      <w:proofErr w:type="gramEnd"/>
      <w:r>
        <w:rPr>
          <w:rFonts w:hint="eastAsia"/>
          <w:color w:val="000000"/>
        </w:rPr>
        <w:t>分光光度法</w:t>
      </w:r>
      <w:r>
        <w:rPr>
          <w:rFonts w:hAnsi="宋体" w:hint="eastAsia"/>
        </w:rPr>
        <w:t>适用于铝及铝合金中铁含量的测定，测定范围：0.001%</w:t>
      </w:r>
      <w:r>
        <w:rPr>
          <w:rFonts w:hAnsi="宋体"/>
        </w:rPr>
        <w:t>～</w:t>
      </w:r>
      <w:r>
        <w:rPr>
          <w:rFonts w:hAnsi="宋体" w:hint="eastAsia"/>
        </w:rPr>
        <w:t>3.5%。</w:t>
      </w:r>
      <w:r w:rsidRPr="00C51E52">
        <w:rPr>
          <w:rFonts w:ascii="Times New Roman" w:eastAsia="宋体" w:hint="eastAsia"/>
          <w:color w:val="000000"/>
        </w:rPr>
        <w:t>重铬酸钾滴定法</w:t>
      </w:r>
      <w:r>
        <w:rPr>
          <w:rFonts w:hAnsi="宋体" w:hint="eastAsia"/>
          <w:szCs w:val="21"/>
        </w:rPr>
        <w:t>适用于</w:t>
      </w:r>
      <w:r>
        <w:rPr>
          <w:rFonts w:hAnsi="宋体" w:hint="eastAsia"/>
        </w:rPr>
        <w:t>铝</w:t>
      </w:r>
      <w:r>
        <w:rPr>
          <w:rFonts w:hAnsi="宋体" w:hint="eastAsia"/>
          <w:szCs w:val="21"/>
        </w:rPr>
        <w:t>中间合金中铁含量的测定，测定范围：</w:t>
      </w:r>
      <w:r w:rsidR="003E4589"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.5％～65％。</w:t>
      </w:r>
      <w:r>
        <w:rPr>
          <w:rFonts w:hAnsi="宋体" w:hint="eastAsia"/>
        </w:rPr>
        <w:t xml:space="preserve"> </w:t>
      </w:r>
    </w:p>
    <w:p w:rsidR="00162C16" w:rsidRDefault="00162C16" w:rsidP="00B20903">
      <w:pPr>
        <w:pStyle w:val="a7"/>
        <w:spacing w:beforeLines="100" w:before="310" w:afterLines="100" w:after="310"/>
        <w:rPr>
          <w:color w:val="000000"/>
        </w:rPr>
      </w:pPr>
      <w:r>
        <w:rPr>
          <w:rFonts w:hint="eastAsia"/>
          <w:color w:val="000000"/>
        </w:rPr>
        <w:t xml:space="preserve">2 </w:t>
      </w:r>
      <w:r>
        <w:rPr>
          <w:color w:val="000000"/>
        </w:rPr>
        <w:t>规范性引用文件</w:t>
      </w:r>
    </w:p>
    <w:p w:rsidR="00162C16" w:rsidRPr="00DD46DA" w:rsidRDefault="00162C16" w:rsidP="00162C16">
      <w:pPr>
        <w:spacing w:line="276" w:lineRule="auto"/>
        <w:ind w:firstLineChars="200" w:firstLine="420"/>
      </w:pPr>
      <w:r w:rsidRPr="00DD46DA"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045C9F" w:rsidRPr="0065642A" w:rsidRDefault="00045C9F" w:rsidP="00045C9F">
      <w:pPr>
        <w:spacing w:line="276" w:lineRule="auto"/>
        <w:ind w:firstLineChars="200" w:firstLine="420"/>
      </w:pPr>
      <w:r>
        <w:rPr>
          <w:rFonts w:hint="eastAsia"/>
        </w:rPr>
        <w:t xml:space="preserve">GB/T 6682         </w:t>
      </w:r>
      <w:r>
        <w:rPr>
          <w:rFonts w:ascii="宋体" w:hAnsi="宋体"/>
        </w:rPr>
        <w:t>分析实验室用水规格和试验方法</w:t>
      </w:r>
    </w:p>
    <w:p w:rsidR="00045C9F" w:rsidRDefault="00045C9F" w:rsidP="00045C9F">
      <w:pPr>
        <w:pStyle w:val="a6"/>
        <w:ind w:firstLineChars="0" w:firstLine="42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GB/T 8005.1       </w:t>
      </w:r>
    </w:p>
    <w:p w:rsidR="00045C9F" w:rsidRDefault="00045C9F" w:rsidP="00045C9F">
      <w:pPr>
        <w:pStyle w:val="a6"/>
        <w:ind w:firstLineChars="0" w:firstLine="42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GB/T 8005.3       </w:t>
      </w:r>
    </w:p>
    <w:p w:rsidR="00045C9F" w:rsidRDefault="00045C9F" w:rsidP="00045C9F">
      <w:pPr>
        <w:pStyle w:val="a6"/>
        <w:ind w:firstLineChars="0" w:firstLine="420"/>
        <w:rPr>
          <w:rFonts w:ascii="Times New Roman"/>
          <w:szCs w:val="21"/>
        </w:rPr>
      </w:pPr>
      <w:r w:rsidRPr="00CE58D6">
        <w:rPr>
          <w:rFonts w:ascii="Times New Roman"/>
        </w:rPr>
        <w:t xml:space="preserve">GB/T 8170-2008    </w:t>
      </w:r>
      <w:r w:rsidRPr="00CE58D6">
        <w:rPr>
          <w:rFonts w:ascii="Times New Roman"/>
          <w:szCs w:val="21"/>
        </w:rPr>
        <w:t>数值</w:t>
      </w:r>
      <w:proofErr w:type="gramStart"/>
      <w:r w:rsidRPr="00CE58D6">
        <w:rPr>
          <w:rFonts w:ascii="Times New Roman"/>
          <w:szCs w:val="21"/>
        </w:rPr>
        <w:t>修约规则</w:t>
      </w:r>
      <w:proofErr w:type="gramEnd"/>
      <w:r w:rsidRPr="00CE58D6">
        <w:rPr>
          <w:rFonts w:ascii="Times New Roman"/>
          <w:szCs w:val="21"/>
        </w:rPr>
        <w:t>与极限数值的表示和判定</w:t>
      </w:r>
    </w:p>
    <w:p w:rsidR="00045C9F" w:rsidRDefault="00045C9F" w:rsidP="00045C9F">
      <w:pPr>
        <w:pStyle w:val="a6"/>
        <w:ind w:firstLineChars="0" w:firstLine="42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GB/T 17433        </w:t>
      </w:r>
      <w:r>
        <w:rPr>
          <w:rFonts w:ascii="Times New Roman" w:hint="eastAsia"/>
          <w:szCs w:val="21"/>
        </w:rPr>
        <w:t>冶金产品化学分析基础术语</w:t>
      </w:r>
    </w:p>
    <w:p w:rsidR="00162C16" w:rsidRPr="009F7135" w:rsidRDefault="00162C16" w:rsidP="00B20903">
      <w:pPr>
        <w:pStyle w:val="a7"/>
        <w:spacing w:beforeLines="100" w:before="310" w:afterLines="100" w:after="310"/>
        <w:rPr>
          <w:rFonts w:hAnsi="黑体"/>
          <w:color w:val="000000"/>
        </w:rPr>
      </w:pPr>
      <w:r>
        <w:rPr>
          <w:rFonts w:hAnsi="黑体" w:hint="eastAsia"/>
          <w:color w:val="000000"/>
        </w:rPr>
        <w:t>3</w:t>
      </w:r>
      <w:r w:rsidRPr="009F7135">
        <w:rPr>
          <w:rFonts w:hAnsi="黑体"/>
          <w:color w:val="000000"/>
        </w:rPr>
        <w:t xml:space="preserve"> </w:t>
      </w:r>
      <w:r>
        <w:rPr>
          <w:rFonts w:hAnsi="黑体" w:hint="eastAsia"/>
          <w:color w:val="000000"/>
        </w:rPr>
        <w:t>术语与定义</w:t>
      </w:r>
    </w:p>
    <w:p w:rsidR="00045C9F" w:rsidRPr="00920E05" w:rsidRDefault="00045C9F" w:rsidP="00045C9F">
      <w:pPr>
        <w:ind w:firstLineChars="200" w:firstLine="420"/>
      </w:pPr>
      <w:r>
        <w:rPr>
          <w:rFonts w:hint="eastAsia"/>
        </w:rPr>
        <w:t>GB/T 17433</w:t>
      </w:r>
      <w:r>
        <w:rPr>
          <w:rFonts w:hint="eastAsia"/>
        </w:rPr>
        <w:t>、</w:t>
      </w:r>
      <w:r w:rsidRPr="00CE58D6">
        <w:t>GB/T</w:t>
      </w:r>
      <w:r>
        <w:rPr>
          <w:rFonts w:hint="eastAsia"/>
        </w:rPr>
        <w:t xml:space="preserve"> 8005.1</w:t>
      </w:r>
      <w:r>
        <w:rPr>
          <w:rFonts w:hint="eastAsia"/>
        </w:rPr>
        <w:t>、</w:t>
      </w:r>
      <w:r w:rsidRPr="00CE58D6">
        <w:t>GB/T</w:t>
      </w:r>
      <w:r>
        <w:rPr>
          <w:rFonts w:hint="eastAsia"/>
        </w:rPr>
        <w:t xml:space="preserve"> 8005.3</w:t>
      </w:r>
      <w:r>
        <w:rPr>
          <w:rFonts w:hint="eastAsia"/>
        </w:rPr>
        <w:t>界定的术语与定义适用于本部分。</w:t>
      </w:r>
    </w:p>
    <w:p w:rsidR="00162C16" w:rsidRDefault="00162C16" w:rsidP="00B20903">
      <w:pPr>
        <w:pStyle w:val="a7"/>
        <w:spacing w:beforeLines="100" w:before="310" w:afterLines="100" w:after="310"/>
        <w:rPr>
          <w:color w:val="000000"/>
        </w:rPr>
      </w:pPr>
      <w:r>
        <w:rPr>
          <w:rFonts w:hint="eastAsia"/>
          <w:color w:val="000000"/>
        </w:rPr>
        <w:t xml:space="preserve">4 </w:t>
      </w:r>
      <w:proofErr w:type="gramStart"/>
      <w:r>
        <w:rPr>
          <w:rFonts w:hint="eastAsia"/>
          <w:color w:val="000000"/>
        </w:rPr>
        <w:t>邻二氮杂菲</w:t>
      </w:r>
      <w:proofErr w:type="gramEnd"/>
      <w:r>
        <w:rPr>
          <w:rFonts w:hint="eastAsia"/>
          <w:color w:val="000000"/>
        </w:rPr>
        <w:t>分光光度法</w:t>
      </w:r>
    </w:p>
    <w:p w:rsidR="00162C16" w:rsidRPr="00552A4C" w:rsidRDefault="00162C16" w:rsidP="00552A4C">
      <w:pPr>
        <w:rPr>
          <w:rFonts w:ascii="黑体" w:eastAsia="黑体"/>
        </w:rPr>
      </w:pPr>
      <w:r w:rsidRPr="00552A4C">
        <w:rPr>
          <w:rFonts w:ascii="黑体" w:eastAsia="黑体" w:hint="eastAsia"/>
        </w:rPr>
        <w:t xml:space="preserve">4.1 </w:t>
      </w:r>
      <w:r w:rsidRPr="00552A4C">
        <w:rPr>
          <w:rFonts w:ascii="黑体" w:eastAsia="黑体"/>
        </w:rPr>
        <w:t>方法提要</w:t>
      </w:r>
    </w:p>
    <w:p w:rsidR="00162C16" w:rsidRDefault="00162C16" w:rsidP="00162C16">
      <w:pPr>
        <w:pStyle w:val="ab"/>
        <w:ind w:firstLineChars="200" w:firstLine="420"/>
        <w:rPr>
          <w:rFonts w:hAnsi="宋体" w:cs="宋体"/>
        </w:rPr>
      </w:pPr>
      <w:r w:rsidRPr="00045C9F">
        <w:rPr>
          <w:rFonts w:asciiTheme="minorEastAsia" w:eastAsiaTheme="minorEastAsia" w:hAnsiTheme="minorEastAsia" w:cs="宋体" w:hint="eastAsia"/>
        </w:rPr>
        <w:t>试料以盐酸溶解，用盐酸羟胺还原铁，控制试液pH3.5</w:t>
      </w:r>
      <w:r w:rsidRPr="00045C9F">
        <w:rPr>
          <w:rFonts w:asciiTheme="minorEastAsia" w:eastAsiaTheme="minorEastAsia" w:hAnsiTheme="minorEastAsia"/>
        </w:rPr>
        <w:t>~</w:t>
      </w:r>
      <w:r w:rsidRPr="00045C9F">
        <w:rPr>
          <w:rFonts w:asciiTheme="minorEastAsia" w:eastAsiaTheme="minorEastAsia" w:hAnsiTheme="minorEastAsia" w:cs="宋体" w:hint="eastAsia"/>
        </w:rPr>
        <w:t xml:space="preserve"> pH4.5，二价铁离子与</w:t>
      </w:r>
      <w:proofErr w:type="gramStart"/>
      <w:r w:rsidRPr="00045C9F">
        <w:rPr>
          <w:rFonts w:asciiTheme="minorEastAsia" w:eastAsiaTheme="minorEastAsia" w:hAnsiTheme="minorEastAsia" w:cs="宋体" w:hint="eastAsia"/>
        </w:rPr>
        <w:t>邻二氮杂菲</w:t>
      </w:r>
      <w:r w:rsidR="00C570AE">
        <w:rPr>
          <w:rFonts w:asciiTheme="minorEastAsia" w:eastAsiaTheme="minorEastAsia" w:hAnsiTheme="minorEastAsia" w:cs="宋体" w:hint="eastAsia"/>
        </w:rPr>
        <w:t>形成</w:t>
      </w:r>
      <w:proofErr w:type="gramEnd"/>
      <w:r w:rsidR="00C570AE">
        <w:rPr>
          <w:rFonts w:asciiTheme="minorEastAsia" w:eastAsiaTheme="minorEastAsia" w:hAnsiTheme="minorEastAsia" w:cs="宋体" w:hint="eastAsia"/>
        </w:rPr>
        <w:t>稳定的</w:t>
      </w:r>
      <w:r w:rsidR="00C570AE" w:rsidRPr="00151690">
        <w:rPr>
          <w:rFonts w:hAnsi="宋体" w:hint="eastAsia"/>
          <w:color w:val="000000"/>
          <w:szCs w:val="21"/>
        </w:rPr>
        <w:t>橙红色络合物</w:t>
      </w:r>
      <w:r w:rsidRPr="00045C9F">
        <w:rPr>
          <w:rFonts w:asciiTheme="minorEastAsia" w:eastAsiaTheme="minorEastAsia" w:hAnsiTheme="minorEastAsia" w:cs="宋体" w:hint="eastAsia"/>
        </w:rPr>
        <w:t>，于分光光度计波长510nm处测定其吸光度</w:t>
      </w:r>
      <w:r w:rsidR="00045C9F" w:rsidRPr="00045C9F">
        <w:rPr>
          <w:rFonts w:asciiTheme="minorEastAsia" w:eastAsiaTheme="minorEastAsia" w:hAnsiTheme="minorEastAsia" w:cs="宋体" w:hint="eastAsia"/>
        </w:rPr>
        <w:t>，</w:t>
      </w:r>
      <w:r w:rsidR="00D242D9" w:rsidRPr="00045C9F">
        <w:rPr>
          <w:rFonts w:asciiTheme="minorEastAsia" w:eastAsiaTheme="minorEastAsia" w:hAnsiTheme="minorEastAsia" w:cs="宋体" w:hint="eastAsia"/>
        </w:rPr>
        <w:t>以此测定铁的含量</w:t>
      </w:r>
      <w:r w:rsidR="00D242D9">
        <w:rPr>
          <w:rFonts w:hAnsi="宋体" w:cs="宋体" w:hint="eastAsia"/>
        </w:rPr>
        <w:t>。</w:t>
      </w:r>
    </w:p>
    <w:p w:rsidR="00162C16" w:rsidRPr="00552A4C" w:rsidRDefault="00162C16" w:rsidP="00552A4C">
      <w:pPr>
        <w:rPr>
          <w:rFonts w:ascii="黑体" w:eastAsia="黑体"/>
        </w:rPr>
      </w:pPr>
      <w:r w:rsidRPr="00552A4C">
        <w:rPr>
          <w:rFonts w:ascii="黑体" w:eastAsia="黑体" w:hint="eastAsia"/>
        </w:rPr>
        <w:t>4.2 试剂</w:t>
      </w:r>
    </w:p>
    <w:p w:rsidR="00045C9F" w:rsidRPr="003E744F" w:rsidRDefault="00045C9F" w:rsidP="00045C9F">
      <w:pPr>
        <w:ind w:firstLineChars="200" w:firstLine="420"/>
        <w:rPr>
          <w:rFonts w:ascii="宋体" w:hAnsi="宋体"/>
          <w:noProof/>
        </w:rPr>
      </w:pPr>
      <w:r w:rsidRPr="003E744F">
        <w:rPr>
          <w:rFonts w:ascii="宋体" w:hAnsi="宋体" w:hint="eastAsia"/>
          <w:noProof/>
        </w:rPr>
        <w:t>除非另有说明，在分析中仅使用确认为分析纯的试剂和符合GB/T</w:t>
      </w:r>
      <w:r w:rsidRPr="003E744F">
        <w:rPr>
          <w:rFonts w:ascii="宋体" w:hAnsi="宋体"/>
          <w:noProof/>
        </w:rPr>
        <w:t xml:space="preserve"> 6682规定的</w:t>
      </w:r>
      <w:r w:rsidRPr="003E744F">
        <w:rPr>
          <w:rFonts w:ascii="宋体" w:hAnsi="宋体" w:hint="eastAsia"/>
          <w:noProof/>
        </w:rPr>
        <w:t>二级水。</w:t>
      </w:r>
    </w:p>
    <w:p w:rsidR="00162C16" w:rsidRDefault="00162C16" w:rsidP="00162C16">
      <w:pPr>
        <w:pStyle w:val="ab"/>
        <w:rPr>
          <w:rFonts w:hAnsi="宋体" w:cs="宋体"/>
        </w:rPr>
      </w:pPr>
      <w:r>
        <w:rPr>
          <w:rFonts w:ascii="黑体" w:eastAsia="黑体" w:hAnsi="宋体" w:cs="宋体" w:hint="eastAsia"/>
        </w:rPr>
        <w:t>4.2.1</w:t>
      </w:r>
      <w:r>
        <w:rPr>
          <w:rFonts w:hAnsi="宋体" w:cs="宋体" w:hint="eastAsia"/>
        </w:rPr>
        <w:t xml:space="preserve"> 盐酸（5+1）。</w:t>
      </w:r>
    </w:p>
    <w:p w:rsidR="00162C16" w:rsidRDefault="00162C16" w:rsidP="00162C16">
      <w:pPr>
        <w:pStyle w:val="ab"/>
        <w:rPr>
          <w:rFonts w:hAnsi="宋体" w:cs="宋体"/>
        </w:rPr>
      </w:pPr>
      <w:r>
        <w:rPr>
          <w:rFonts w:ascii="黑体" w:eastAsia="黑体" w:hAnsi="宋体" w:cs="宋体" w:hint="eastAsia"/>
        </w:rPr>
        <w:lastRenderedPageBreak/>
        <w:t>4.2.2</w:t>
      </w:r>
      <w:r>
        <w:rPr>
          <w:rFonts w:hAnsi="宋体" w:cs="宋体" w:hint="eastAsia"/>
        </w:rPr>
        <w:t xml:space="preserve"> 盐酸（1+1）。</w:t>
      </w:r>
    </w:p>
    <w:p w:rsidR="00162C16" w:rsidRDefault="00162C16" w:rsidP="00162C16">
      <w:pPr>
        <w:pStyle w:val="ab"/>
        <w:rPr>
          <w:rFonts w:hAnsi="宋体" w:cs="宋体"/>
        </w:rPr>
      </w:pPr>
      <w:r>
        <w:rPr>
          <w:rFonts w:ascii="黑体" w:eastAsia="黑体" w:hAnsi="宋体" w:cs="宋体" w:hint="eastAsia"/>
        </w:rPr>
        <w:t xml:space="preserve">4.2.3 </w:t>
      </w:r>
      <w:r>
        <w:rPr>
          <w:rFonts w:hAnsi="宋体" w:cs="宋体" w:hint="eastAsia"/>
        </w:rPr>
        <w:t>氢氧化钠溶液（200g／L，贮存于塑料瓶中）。</w:t>
      </w:r>
    </w:p>
    <w:p w:rsidR="00162C16" w:rsidRDefault="00162C16" w:rsidP="00162C16">
      <w:pPr>
        <w:pStyle w:val="ab"/>
        <w:rPr>
          <w:rFonts w:hAnsi="宋体" w:cs="宋体"/>
        </w:rPr>
      </w:pPr>
      <w:r>
        <w:rPr>
          <w:rFonts w:ascii="黑体" w:eastAsia="黑体" w:hAnsi="宋体" w:cs="宋体" w:hint="eastAsia"/>
        </w:rPr>
        <w:t>4.2.4</w:t>
      </w:r>
      <w:r>
        <w:rPr>
          <w:rFonts w:hAnsi="宋体" w:cs="宋体" w:hint="eastAsia"/>
        </w:rPr>
        <w:t xml:space="preserve"> 氯化镍（NiCl</w:t>
      </w:r>
      <w:r>
        <w:rPr>
          <w:rFonts w:hAnsi="宋体" w:cs="宋体" w:hint="eastAsia"/>
          <w:vertAlign w:val="subscript"/>
        </w:rPr>
        <w:t>2</w:t>
      </w:r>
      <w:r>
        <w:rPr>
          <w:rFonts w:hAnsi="宋体" w:cs="宋体" w:hint="eastAsia"/>
        </w:rPr>
        <w:t>·6H</w:t>
      </w:r>
      <w:r>
        <w:rPr>
          <w:rFonts w:hAnsi="宋体" w:cs="宋体" w:hint="eastAsia"/>
          <w:vertAlign w:val="subscript"/>
        </w:rPr>
        <w:t>2</w:t>
      </w:r>
      <w:r>
        <w:rPr>
          <w:rFonts w:hAnsi="宋体" w:cs="宋体" w:hint="eastAsia"/>
        </w:rPr>
        <w:t>O）溶液（1g／L）。</w:t>
      </w:r>
    </w:p>
    <w:p w:rsidR="00162C16" w:rsidRDefault="00162C16" w:rsidP="00162C16">
      <w:pPr>
        <w:pStyle w:val="ab"/>
        <w:rPr>
          <w:rFonts w:hAnsi="宋体" w:cs="宋体"/>
        </w:rPr>
      </w:pPr>
      <w:r>
        <w:rPr>
          <w:rFonts w:ascii="黑体" w:eastAsia="黑体" w:hAnsi="宋体" w:cs="宋体" w:hint="eastAsia"/>
        </w:rPr>
        <w:t>4.2.5</w:t>
      </w:r>
      <w:r>
        <w:rPr>
          <w:rFonts w:hAnsi="宋体" w:cs="宋体" w:hint="eastAsia"/>
        </w:rPr>
        <w:t xml:space="preserve"> 过氧化氢（ρ1.11g／mL）。</w:t>
      </w:r>
    </w:p>
    <w:p w:rsidR="00162C16" w:rsidRDefault="00162C16" w:rsidP="00162C16">
      <w:pPr>
        <w:pStyle w:val="ab"/>
        <w:rPr>
          <w:rFonts w:hAnsi="宋体" w:cs="宋体"/>
        </w:rPr>
      </w:pPr>
      <w:r>
        <w:rPr>
          <w:rFonts w:ascii="黑体" w:eastAsia="黑体" w:hAnsi="宋体" w:cs="宋体" w:hint="eastAsia"/>
        </w:rPr>
        <w:t xml:space="preserve">4.2.6 </w:t>
      </w:r>
      <w:r>
        <w:rPr>
          <w:rFonts w:hAnsi="宋体" w:cs="宋体" w:hint="eastAsia"/>
        </w:rPr>
        <w:t>盐酸羟胺溶液（10g／L）。</w:t>
      </w:r>
    </w:p>
    <w:p w:rsidR="00162C16" w:rsidRDefault="00162C16" w:rsidP="00162C16">
      <w:pPr>
        <w:pStyle w:val="ab"/>
        <w:rPr>
          <w:rFonts w:hAnsi="宋体" w:cs="宋体"/>
        </w:rPr>
      </w:pPr>
      <w:r>
        <w:rPr>
          <w:rFonts w:ascii="黑体" w:eastAsia="黑体" w:hAnsi="宋体" w:cs="宋体" w:hint="eastAsia"/>
        </w:rPr>
        <w:t xml:space="preserve">4.2.7 </w:t>
      </w:r>
      <w:proofErr w:type="gramStart"/>
      <w:r>
        <w:rPr>
          <w:rFonts w:hAnsi="宋体" w:cs="宋体" w:hint="eastAsia"/>
        </w:rPr>
        <w:t>邻二氮杂菲</w:t>
      </w:r>
      <w:proofErr w:type="gramEnd"/>
      <w:r>
        <w:rPr>
          <w:rFonts w:hAnsi="宋体" w:cs="宋体" w:hint="eastAsia"/>
        </w:rPr>
        <w:t>溶液（2.5g/L</w:t>
      </w:r>
      <w:r w:rsidR="00045C9F">
        <w:rPr>
          <w:rFonts w:hAnsi="宋体" w:cs="宋体" w:hint="eastAsia"/>
        </w:rPr>
        <w:t>）</w:t>
      </w:r>
      <w:r>
        <w:rPr>
          <w:rFonts w:hAnsi="宋体" w:cs="宋体" w:hint="eastAsia"/>
        </w:rPr>
        <w:t>：称取2.5g</w:t>
      </w:r>
      <w:proofErr w:type="gramStart"/>
      <w:r>
        <w:rPr>
          <w:rFonts w:hAnsi="宋体" w:cs="宋体" w:hint="eastAsia"/>
        </w:rPr>
        <w:t>邻二氮</w:t>
      </w:r>
      <w:proofErr w:type="gramEnd"/>
      <w:r>
        <w:rPr>
          <w:rFonts w:hAnsi="宋体" w:cs="宋体" w:hint="eastAsia"/>
        </w:rPr>
        <w:t>杂菲（C</w:t>
      </w:r>
      <w:r>
        <w:rPr>
          <w:rFonts w:hAnsi="宋体" w:cs="宋体" w:hint="eastAsia"/>
          <w:vertAlign w:val="subscript"/>
        </w:rPr>
        <w:t>12</w:t>
      </w:r>
      <w:r>
        <w:rPr>
          <w:rFonts w:hAnsi="宋体" w:cs="宋体" w:hint="eastAsia"/>
        </w:rPr>
        <w:t>H</w:t>
      </w:r>
      <w:r>
        <w:rPr>
          <w:rFonts w:hAnsi="宋体" w:cs="宋体" w:hint="eastAsia"/>
          <w:vertAlign w:val="subscript"/>
        </w:rPr>
        <w:t>8</w:t>
      </w:r>
      <w:r>
        <w:rPr>
          <w:rFonts w:hAnsi="宋体" w:cs="宋体" w:hint="eastAsia"/>
        </w:rPr>
        <w:t>N</w:t>
      </w:r>
      <w:r>
        <w:rPr>
          <w:rFonts w:hAnsi="宋体" w:cs="宋体" w:hint="eastAsia"/>
          <w:vertAlign w:val="subscript"/>
        </w:rPr>
        <w:t>2</w:t>
      </w:r>
      <w:r>
        <w:rPr>
          <w:rFonts w:hAnsi="宋体" w:cs="宋体" w:hint="eastAsia"/>
        </w:rPr>
        <w:t>·H</w:t>
      </w:r>
      <w:r>
        <w:rPr>
          <w:rFonts w:hAnsi="宋体" w:cs="宋体" w:hint="eastAsia"/>
          <w:vertAlign w:val="subscript"/>
        </w:rPr>
        <w:t>2</w:t>
      </w:r>
      <w:r>
        <w:rPr>
          <w:rFonts w:hAnsi="宋体" w:cs="宋体" w:hint="eastAsia"/>
        </w:rPr>
        <w:t>O</w:t>
      </w:r>
      <w:r>
        <w:rPr>
          <w:rFonts w:hAnsi="宋体" w:cs="宋体"/>
        </w:rPr>
        <w:t>）</w:t>
      </w:r>
      <w:r>
        <w:rPr>
          <w:rFonts w:hAnsi="宋体" w:cs="宋体" w:hint="eastAsia"/>
        </w:rPr>
        <w:t>或3g</w:t>
      </w:r>
      <w:proofErr w:type="gramStart"/>
      <w:r>
        <w:rPr>
          <w:rFonts w:hAnsi="宋体" w:cs="宋体" w:hint="eastAsia"/>
        </w:rPr>
        <w:t>盐酸邻二氮</w:t>
      </w:r>
      <w:proofErr w:type="gramEnd"/>
      <w:r>
        <w:rPr>
          <w:rFonts w:hAnsi="宋体" w:cs="宋体" w:hint="eastAsia"/>
        </w:rPr>
        <w:t>杂菲（C</w:t>
      </w:r>
      <w:r>
        <w:rPr>
          <w:rFonts w:hAnsi="宋体" w:cs="宋体" w:hint="eastAsia"/>
          <w:vertAlign w:val="subscript"/>
        </w:rPr>
        <w:t>12</w:t>
      </w:r>
      <w:r>
        <w:rPr>
          <w:rFonts w:hAnsi="宋体" w:cs="宋体" w:hint="eastAsia"/>
        </w:rPr>
        <w:t>H</w:t>
      </w:r>
      <w:r>
        <w:rPr>
          <w:rFonts w:hAnsi="宋体" w:cs="宋体" w:hint="eastAsia"/>
          <w:vertAlign w:val="subscript"/>
        </w:rPr>
        <w:t>8</w:t>
      </w:r>
      <w:r>
        <w:rPr>
          <w:rFonts w:hAnsi="宋体" w:cs="宋体" w:hint="eastAsia"/>
        </w:rPr>
        <w:t>N</w:t>
      </w:r>
      <w:r>
        <w:rPr>
          <w:rFonts w:hAnsi="宋体" w:cs="宋体" w:hint="eastAsia"/>
          <w:vertAlign w:val="subscript"/>
        </w:rPr>
        <w:t>2</w:t>
      </w:r>
      <w:r>
        <w:rPr>
          <w:rFonts w:hAnsi="宋体" w:cs="宋体" w:hint="eastAsia"/>
        </w:rPr>
        <w:t>•</w:t>
      </w:r>
      <w:proofErr w:type="spellStart"/>
      <w:r>
        <w:rPr>
          <w:rFonts w:hAnsi="宋体" w:cs="宋体" w:hint="eastAsia"/>
        </w:rPr>
        <w:t>HCl</w:t>
      </w:r>
      <w:proofErr w:type="spellEnd"/>
      <w:r>
        <w:rPr>
          <w:rFonts w:hAnsi="宋体" w:cs="宋体" w:hint="eastAsia"/>
        </w:rPr>
        <w:t>•H</w:t>
      </w:r>
      <w:r>
        <w:rPr>
          <w:rFonts w:hAnsi="宋体" w:cs="宋体" w:hint="eastAsia"/>
          <w:vertAlign w:val="subscript"/>
        </w:rPr>
        <w:t>2</w:t>
      </w:r>
      <w:r>
        <w:rPr>
          <w:rFonts w:hAnsi="宋体" w:cs="宋体" w:hint="eastAsia"/>
        </w:rPr>
        <w:t>O</w:t>
      </w:r>
      <w:r>
        <w:rPr>
          <w:rFonts w:hAnsi="宋体" w:cs="宋体"/>
        </w:rPr>
        <w:t>）</w:t>
      </w:r>
      <w:r>
        <w:rPr>
          <w:rFonts w:hAnsi="宋体" w:cs="宋体" w:hint="eastAsia"/>
        </w:rPr>
        <w:t>溶解于温水中，冷却。以水稀释至1000mL，混匀。</w:t>
      </w:r>
    </w:p>
    <w:p w:rsidR="00162C16" w:rsidRDefault="00162C16" w:rsidP="00162C16">
      <w:pPr>
        <w:pStyle w:val="ab"/>
        <w:rPr>
          <w:rFonts w:hAnsi="宋体" w:cs="宋体"/>
        </w:rPr>
      </w:pPr>
      <w:r>
        <w:rPr>
          <w:rFonts w:ascii="黑体" w:eastAsia="黑体" w:hAnsi="宋体" w:cs="宋体" w:hint="eastAsia"/>
        </w:rPr>
        <w:t xml:space="preserve">4.2.8 </w:t>
      </w:r>
      <w:r>
        <w:rPr>
          <w:rFonts w:hAnsi="宋体" w:cs="宋体" w:hint="eastAsia"/>
        </w:rPr>
        <w:t>缓冲溶液：称取272g乙酸钠（CH</w:t>
      </w:r>
      <w:r>
        <w:rPr>
          <w:rFonts w:hAnsi="宋体" w:cs="宋体" w:hint="eastAsia"/>
          <w:vertAlign w:val="subscript"/>
        </w:rPr>
        <w:t>3</w:t>
      </w:r>
      <w:r>
        <w:rPr>
          <w:rFonts w:hAnsi="宋体" w:cs="宋体" w:hint="eastAsia"/>
        </w:rPr>
        <w:t>COONa•3H</w:t>
      </w:r>
      <w:r>
        <w:rPr>
          <w:rFonts w:hAnsi="宋体" w:cs="宋体" w:hint="eastAsia"/>
          <w:vertAlign w:val="subscript"/>
        </w:rPr>
        <w:t>2</w:t>
      </w:r>
      <w:r>
        <w:rPr>
          <w:rFonts w:hAnsi="宋体" w:cs="宋体" w:hint="eastAsia"/>
        </w:rPr>
        <w:t>O</w:t>
      </w:r>
      <w:r>
        <w:rPr>
          <w:rFonts w:hAnsi="宋体" w:cs="宋体"/>
        </w:rPr>
        <w:t>）</w:t>
      </w:r>
      <w:r>
        <w:rPr>
          <w:rFonts w:hAnsi="宋体" w:cs="宋体" w:hint="eastAsia"/>
        </w:rPr>
        <w:t>以500mL水溶解，过滤后，加入240mL冰乙酸（ρ1.05g/mL），以水稀释至1000ml，混匀。</w:t>
      </w:r>
    </w:p>
    <w:p w:rsidR="00162C16" w:rsidRDefault="00162C16" w:rsidP="00162C16">
      <w:pPr>
        <w:pStyle w:val="ab"/>
        <w:rPr>
          <w:rFonts w:hAnsi="宋体" w:cs="宋体"/>
        </w:rPr>
      </w:pPr>
      <w:r>
        <w:rPr>
          <w:rFonts w:ascii="黑体" w:eastAsia="黑体" w:hAnsi="宋体" w:cs="宋体" w:hint="eastAsia"/>
        </w:rPr>
        <w:t xml:space="preserve">4.2.9 </w:t>
      </w:r>
      <w:r>
        <w:rPr>
          <w:rFonts w:hAnsi="宋体" w:cs="宋体" w:hint="eastAsia"/>
        </w:rPr>
        <w:t>混合溶液：将盐酸羟胺溶液</w:t>
      </w:r>
      <w:r w:rsidR="00045C9F">
        <w:rPr>
          <w:rFonts w:hAnsi="宋体" w:cs="宋体" w:hint="eastAsia"/>
        </w:rPr>
        <w:t>（4.2.6），</w:t>
      </w:r>
      <w:proofErr w:type="gramStart"/>
      <w:r>
        <w:rPr>
          <w:rFonts w:hAnsi="宋体" w:cs="宋体" w:hint="eastAsia"/>
        </w:rPr>
        <w:t>邻二氮杂菲</w:t>
      </w:r>
      <w:proofErr w:type="gramEnd"/>
      <w:r>
        <w:rPr>
          <w:rFonts w:hAnsi="宋体" w:cs="宋体" w:hint="eastAsia"/>
        </w:rPr>
        <w:t>溶液</w:t>
      </w:r>
      <w:r w:rsidR="00045C9F">
        <w:rPr>
          <w:rFonts w:hAnsi="宋体" w:cs="宋体" w:hint="eastAsia"/>
        </w:rPr>
        <w:t>（4.2.7</w:t>
      </w:r>
      <w:r w:rsidR="00FD6A39">
        <w:rPr>
          <w:rFonts w:hAnsi="宋体" w:cs="宋体" w:hint="eastAsia"/>
        </w:rPr>
        <w:t>）</w:t>
      </w:r>
      <w:r>
        <w:rPr>
          <w:rFonts w:hAnsi="宋体" w:cs="宋体" w:hint="eastAsia"/>
        </w:rPr>
        <w:t>和缓冲溶液</w:t>
      </w:r>
      <w:r w:rsidR="00045C9F">
        <w:rPr>
          <w:rFonts w:hAnsi="宋体" w:cs="宋体" w:hint="eastAsia"/>
        </w:rPr>
        <w:t>（4.2.8）</w:t>
      </w:r>
      <w:r>
        <w:rPr>
          <w:rFonts w:hAnsi="宋体" w:cs="宋体" w:hint="eastAsia"/>
        </w:rPr>
        <w:t>以</w:t>
      </w:r>
      <w:r w:rsidR="00045C9F">
        <w:rPr>
          <w:rFonts w:hAnsi="宋体" w:cs="宋体" w:hint="eastAsia"/>
        </w:rPr>
        <w:t>（1</w:t>
      </w:r>
      <w:r w:rsidR="00B9374E">
        <w:rPr>
          <w:rFonts w:hAnsi="宋体" w:cs="宋体" w:hint="eastAsia"/>
        </w:rPr>
        <w:t>：</w:t>
      </w:r>
      <w:r w:rsidR="00045C9F">
        <w:rPr>
          <w:rFonts w:hAnsi="宋体" w:cs="宋体" w:hint="eastAsia"/>
        </w:rPr>
        <w:t>1</w:t>
      </w:r>
      <w:r w:rsidR="00B9374E">
        <w:rPr>
          <w:rFonts w:hAnsi="宋体" w:cs="宋体" w:hint="eastAsia"/>
        </w:rPr>
        <w:t>：</w:t>
      </w:r>
      <w:r w:rsidR="00045C9F">
        <w:rPr>
          <w:rFonts w:hAnsi="宋体" w:cs="宋体" w:hint="eastAsia"/>
        </w:rPr>
        <w:t>3）</w:t>
      </w:r>
      <w:r>
        <w:rPr>
          <w:rFonts w:hAnsi="宋体" w:cs="宋体" w:hint="eastAsia"/>
        </w:rPr>
        <w:t>的体积</w:t>
      </w:r>
      <w:r w:rsidR="00045C9F">
        <w:rPr>
          <w:rFonts w:hAnsi="宋体" w:cs="宋体" w:hint="eastAsia"/>
        </w:rPr>
        <w:t>比</w:t>
      </w:r>
      <w:r>
        <w:rPr>
          <w:rFonts w:hAnsi="宋体" w:cs="宋体" w:hint="eastAsia"/>
        </w:rPr>
        <w:t>相混合，贮存于棕色瓶中。贮存期不超过四周。</w:t>
      </w:r>
    </w:p>
    <w:p w:rsidR="00162C16" w:rsidRPr="00B9374E" w:rsidRDefault="00162C16" w:rsidP="00B9374E">
      <w:pPr>
        <w:rPr>
          <w:rFonts w:ascii="黑体" w:eastAsia="黑体"/>
        </w:rPr>
      </w:pPr>
      <w:r w:rsidRPr="00B9374E">
        <w:rPr>
          <w:rFonts w:ascii="黑体" w:eastAsia="黑体" w:hAnsi="宋体" w:cs="宋体" w:hint="eastAsia"/>
          <w:szCs w:val="20"/>
        </w:rPr>
        <w:t xml:space="preserve">4.2.10 </w:t>
      </w:r>
      <w:proofErr w:type="gramStart"/>
      <w:r w:rsidRPr="00B9374E">
        <w:rPr>
          <w:rFonts w:ascii="宋体" w:hAnsi="宋体" w:cs="宋体" w:hint="eastAsia"/>
          <w:szCs w:val="20"/>
        </w:rPr>
        <w:t>铁标准</w:t>
      </w:r>
      <w:proofErr w:type="gramEnd"/>
      <w:r w:rsidRPr="00B9374E">
        <w:rPr>
          <w:rFonts w:ascii="宋体" w:hAnsi="宋体" w:cs="宋体" w:hint="eastAsia"/>
          <w:szCs w:val="20"/>
        </w:rPr>
        <w:t>贮存溶液</w:t>
      </w:r>
      <w:r w:rsidR="00B9374E">
        <w:rPr>
          <w:rFonts w:ascii="宋体" w:hAnsi="宋体" w:cs="宋体" w:hint="eastAsia"/>
          <w:szCs w:val="20"/>
        </w:rPr>
        <w:t>（0.2mg/mL）。</w:t>
      </w:r>
    </w:p>
    <w:p w:rsidR="00162C16" w:rsidRDefault="00162C16" w:rsidP="00162C16">
      <w:pPr>
        <w:pStyle w:val="ab"/>
        <w:rPr>
          <w:rFonts w:hAnsi="宋体" w:cs="宋体"/>
        </w:rPr>
      </w:pPr>
      <w:r>
        <w:rPr>
          <w:rFonts w:ascii="黑体" w:eastAsia="黑体" w:hAnsi="宋体" w:cs="宋体" w:hint="eastAsia"/>
        </w:rPr>
        <w:t>4.2.10.1</w:t>
      </w:r>
      <w:r>
        <w:rPr>
          <w:rFonts w:hAnsi="宋体" w:cs="宋体" w:hint="eastAsia"/>
        </w:rPr>
        <w:t xml:space="preserve"> 称取1.4045g硫酸亚铁</w:t>
      </w:r>
      <w:proofErr w:type="gramStart"/>
      <w:r>
        <w:rPr>
          <w:rFonts w:hAnsi="宋体" w:cs="宋体" w:hint="eastAsia"/>
        </w:rPr>
        <w:t>铵</w:t>
      </w:r>
      <w:proofErr w:type="gramEnd"/>
      <w:r>
        <w:rPr>
          <w:rFonts w:hAnsi="宋体" w:cs="宋体" w:hint="eastAsia"/>
        </w:rPr>
        <w:t>［（NH</w:t>
      </w:r>
      <w:r>
        <w:rPr>
          <w:rFonts w:hAnsi="宋体" w:cs="宋体" w:hint="eastAsia"/>
          <w:vertAlign w:val="subscript"/>
        </w:rPr>
        <w:t>4</w:t>
      </w:r>
      <w:r>
        <w:rPr>
          <w:rFonts w:hAnsi="宋体" w:cs="宋体" w:hint="eastAsia"/>
        </w:rPr>
        <w:t>）</w:t>
      </w:r>
      <w:r>
        <w:rPr>
          <w:rFonts w:hAnsi="宋体" w:cs="宋体" w:hint="eastAsia"/>
          <w:vertAlign w:val="subscript"/>
        </w:rPr>
        <w:t>2</w:t>
      </w:r>
      <w:r>
        <w:rPr>
          <w:rFonts w:hAnsi="宋体" w:cs="宋体" w:hint="eastAsia"/>
        </w:rPr>
        <w:t>Fe(SO</w:t>
      </w:r>
      <w:r>
        <w:rPr>
          <w:rFonts w:hAnsi="宋体" w:cs="宋体" w:hint="eastAsia"/>
          <w:vertAlign w:val="subscript"/>
        </w:rPr>
        <w:t>4</w:t>
      </w:r>
      <w:r>
        <w:rPr>
          <w:rFonts w:hAnsi="宋体" w:cs="宋体" w:hint="eastAsia"/>
        </w:rPr>
        <w:t>)</w:t>
      </w:r>
      <w:r>
        <w:rPr>
          <w:rFonts w:hAnsi="宋体" w:cs="宋体" w:hint="eastAsia"/>
          <w:vertAlign w:val="subscript"/>
        </w:rPr>
        <w:t>2</w:t>
      </w:r>
      <w:r>
        <w:rPr>
          <w:rFonts w:hAnsi="宋体" w:cs="宋体" w:hint="eastAsia"/>
        </w:rPr>
        <w:t>·6H</w:t>
      </w:r>
      <w:r>
        <w:rPr>
          <w:rFonts w:hAnsi="宋体" w:cs="宋体" w:hint="eastAsia"/>
          <w:vertAlign w:val="subscript"/>
        </w:rPr>
        <w:t>2</w:t>
      </w:r>
      <w:r>
        <w:rPr>
          <w:rFonts w:hAnsi="宋体" w:cs="宋体" w:hint="eastAsia"/>
        </w:rPr>
        <w:t>O</w:t>
      </w:r>
      <w:r>
        <w:rPr>
          <w:rFonts w:hAnsi="宋体" w:cs="宋体"/>
        </w:rPr>
        <w:t>］</w:t>
      </w:r>
      <w:r>
        <w:rPr>
          <w:rFonts w:hAnsi="宋体" w:cs="宋体" w:hint="eastAsia"/>
        </w:rPr>
        <w:t>于100mL烧杯中，加入少量水和20mL盐酸</w:t>
      </w:r>
      <w:r w:rsidR="00045C9F">
        <w:rPr>
          <w:rFonts w:hAnsi="宋体" w:cs="宋体" w:hint="eastAsia"/>
        </w:rPr>
        <w:t>（4.2.2），</w:t>
      </w:r>
      <w:r>
        <w:rPr>
          <w:rFonts w:hAnsi="宋体" w:cs="宋体" w:hint="eastAsia"/>
        </w:rPr>
        <w:t>待溶解后，将溶液移入1000mL容量瓶中。以水稀释至刻度，混匀。此溶液1mL含0.2mg铁。</w:t>
      </w:r>
    </w:p>
    <w:p w:rsidR="00162C16" w:rsidRDefault="00162C16" w:rsidP="00162C16">
      <w:pPr>
        <w:pStyle w:val="ab"/>
        <w:rPr>
          <w:rFonts w:hAnsi="宋体" w:cs="宋体"/>
        </w:rPr>
      </w:pPr>
      <w:r>
        <w:rPr>
          <w:rFonts w:ascii="黑体" w:eastAsia="黑体" w:hAnsi="宋体" w:cs="宋体" w:hint="eastAsia"/>
        </w:rPr>
        <w:t>4.2</w:t>
      </w:r>
      <w:r>
        <w:rPr>
          <w:rFonts w:ascii="黑体" w:eastAsia="黑体" w:hAnsi="Times New Roman" w:hint="eastAsia"/>
          <w:szCs w:val="24"/>
        </w:rPr>
        <w:t>.10.2</w:t>
      </w:r>
      <w:r>
        <w:rPr>
          <w:rFonts w:ascii="黑体" w:eastAsia="黑体" w:hAnsi="宋体" w:cs="宋体" w:hint="eastAsia"/>
        </w:rPr>
        <w:t xml:space="preserve"> </w:t>
      </w:r>
      <w:r>
        <w:rPr>
          <w:rFonts w:hAnsi="宋体" w:cs="宋体" w:hint="eastAsia"/>
        </w:rPr>
        <w:t>称取0.2860g预先在600℃灼烧过</w:t>
      </w:r>
      <w:r>
        <w:rPr>
          <w:rFonts w:hAnsi="宋体" w:cs="宋体" w:hint="eastAsia"/>
          <w:color w:val="000000"/>
        </w:rPr>
        <w:t>的纯三氧化二铁，</w:t>
      </w:r>
      <w:r>
        <w:rPr>
          <w:rFonts w:hAnsi="宋体" w:cs="宋体" w:hint="eastAsia"/>
        </w:rPr>
        <w:t>置于100mL烧杯中，加入30mL盐酸</w:t>
      </w:r>
      <w:r w:rsidR="00045C9F">
        <w:rPr>
          <w:rFonts w:hAnsi="宋体" w:cs="宋体" w:hint="eastAsia"/>
        </w:rPr>
        <w:t>（4.2.2），</w:t>
      </w:r>
      <w:r>
        <w:rPr>
          <w:rFonts w:hAnsi="宋体" w:cs="宋体" w:hint="eastAsia"/>
        </w:rPr>
        <w:t>加热至完全溶解，冷却，移入1000mL容量瓶中，以水稀释至刻度，混匀。此溶液1mL含0.2mg铁。</w:t>
      </w:r>
    </w:p>
    <w:p w:rsidR="00162C16" w:rsidRDefault="00162C16" w:rsidP="00162C16">
      <w:pPr>
        <w:pStyle w:val="ab"/>
        <w:rPr>
          <w:rFonts w:hAnsi="宋体" w:cs="宋体"/>
        </w:rPr>
      </w:pPr>
      <w:r>
        <w:rPr>
          <w:rFonts w:ascii="黑体" w:eastAsia="黑体" w:hAnsi="宋体" w:cs="宋体" w:hint="eastAsia"/>
        </w:rPr>
        <w:t>4.2</w:t>
      </w:r>
      <w:r>
        <w:rPr>
          <w:rFonts w:ascii="黑体" w:eastAsia="黑体" w:hAnsi="Times New Roman" w:hint="eastAsia"/>
          <w:szCs w:val="24"/>
        </w:rPr>
        <w:t>.11</w:t>
      </w:r>
      <w:r>
        <w:rPr>
          <w:rFonts w:ascii="黑体" w:eastAsia="黑体" w:hAnsi="宋体" w:cs="宋体" w:hint="eastAsia"/>
        </w:rPr>
        <w:t xml:space="preserve"> </w:t>
      </w:r>
      <w:r>
        <w:rPr>
          <w:rFonts w:hAnsi="宋体" w:cs="宋体" w:hint="eastAsia"/>
        </w:rPr>
        <w:t>铁标准溶液：移取50.00mL</w:t>
      </w:r>
      <w:proofErr w:type="gramStart"/>
      <w:r>
        <w:rPr>
          <w:rFonts w:hAnsi="宋体" w:cs="宋体" w:hint="eastAsia"/>
        </w:rPr>
        <w:t>铁标准</w:t>
      </w:r>
      <w:proofErr w:type="gramEnd"/>
      <w:r>
        <w:rPr>
          <w:rFonts w:hAnsi="宋体" w:cs="宋体" w:hint="eastAsia"/>
        </w:rPr>
        <w:t>贮存溶液</w:t>
      </w:r>
      <w:r w:rsidR="00045C9F">
        <w:rPr>
          <w:rFonts w:hAnsi="宋体" w:cs="宋体" w:hint="eastAsia"/>
        </w:rPr>
        <w:t>（4.2.10）</w:t>
      </w:r>
      <w:r>
        <w:rPr>
          <w:rFonts w:hAnsi="宋体" w:cs="宋体" w:hint="eastAsia"/>
        </w:rPr>
        <w:t>于1000mL容量瓶中，以水稀释至刻度，混匀。此溶液</w:t>
      </w:r>
      <w:proofErr w:type="spellStart"/>
      <w:r>
        <w:rPr>
          <w:rFonts w:hAnsi="宋体" w:cs="宋体" w:hint="eastAsia"/>
        </w:rPr>
        <w:t>lmL</w:t>
      </w:r>
      <w:proofErr w:type="spellEnd"/>
      <w:r>
        <w:rPr>
          <w:rFonts w:hAnsi="宋体" w:cs="宋体" w:hint="eastAsia"/>
        </w:rPr>
        <w:t>含0.01mg铁（用时现配）。</w:t>
      </w:r>
    </w:p>
    <w:p w:rsidR="00162C16" w:rsidRPr="00552A4C" w:rsidRDefault="00162C16" w:rsidP="00552A4C">
      <w:pPr>
        <w:rPr>
          <w:rFonts w:ascii="黑体" w:eastAsia="黑体"/>
        </w:rPr>
      </w:pPr>
      <w:r w:rsidRPr="00552A4C">
        <w:rPr>
          <w:rFonts w:ascii="黑体" w:eastAsia="黑体" w:hint="eastAsia"/>
        </w:rPr>
        <w:t>4.3  仪器</w:t>
      </w:r>
    </w:p>
    <w:p w:rsidR="00162C16" w:rsidRDefault="00162C16" w:rsidP="00162C16">
      <w:pPr>
        <w:pStyle w:val="ab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分光光度计。</w:t>
      </w:r>
    </w:p>
    <w:p w:rsidR="00162C16" w:rsidRPr="00552A4C" w:rsidRDefault="00162C16" w:rsidP="00552A4C">
      <w:pPr>
        <w:rPr>
          <w:rFonts w:ascii="黑体" w:eastAsia="黑体"/>
        </w:rPr>
      </w:pPr>
      <w:r w:rsidRPr="00552A4C">
        <w:rPr>
          <w:rFonts w:ascii="黑体" w:eastAsia="黑体" w:hint="eastAsia"/>
        </w:rPr>
        <w:t>4.4  试样</w:t>
      </w:r>
    </w:p>
    <w:p w:rsidR="00162C16" w:rsidRDefault="00162C16" w:rsidP="00162C16">
      <w:pPr>
        <w:pStyle w:val="ab"/>
        <w:spacing w:line="320" w:lineRule="exact"/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将试样加工成不大于</w:t>
      </w:r>
      <w:r>
        <w:rPr>
          <w:rFonts w:ascii="Times New Roman" w:hAnsi="Times New Roman" w:hint="eastAsia"/>
        </w:rPr>
        <w:t>1mm</w:t>
      </w:r>
      <w:r>
        <w:rPr>
          <w:rFonts w:ascii="Times New Roman" w:hAnsi="Times New Roman" w:hint="eastAsia"/>
        </w:rPr>
        <w:t>碎屑。</w:t>
      </w:r>
    </w:p>
    <w:p w:rsidR="00162C16" w:rsidRPr="00552A4C" w:rsidRDefault="00162C16" w:rsidP="00552A4C">
      <w:pPr>
        <w:rPr>
          <w:rFonts w:ascii="黑体" w:eastAsia="黑体"/>
        </w:rPr>
      </w:pPr>
      <w:r w:rsidRPr="00552A4C">
        <w:rPr>
          <w:rFonts w:ascii="黑体" w:eastAsia="黑体" w:hint="eastAsia"/>
        </w:rPr>
        <w:t xml:space="preserve">4.5  </w:t>
      </w:r>
      <w:r w:rsidR="00B83C0E" w:rsidRPr="00552A4C">
        <w:rPr>
          <w:rFonts w:ascii="黑体" w:eastAsia="黑体" w:hint="eastAsia"/>
        </w:rPr>
        <w:t>分析</w:t>
      </w:r>
      <w:r w:rsidRPr="00552A4C">
        <w:rPr>
          <w:rFonts w:ascii="黑体" w:eastAsia="黑体" w:hint="eastAsia"/>
        </w:rPr>
        <w:t>步骤</w:t>
      </w:r>
    </w:p>
    <w:p w:rsidR="00162C16" w:rsidRDefault="00162C16" w:rsidP="00B9374E">
      <w:pPr>
        <w:rPr>
          <w:rFonts w:ascii="黑体" w:eastAsia="黑体"/>
        </w:rPr>
      </w:pPr>
      <w:r>
        <w:rPr>
          <w:rFonts w:ascii="黑体" w:eastAsia="黑体" w:hint="eastAsia"/>
        </w:rPr>
        <w:t>4.5.1 试料</w:t>
      </w:r>
    </w:p>
    <w:p w:rsidR="00162C16" w:rsidRDefault="00FD6A39" w:rsidP="00162C16">
      <w:pPr>
        <w:pStyle w:val="ab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按表1</w:t>
      </w:r>
      <w:r w:rsidR="00162C16">
        <w:rPr>
          <w:rFonts w:hAnsi="宋体" w:cs="宋体" w:hint="eastAsia"/>
        </w:rPr>
        <w:t>称取</w:t>
      </w:r>
      <w:r w:rsidR="00D84AB1">
        <w:rPr>
          <w:rFonts w:hAnsi="宋体" w:cs="宋体" w:hint="eastAsia"/>
        </w:rPr>
        <w:t>相应质量（</w:t>
      </w:r>
      <w:r w:rsidR="00D84AB1" w:rsidRPr="00D84AB1">
        <w:rPr>
          <w:rFonts w:hAnsi="宋体" w:cs="宋体" w:hint="eastAsia"/>
          <w:i/>
        </w:rPr>
        <w:t>m</w:t>
      </w:r>
      <w:r w:rsidR="00D84AB1" w:rsidRPr="00D84AB1">
        <w:rPr>
          <w:rFonts w:hAnsi="宋体" w:cs="宋体" w:hint="eastAsia"/>
          <w:i/>
          <w:vertAlign w:val="subscript"/>
        </w:rPr>
        <w:t>0</w:t>
      </w:r>
      <w:r w:rsidR="00D84AB1">
        <w:rPr>
          <w:rFonts w:hAnsi="宋体" w:cs="宋体" w:hint="eastAsia"/>
        </w:rPr>
        <w:t>）的</w:t>
      </w:r>
      <w:r>
        <w:rPr>
          <w:rFonts w:hAnsi="宋体" w:cs="宋体" w:hint="eastAsia"/>
        </w:rPr>
        <w:t>试样</w:t>
      </w:r>
      <w:r w:rsidR="00D84AB1">
        <w:rPr>
          <w:rFonts w:hAnsi="宋体" w:cs="宋体" w:hint="eastAsia"/>
        </w:rPr>
        <w:t>（4.4）</w:t>
      </w:r>
      <w:r>
        <w:rPr>
          <w:rFonts w:hAnsi="宋体" w:cs="宋体" w:hint="eastAsia"/>
        </w:rPr>
        <w:t>，</w:t>
      </w:r>
      <w:r w:rsidR="00162C16">
        <w:rPr>
          <w:rFonts w:hAnsi="宋体" w:cs="宋体" w:hint="eastAsia"/>
        </w:rPr>
        <w:t>精确至0.0001g。</w:t>
      </w:r>
    </w:p>
    <w:p w:rsidR="00162C16" w:rsidRPr="00E57EBC" w:rsidRDefault="00162C16" w:rsidP="00B9374E">
      <w:pPr>
        <w:rPr>
          <w:rFonts w:ascii="黑体" w:eastAsia="黑体"/>
        </w:rPr>
      </w:pPr>
      <w:r>
        <w:rPr>
          <w:rFonts w:ascii="黑体" w:eastAsia="黑体" w:hint="eastAsia"/>
        </w:rPr>
        <w:t>4.5</w:t>
      </w:r>
      <w:r w:rsidRPr="00E57EBC">
        <w:rPr>
          <w:rFonts w:ascii="黑体" w:eastAsia="黑体" w:hint="eastAsia"/>
        </w:rPr>
        <w:t xml:space="preserve">.2 </w:t>
      </w:r>
      <w:r w:rsidR="0006347A" w:rsidRPr="00E57EBC">
        <w:rPr>
          <w:rFonts w:ascii="黑体" w:eastAsia="黑体" w:hint="eastAsia"/>
        </w:rPr>
        <w:t>平行实验</w:t>
      </w:r>
    </w:p>
    <w:p w:rsidR="00162C16" w:rsidRDefault="00162C16" w:rsidP="00162C16">
      <w:pPr>
        <w:pStyle w:val="ab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lastRenderedPageBreak/>
        <w:t>平行</w:t>
      </w:r>
      <w:r w:rsidR="00A85483">
        <w:rPr>
          <w:rFonts w:hAnsi="宋体" w:cs="宋体" w:hint="eastAsia"/>
        </w:rPr>
        <w:t>做</w:t>
      </w:r>
      <w:r>
        <w:rPr>
          <w:rFonts w:hAnsi="宋体" w:cs="宋体" w:hint="eastAsia"/>
        </w:rPr>
        <w:t>两</w:t>
      </w:r>
      <w:r w:rsidR="00A85483">
        <w:rPr>
          <w:rFonts w:hAnsi="宋体" w:cs="宋体" w:hint="eastAsia"/>
        </w:rPr>
        <w:t>份试验</w:t>
      </w:r>
      <w:r>
        <w:rPr>
          <w:rFonts w:hAnsi="宋体" w:cs="宋体" w:hint="eastAsia"/>
        </w:rPr>
        <w:t>。</w:t>
      </w:r>
    </w:p>
    <w:p w:rsidR="00162C16" w:rsidRPr="00E57EBC" w:rsidRDefault="00162C16" w:rsidP="00E57EBC">
      <w:pPr>
        <w:pStyle w:val="ab"/>
        <w:spacing w:line="360" w:lineRule="exact"/>
        <w:rPr>
          <w:rFonts w:ascii="黑体" w:eastAsia="黑体" w:hAnsi="Times New Roman"/>
        </w:rPr>
      </w:pPr>
      <w:r>
        <w:rPr>
          <w:rFonts w:ascii="黑体" w:eastAsia="黑体" w:hAnsi="Times New Roman" w:hint="eastAsia"/>
        </w:rPr>
        <w:t>4.5</w:t>
      </w:r>
      <w:r w:rsidRPr="00E57EBC">
        <w:rPr>
          <w:rFonts w:ascii="黑体" w:eastAsia="黑体" w:hAnsi="Times New Roman" w:hint="eastAsia"/>
        </w:rPr>
        <w:t>.3 空白试验</w:t>
      </w:r>
    </w:p>
    <w:p w:rsidR="00E57EBC" w:rsidRDefault="00162C16" w:rsidP="00E57EBC">
      <w:pPr>
        <w:pStyle w:val="ab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随同试料做空白试验。</w:t>
      </w:r>
    </w:p>
    <w:p w:rsidR="00162C16" w:rsidRPr="00E57EBC" w:rsidRDefault="00162C16" w:rsidP="00B9374E">
      <w:pPr>
        <w:rPr>
          <w:rFonts w:ascii="黑体" w:eastAsia="黑体"/>
        </w:rPr>
      </w:pPr>
      <w:r>
        <w:rPr>
          <w:rFonts w:ascii="黑体" w:eastAsia="黑体" w:hint="eastAsia"/>
        </w:rPr>
        <w:t>4.5</w:t>
      </w:r>
      <w:r w:rsidRPr="00E57EBC">
        <w:rPr>
          <w:rFonts w:ascii="黑体" w:eastAsia="黑体" w:hint="eastAsia"/>
        </w:rPr>
        <w:t>.4</w:t>
      </w:r>
      <w:r w:rsidR="00045C9F">
        <w:rPr>
          <w:rFonts w:ascii="黑体" w:eastAsia="黑体" w:hint="eastAsia"/>
        </w:rPr>
        <w:t xml:space="preserve"> </w:t>
      </w:r>
      <w:r w:rsidR="00045C9F" w:rsidRPr="00E57EBC">
        <w:rPr>
          <w:rFonts w:ascii="黑体" w:eastAsia="黑体" w:hint="eastAsia"/>
        </w:rPr>
        <w:t>试料</w:t>
      </w:r>
      <w:r w:rsidR="00045C9F">
        <w:rPr>
          <w:rFonts w:ascii="黑体" w:eastAsia="黑体" w:hint="eastAsia"/>
        </w:rPr>
        <w:t>的</w:t>
      </w:r>
      <w:r w:rsidR="00045C9F" w:rsidRPr="00E57EBC">
        <w:rPr>
          <w:rFonts w:ascii="黑体" w:eastAsia="黑体" w:hint="eastAsia"/>
        </w:rPr>
        <w:t>溶解</w:t>
      </w:r>
    </w:p>
    <w:p w:rsidR="005A20EF" w:rsidRPr="00E57EBC" w:rsidRDefault="00162C16" w:rsidP="00B9374E">
      <w:pPr>
        <w:rPr>
          <w:rFonts w:ascii="黑体" w:eastAsia="黑体"/>
        </w:rPr>
      </w:pPr>
      <w:r>
        <w:rPr>
          <w:rFonts w:ascii="黑体" w:eastAsia="黑体" w:hint="eastAsia"/>
        </w:rPr>
        <w:t>4.5</w:t>
      </w:r>
      <w:r w:rsidRPr="00E57EBC">
        <w:rPr>
          <w:rFonts w:ascii="黑体" w:eastAsia="黑体" w:hint="eastAsia"/>
        </w:rPr>
        <w:t>.4.1</w:t>
      </w:r>
      <w:r w:rsidR="00045C9F">
        <w:rPr>
          <w:rFonts w:ascii="黑体" w:eastAsia="黑体" w:hint="eastAsia"/>
        </w:rPr>
        <w:t xml:space="preserve"> </w:t>
      </w:r>
      <w:r w:rsidR="005A20EF" w:rsidRPr="00E57EBC">
        <w:rPr>
          <w:rFonts w:ascii="黑体" w:eastAsia="黑体" w:hint="eastAsia"/>
        </w:rPr>
        <w:t>酸溶法</w:t>
      </w:r>
    </w:p>
    <w:p w:rsidR="00DF1178" w:rsidRDefault="005A20EF" w:rsidP="004411EF">
      <w:pPr>
        <w:pStyle w:val="ab"/>
        <w:ind w:firstLineChars="200" w:firstLine="420"/>
        <w:rPr>
          <w:rFonts w:hAnsi="宋体" w:cs="宋体"/>
        </w:rPr>
      </w:pPr>
      <w:r w:rsidRPr="00DF1178">
        <w:rPr>
          <w:rFonts w:hAnsi="宋体" w:cs="宋体" w:hint="eastAsia"/>
          <w:szCs w:val="21"/>
        </w:rPr>
        <w:t>易</w:t>
      </w:r>
      <w:r w:rsidR="00A85483">
        <w:rPr>
          <w:rFonts w:hAnsi="宋体" w:cs="宋体" w:hint="eastAsia"/>
          <w:szCs w:val="21"/>
        </w:rPr>
        <w:t>于</w:t>
      </w:r>
      <w:r w:rsidRPr="00DF1178">
        <w:rPr>
          <w:rFonts w:hAnsi="宋体" w:cs="宋体" w:hint="eastAsia"/>
          <w:szCs w:val="21"/>
        </w:rPr>
        <w:t>被盐酸溶解的</w:t>
      </w:r>
      <w:r w:rsidR="00293199">
        <w:rPr>
          <w:rFonts w:hAnsi="宋体" w:cs="宋体" w:hint="eastAsia"/>
          <w:szCs w:val="21"/>
        </w:rPr>
        <w:t>铝及</w:t>
      </w:r>
      <w:r w:rsidR="00A85483">
        <w:rPr>
          <w:rFonts w:hAnsi="宋体" w:cs="宋体" w:hint="eastAsia"/>
          <w:szCs w:val="21"/>
        </w:rPr>
        <w:t>铝合金可采用酸溶法。</w:t>
      </w:r>
      <w:r w:rsidR="00162C16">
        <w:rPr>
          <w:rFonts w:hAnsi="宋体" w:cs="宋体" w:hint="eastAsia"/>
        </w:rPr>
        <w:t>将试料</w:t>
      </w:r>
      <w:r w:rsidR="004411EF">
        <w:rPr>
          <w:rFonts w:hAnsi="宋体" w:cs="宋体" w:hint="eastAsia"/>
        </w:rPr>
        <w:t>（4.5.1）</w:t>
      </w:r>
      <w:r w:rsidR="00162C16">
        <w:rPr>
          <w:rFonts w:hAnsi="宋体" w:cs="宋体" w:hint="eastAsia"/>
        </w:rPr>
        <w:t>置于250mL烧杯中</w:t>
      </w:r>
      <w:r w:rsidR="008337C7">
        <w:rPr>
          <w:rFonts w:hAnsi="宋体" w:cs="宋体" w:hint="eastAsia"/>
        </w:rPr>
        <w:t>，</w:t>
      </w:r>
      <w:r w:rsidR="00162C16">
        <w:rPr>
          <w:rFonts w:hAnsi="宋体" w:cs="宋体" w:hint="eastAsia"/>
        </w:rPr>
        <w:t>盖上表</w:t>
      </w:r>
      <w:proofErr w:type="gramStart"/>
      <w:r w:rsidR="00162C16">
        <w:rPr>
          <w:rFonts w:hAnsi="宋体" w:cs="宋体" w:hint="eastAsia"/>
        </w:rPr>
        <w:t>皿</w:t>
      </w:r>
      <w:proofErr w:type="gramEnd"/>
      <w:r w:rsidR="008337C7">
        <w:rPr>
          <w:rFonts w:hAnsi="宋体" w:cs="宋体" w:hint="eastAsia"/>
        </w:rPr>
        <w:t>，</w:t>
      </w:r>
      <w:r w:rsidR="00162C16">
        <w:rPr>
          <w:rFonts w:hAnsi="宋体" w:cs="宋体" w:hint="eastAsia"/>
        </w:rPr>
        <w:t>分次加入总量为</w:t>
      </w:r>
      <w:r w:rsidR="007400CD">
        <w:rPr>
          <w:rFonts w:hAnsi="宋体" w:cs="宋体" w:hint="eastAsia"/>
        </w:rPr>
        <w:t>2</w:t>
      </w:r>
      <w:r w:rsidR="00162C16">
        <w:rPr>
          <w:rFonts w:hAnsi="宋体" w:cs="宋体" w:hint="eastAsia"/>
        </w:rPr>
        <w:t>5mL的盐酸</w:t>
      </w:r>
      <w:r w:rsidR="00045C9F">
        <w:rPr>
          <w:rFonts w:hAnsi="宋体" w:cs="宋体" w:hint="eastAsia"/>
        </w:rPr>
        <w:t>（4.2.2）</w:t>
      </w:r>
      <w:r w:rsidR="004411EF">
        <w:rPr>
          <w:rFonts w:hAnsi="宋体" w:cs="宋体" w:hint="eastAsia"/>
        </w:rPr>
        <w:t>，</w:t>
      </w:r>
      <w:r w:rsidR="00162C16">
        <w:rPr>
          <w:rFonts w:hAnsi="宋体" w:cs="宋体" w:hint="eastAsia"/>
        </w:rPr>
        <w:t>待剧烈反应后</w:t>
      </w:r>
      <w:r w:rsidR="008337C7">
        <w:rPr>
          <w:rFonts w:hAnsi="宋体" w:cs="宋体" w:hint="eastAsia"/>
        </w:rPr>
        <w:t>，</w:t>
      </w:r>
      <w:r w:rsidR="00B263F0">
        <w:rPr>
          <w:rFonts w:hAnsi="宋体" w:cs="宋体" w:hint="eastAsia"/>
        </w:rPr>
        <w:t>滴加7滴</w:t>
      </w:r>
      <w:r w:rsidR="00B263F0">
        <w:rPr>
          <w:rFonts w:hAnsi="宋体"/>
        </w:rPr>
        <w:t>～</w:t>
      </w:r>
      <w:r w:rsidR="00B263F0">
        <w:rPr>
          <w:rFonts w:hAnsi="宋体" w:cs="宋体" w:hint="eastAsia"/>
        </w:rPr>
        <w:t>8滴过氧化氢（4.2.</w:t>
      </w:r>
      <w:r w:rsidR="00B263F0" w:rsidRPr="00B263F0">
        <w:rPr>
          <w:rFonts w:hAnsi="宋体" w:cs="宋体" w:hint="eastAsia"/>
          <w:szCs w:val="21"/>
        </w:rPr>
        <w:t>5）</w:t>
      </w:r>
      <w:r w:rsidR="00B263F0">
        <w:rPr>
          <w:rFonts w:hAnsi="宋体" w:cs="宋体" w:hint="eastAsia"/>
          <w:szCs w:val="21"/>
        </w:rPr>
        <w:t>［纯铝试样可滴加</w:t>
      </w:r>
      <w:r w:rsidR="00B263F0" w:rsidRPr="00B263F0">
        <w:rPr>
          <w:rFonts w:hAnsi="宋体" w:cs="宋体" w:hint="eastAsia"/>
          <w:szCs w:val="21"/>
        </w:rPr>
        <w:t>氯化镍溶液（4.2.4）</w:t>
      </w:r>
      <w:r w:rsidR="00B263F0">
        <w:rPr>
          <w:rFonts w:hAnsi="宋体" w:cs="宋体" w:hint="eastAsia"/>
          <w:szCs w:val="21"/>
        </w:rPr>
        <w:t>］，</w:t>
      </w:r>
      <w:r w:rsidR="00162C16">
        <w:rPr>
          <w:rFonts w:hAnsi="宋体" w:cs="宋体" w:hint="eastAsia"/>
        </w:rPr>
        <w:t>缓慢加热至试料完全溶解</w:t>
      </w:r>
      <w:r w:rsidR="004411EF">
        <w:rPr>
          <w:rFonts w:hAnsi="宋体" w:cs="宋体" w:hint="eastAsia"/>
        </w:rPr>
        <w:t>，</w:t>
      </w:r>
      <w:r w:rsidR="006C2058">
        <w:rPr>
          <w:rFonts w:hAnsi="宋体" w:cs="宋体" w:hint="eastAsia"/>
        </w:rPr>
        <w:t>煮沸5min</w:t>
      </w:r>
      <w:r w:rsidR="00DF1178">
        <w:rPr>
          <w:rFonts w:hAnsi="宋体" w:cs="宋体" w:hint="eastAsia"/>
        </w:rPr>
        <w:t>，冷却。</w:t>
      </w:r>
    </w:p>
    <w:p w:rsidR="00A85483" w:rsidRDefault="00DF1178" w:rsidP="00B9374E">
      <w:pPr>
        <w:rPr>
          <w:rFonts w:ascii="黑体" w:eastAsia="黑体"/>
        </w:rPr>
      </w:pPr>
      <w:r w:rsidRPr="006C2058">
        <w:rPr>
          <w:rFonts w:ascii="黑体" w:eastAsia="黑体" w:hint="eastAsia"/>
        </w:rPr>
        <w:t>4.5.4.2</w:t>
      </w:r>
      <w:r w:rsidR="006C2058">
        <w:rPr>
          <w:rFonts w:ascii="黑体" w:eastAsia="黑体" w:hint="eastAsia"/>
        </w:rPr>
        <w:t xml:space="preserve"> </w:t>
      </w:r>
      <w:proofErr w:type="gramStart"/>
      <w:r w:rsidR="00A85483">
        <w:rPr>
          <w:rFonts w:ascii="黑体" w:eastAsia="黑体" w:hint="eastAsia"/>
        </w:rPr>
        <w:t>碱溶法</w:t>
      </w:r>
      <w:proofErr w:type="gramEnd"/>
    </w:p>
    <w:p w:rsidR="005A20EF" w:rsidRDefault="005A20EF" w:rsidP="00A85483">
      <w:pPr>
        <w:pStyle w:val="ab"/>
        <w:ind w:firstLineChars="200" w:firstLine="420"/>
        <w:rPr>
          <w:rFonts w:hAnsi="宋体" w:cs="宋体"/>
        </w:rPr>
      </w:pPr>
      <w:r>
        <w:rPr>
          <w:rFonts w:hAnsi="宋体" w:cs="宋体" w:hint="eastAsia"/>
          <w:szCs w:val="21"/>
        </w:rPr>
        <w:t>不易</w:t>
      </w:r>
      <w:r w:rsidR="00A85483">
        <w:rPr>
          <w:rFonts w:hAnsi="宋体" w:cs="宋体" w:hint="eastAsia"/>
          <w:szCs w:val="21"/>
        </w:rPr>
        <w:t>于</w:t>
      </w:r>
      <w:r>
        <w:rPr>
          <w:rFonts w:hAnsi="宋体" w:cs="宋体" w:hint="eastAsia"/>
          <w:szCs w:val="21"/>
        </w:rPr>
        <w:t>被盐酸</w:t>
      </w:r>
      <w:proofErr w:type="gramStart"/>
      <w:r>
        <w:rPr>
          <w:rFonts w:hAnsi="宋体" w:cs="宋体" w:hint="eastAsia"/>
          <w:szCs w:val="21"/>
        </w:rPr>
        <w:t>溶解</w:t>
      </w:r>
      <w:r w:rsidR="00B263F0">
        <w:rPr>
          <w:rFonts w:hAnsi="宋体" w:cs="宋体" w:hint="eastAsia"/>
          <w:szCs w:val="21"/>
        </w:rPr>
        <w:t>或</w:t>
      </w:r>
      <w:r w:rsidRPr="00DF1178">
        <w:rPr>
          <w:rFonts w:hAnsi="宋体" w:cs="宋体" w:hint="eastAsia"/>
          <w:szCs w:val="21"/>
        </w:rPr>
        <w:t>硅</w:t>
      </w:r>
      <w:r w:rsidR="00A85483">
        <w:rPr>
          <w:rFonts w:hAnsi="宋体" w:cs="宋体" w:hint="eastAsia"/>
          <w:szCs w:val="21"/>
        </w:rPr>
        <w:t>含量</w:t>
      </w:r>
      <w:proofErr w:type="gramEnd"/>
      <w:r w:rsidR="00A85483">
        <w:rPr>
          <w:rFonts w:hAnsi="宋体" w:cs="宋体" w:hint="eastAsia"/>
          <w:szCs w:val="21"/>
        </w:rPr>
        <w:t>高的铝合金可采用</w:t>
      </w:r>
      <w:proofErr w:type="gramStart"/>
      <w:r w:rsidR="00A85483">
        <w:rPr>
          <w:rFonts w:hAnsi="宋体" w:cs="宋体" w:hint="eastAsia"/>
          <w:szCs w:val="21"/>
        </w:rPr>
        <w:t>碱溶法</w:t>
      </w:r>
      <w:proofErr w:type="gramEnd"/>
      <w:r w:rsidR="00A85483">
        <w:rPr>
          <w:rFonts w:hAnsi="宋体" w:cs="宋体" w:hint="eastAsia"/>
          <w:szCs w:val="21"/>
        </w:rPr>
        <w:t>。</w:t>
      </w:r>
      <w:r w:rsidR="00162C16" w:rsidRPr="00DF1178">
        <w:rPr>
          <w:rFonts w:hAnsi="宋体" w:cs="宋体" w:hint="eastAsia"/>
          <w:szCs w:val="21"/>
        </w:rPr>
        <w:t>将试料</w:t>
      </w:r>
      <w:r w:rsidR="00045C9F">
        <w:rPr>
          <w:rFonts w:hAnsi="宋体" w:cs="宋体" w:hint="eastAsia"/>
        </w:rPr>
        <w:t>（4.5.1）</w:t>
      </w:r>
      <w:r w:rsidR="00162C16" w:rsidRPr="00DF1178">
        <w:rPr>
          <w:rFonts w:hAnsi="宋体" w:cs="宋体" w:hint="eastAsia"/>
          <w:szCs w:val="21"/>
        </w:rPr>
        <w:t>置于</w:t>
      </w:r>
      <w:r w:rsidR="008337C7">
        <w:rPr>
          <w:rFonts w:hAnsi="宋体" w:cs="宋体" w:hint="eastAsia"/>
          <w:szCs w:val="21"/>
        </w:rPr>
        <w:t>100mL</w:t>
      </w:r>
      <w:r w:rsidR="00162C16" w:rsidRPr="00DF1178">
        <w:rPr>
          <w:rFonts w:hAnsi="宋体" w:cs="宋体" w:hint="eastAsia"/>
          <w:szCs w:val="21"/>
        </w:rPr>
        <w:t>银</w:t>
      </w:r>
      <w:proofErr w:type="gramStart"/>
      <w:r w:rsidR="00162C16" w:rsidRPr="00DF1178">
        <w:rPr>
          <w:rFonts w:hAnsi="宋体" w:cs="宋体" w:hint="eastAsia"/>
          <w:szCs w:val="21"/>
        </w:rPr>
        <w:t>皿</w:t>
      </w:r>
      <w:proofErr w:type="gramEnd"/>
      <w:r w:rsidR="00162C16" w:rsidRPr="00DF1178">
        <w:rPr>
          <w:rFonts w:hAnsi="宋体" w:cs="宋体" w:hint="eastAsia"/>
          <w:szCs w:val="21"/>
        </w:rPr>
        <w:t>(或银</w:t>
      </w:r>
      <w:r w:rsidR="008337C7">
        <w:rPr>
          <w:rFonts w:hAnsi="宋体" w:cs="宋体" w:hint="eastAsia"/>
          <w:szCs w:val="21"/>
        </w:rPr>
        <w:t>烧</w:t>
      </w:r>
      <w:r w:rsidR="00162C16" w:rsidRPr="00DF1178">
        <w:rPr>
          <w:rFonts w:hAnsi="宋体" w:cs="宋体" w:hint="eastAsia"/>
          <w:szCs w:val="21"/>
        </w:rPr>
        <w:t>杯)中，小心地加入20mL氢氧化钠溶液</w:t>
      </w:r>
      <w:r w:rsidR="00045C9F">
        <w:rPr>
          <w:rFonts w:hAnsi="宋体" w:cs="宋体" w:hint="eastAsia"/>
          <w:szCs w:val="21"/>
        </w:rPr>
        <w:t>（4.2.3），</w:t>
      </w:r>
      <w:r w:rsidR="00162C16" w:rsidRPr="00DF1178">
        <w:rPr>
          <w:rFonts w:hAnsi="宋体" w:cs="宋体" w:hint="eastAsia"/>
          <w:szCs w:val="21"/>
        </w:rPr>
        <w:t>盖上银表</w:t>
      </w:r>
      <w:proofErr w:type="gramStart"/>
      <w:r w:rsidR="00162C16" w:rsidRPr="00DF1178">
        <w:rPr>
          <w:rFonts w:hAnsi="宋体" w:cs="宋体" w:hint="eastAsia"/>
          <w:szCs w:val="21"/>
        </w:rPr>
        <w:t>皿</w:t>
      </w:r>
      <w:proofErr w:type="gramEnd"/>
      <w:r>
        <w:rPr>
          <w:rFonts w:hAnsi="宋体" w:cs="宋体" w:hint="eastAsia"/>
          <w:szCs w:val="21"/>
        </w:rPr>
        <w:t>，</w:t>
      </w:r>
      <w:r w:rsidR="00162C16" w:rsidRPr="00DF1178">
        <w:rPr>
          <w:rFonts w:hAnsi="宋体" w:cs="宋体" w:hint="eastAsia"/>
          <w:szCs w:val="21"/>
        </w:rPr>
        <w:t>加热至</w:t>
      </w:r>
      <w:r>
        <w:rPr>
          <w:rFonts w:hAnsi="宋体" w:cs="宋体" w:hint="eastAsia"/>
          <w:szCs w:val="21"/>
        </w:rPr>
        <w:t>试料</w:t>
      </w:r>
      <w:r w:rsidR="00162C16" w:rsidRPr="00DF1178">
        <w:rPr>
          <w:rFonts w:hAnsi="宋体" w:cs="宋体" w:hint="eastAsia"/>
          <w:szCs w:val="21"/>
        </w:rPr>
        <w:t>完全溶解</w:t>
      </w:r>
      <w:r w:rsidR="00045C9F">
        <w:rPr>
          <w:rFonts w:hAnsi="宋体" w:cs="宋体" w:hint="eastAsia"/>
          <w:szCs w:val="21"/>
        </w:rPr>
        <w:t>，</w:t>
      </w:r>
      <w:r w:rsidR="00162C16" w:rsidRPr="00DF1178">
        <w:rPr>
          <w:rFonts w:hAnsi="宋体" w:cs="宋体" w:hint="eastAsia"/>
          <w:szCs w:val="21"/>
        </w:rPr>
        <w:t>煮沸2min</w:t>
      </w:r>
      <w:r w:rsidR="00162C16" w:rsidRPr="00DF1178">
        <w:rPr>
          <w:rFonts w:hAnsi="宋体" w:cs="宋体"/>
          <w:szCs w:val="21"/>
        </w:rPr>
        <w:t>～</w:t>
      </w:r>
      <w:r w:rsidR="00162C16" w:rsidRPr="00DF1178">
        <w:rPr>
          <w:rFonts w:hAnsi="宋体" w:cs="宋体" w:hint="eastAsia"/>
          <w:szCs w:val="21"/>
        </w:rPr>
        <w:t>3min。以水洗</w:t>
      </w:r>
      <w:proofErr w:type="gramStart"/>
      <w:r w:rsidR="00162C16" w:rsidRPr="00DF1178">
        <w:rPr>
          <w:rFonts w:hAnsi="宋体" w:cs="宋体" w:hint="eastAsia"/>
          <w:szCs w:val="21"/>
        </w:rPr>
        <w:t>皿</w:t>
      </w:r>
      <w:proofErr w:type="gramEnd"/>
      <w:r w:rsidR="00162C16" w:rsidRPr="00DF1178">
        <w:rPr>
          <w:rFonts w:hAnsi="宋体" w:cs="宋体" w:hint="eastAsia"/>
          <w:szCs w:val="21"/>
        </w:rPr>
        <w:t>壁及表</w:t>
      </w:r>
      <w:proofErr w:type="gramStart"/>
      <w:r w:rsidR="00162C16" w:rsidRPr="00DF1178">
        <w:rPr>
          <w:rFonts w:hAnsi="宋体" w:cs="宋体" w:hint="eastAsia"/>
          <w:szCs w:val="21"/>
        </w:rPr>
        <w:t>皿</w:t>
      </w:r>
      <w:proofErr w:type="gramEnd"/>
      <w:r w:rsidR="00AF2A36">
        <w:rPr>
          <w:rFonts w:hAnsi="宋体" w:cs="宋体" w:hint="eastAsia"/>
          <w:szCs w:val="21"/>
        </w:rPr>
        <w:t>，</w:t>
      </w:r>
      <w:r w:rsidR="00162C16" w:rsidRPr="00DF1178">
        <w:rPr>
          <w:rFonts w:hAnsi="宋体" w:cs="宋体" w:hint="eastAsia"/>
          <w:szCs w:val="21"/>
        </w:rPr>
        <w:t>并将试液稀释至</w:t>
      </w:r>
      <w:r w:rsidR="00293199">
        <w:rPr>
          <w:rFonts w:hAnsi="宋体" w:cs="宋体" w:hint="eastAsia"/>
          <w:szCs w:val="21"/>
        </w:rPr>
        <w:t>约</w:t>
      </w:r>
      <w:r w:rsidR="00162C16" w:rsidRPr="00DF1178">
        <w:rPr>
          <w:rFonts w:hAnsi="宋体" w:cs="宋体" w:hint="eastAsia"/>
          <w:szCs w:val="21"/>
        </w:rPr>
        <w:t>25mL</w:t>
      </w:r>
      <w:r w:rsidR="00045C9F">
        <w:rPr>
          <w:rFonts w:hAnsi="宋体" w:cs="宋体" w:hint="eastAsia"/>
          <w:szCs w:val="21"/>
        </w:rPr>
        <w:t>，</w:t>
      </w:r>
      <w:r w:rsidR="00162C16" w:rsidRPr="00DF1178">
        <w:rPr>
          <w:rFonts w:hAnsi="宋体" w:cs="宋体" w:hint="eastAsia"/>
          <w:szCs w:val="21"/>
        </w:rPr>
        <w:t>加入20mL盐酸</w:t>
      </w:r>
      <w:r w:rsidR="00045C9F">
        <w:rPr>
          <w:rFonts w:hAnsi="宋体" w:cs="宋体" w:hint="eastAsia"/>
          <w:szCs w:val="21"/>
        </w:rPr>
        <w:t>（4.2.1），</w:t>
      </w:r>
      <w:r w:rsidR="00162C16" w:rsidRPr="00DF1178">
        <w:rPr>
          <w:rFonts w:hAnsi="宋体" w:cs="宋体" w:hint="eastAsia"/>
          <w:szCs w:val="21"/>
        </w:rPr>
        <w:t>微沸至溶液清亮</w:t>
      </w:r>
      <w:r w:rsidR="00045C9F">
        <w:rPr>
          <w:rFonts w:hAnsi="宋体" w:cs="宋体" w:hint="eastAsia"/>
          <w:szCs w:val="21"/>
        </w:rPr>
        <w:t>，</w:t>
      </w:r>
      <w:r w:rsidR="00162C16" w:rsidRPr="00DF1178">
        <w:rPr>
          <w:rFonts w:hAnsi="宋体" w:cs="宋体" w:hint="eastAsia"/>
          <w:szCs w:val="21"/>
        </w:rPr>
        <w:t>冷却。</w:t>
      </w:r>
    </w:p>
    <w:p w:rsidR="005A20EF" w:rsidRPr="005A20EF" w:rsidRDefault="005A20EF" w:rsidP="005A20EF">
      <w:pPr>
        <w:pStyle w:val="ab"/>
        <w:ind w:firstLineChars="200" w:firstLine="360"/>
        <w:rPr>
          <w:rFonts w:hAnsi="宋体" w:cs="宋体"/>
          <w:sz w:val="18"/>
          <w:szCs w:val="18"/>
        </w:rPr>
      </w:pPr>
      <w:r w:rsidRPr="005A20EF">
        <w:rPr>
          <w:rFonts w:hAnsi="宋体" w:cs="宋体" w:hint="eastAsia"/>
          <w:sz w:val="18"/>
          <w:szCs w:val="18"/>
        </w:rPr>
        <w:t>注：试样中硅的质量分数大于4%时</w:t>
      </w:r>
      <w:r w:rsidR="004411EF">
        <w:rPr>
          <w:rFonts w:hAnsi="宋体" w:cs="宋体" w:hint="eastAsia"/>
          <w:sz w:val="18"/>
          <w:szCs w:val="18"/>
        </w:rPr>
        <w:t>，</w:t>
      </w:r>
      <w:r w:rsidRPr="005A20EF">
        <w:rPr>
          <w:rFonts w:hAnsi="宋体" w:cs="宋体" w:hint="eastAsia"/>
          <w:sz w:val="18"/>
          <w:szCs w:val="18"/>
        </w:rPr>
        <w:t>将试液在稍低于沸点的温度下保持20min</w:t>
      </w:r>
      <w:r w:rsidR="004411EF">
        <w:rPr>
          <w:rFonts w:hAnsi="宋体" w:cs="宋体" w:hint="eastAsia"/>
          <w:sz w:val="18"/>
          <w:szCs w:val="18"/>
        </w:rPr>
        <w:t>，</w:t>
      </w:r>
      <w:r w:rsidRPr="005A20EF">
        <w:rPr>
          <w:rFonts w:hAnsi="宋体" w:cs="宋体" w:hint="eastAsia"/>
          <w:sz w:val="18"/>
          <w:szCs w:val="18"/>
        </w:rPr>
        <w:t>小心补加因蒸发而损失的水量</w:t>
      </w:r>
      <w:r w:rsidR="004411EF">
        <w:rPr>
          <w:rFonts w:hAnsi="宋体" w:cs="宋体" w:hint="eastAsia"/>
          <w:sz w:val="18"/>
          <w:szCs w:val="18"/>
        </w:rPr>
        <w:t>，</w:t>
      </w:r>
      <w:r w:rsidRPr="005A20EF">
        <w:rPr>
          <w:rFonts w:hAnsi="宋体" w:cs="宋体" w:hint="eastAsia"/>
          <w:sz w:val="18"/>
          <w:szCs w:val="18"/>
        </w:rPr>
        <w:t>煮沸2min</w:t>
      </w:r>
      <w:r w:rsidRPr="005A20EF">
        <w:rPr>
          <w:rFonts w:hAnsi="宋体" w:cs="宋体"/>
          <w:sz w:val="18"/>
          <w:szCs w:val="18"/>
        </w:rPr>
        <w:t>～</w:t>
      </w:r>
      <w:r w:rsidRPr="005A20EF">
        <w:rPr>
          <w:rFonts w:hAnsi="宋体" w:cs="宋体" w:hint="eastAsia"/>
          <w:sz w:val="18"/>
          <w:szCs w:val="18"/>
        </w:rPr>
        <w:t>3min。</w:t>
      </w:r>
    </w:p>
    <w:p w:rsidR="00EC6AFA" w:rsidRPr="00B9374E" w:rsidRDefault="00162C16" w:rsidP="00B9374E">
      <w:pPr>
        <w:rPr>
          <w:rFonts w:ascii="黑体" w:eastAsia="黑体"/>
        </w:rPr>
      </w:pPr>
      <w:r w:rsidRPr="003A1ED9">
        <w:rPr>
          <w:rFonts w:ascii="黑体" w:eastAsia="黑体" w:hint="eastAsia"/>
        </w:rPr>
        <w:t>4.5</w:t>
      </w:r>
      <w:r w:rsidRPr="00E57EBC">
        <w:rPr>
          <w:rFonts w:ascii="黑体" w:eastAsia="黑体" w:hint="eastAsia"/>
        </w:rPr>
        <w:t>.</w:t>
      </w:r>
      <w:r w:rsidR="00045C9F">
        <w:rPr>
          <w:rFonts w:ascii="黑体" w:eastAsia="黑体" w:hint="eastAsia"/>
        </w:rPr>
        <w:t>5</w:t>
      </w:r>
      <w:r w:rsidR="00EC6AFA">
        <w:rPr>
          <w:rFonts w:ascii="黑体" w:eastAsia="黑体" w:hint="eastAsia"/>
        </w:rPr>
        <w:t xml:space="preserve"> </w:t>
      </w:r>
      <w:r w:rsidR="00EC6AFA" w:rsidRPr="00B263F0">
        <w:rPr>
          <w:rFonts w:ascii="黑体" w:eastAsia="黑体" w:hint="eastAsia"/>
        </w:rPr>
        <w:t>试液的稀释</w:t>
      </w:r>
    </w:p>
    <w:p w:rsidR="00AF2A36" w:rsidRDefault="00EC6AFA" w:rsidP="004361C3">
      <w:pPr>
        <w:pStyle w:val="ab"/>
        <w:rPr>
          <w:rFonts w:hAnsi="宋体" w:cs="宋体"/>
        </w:rPr>
      </w:pPr>
      <w:r w:rsidRPr="004361C3">
        <w:rPr>
          <w:rFonts w:ascii="黑体" w:eastAsia="黑体" w:hAnsi="Times New Roman" w:hint="eastAsia"/>
        </w:rPr>
        <w:t>4.5.5.1</w:t>
      </w:r>
      <w:r w:rsidR="004361C3">
        <w:rPr>
          <w:rFonts w:ascii="黑体" w:eastAsia="黑体" w:hAnsi="Times New Roman" w:hint="eastAsia"/>
        </w:rPr>
        <w:t xml:space="preserve"> </w:t>
      </w:r>
      <w:r w:rsidR="00AF2A36">
        <w:rPr>
          <w:rFonts w:hAnsi="宋体" w:cs="宋体" w:hint="eastAsia"/>
        </w:rPr>
        <w:t>铁质量分数</w:t>
      </w:r>
      <w:r w:rsidR="00AF2A36" w:rsidRPr="00AF2A36">
        <w:rPr>
          <w:rFonts w:hAnsi="宋体" w:cs="宋体" w:hint="eastAsia"/>
        </w:rPr>
        <w:t>0.001%～</w:t>
      </w:r>
      <w:r w:rsidR="00AF2A36" w:rsidRPr="00AF2A36">
        <w:rPr>
          <w:rFonts w:asciiTheme="minorEastAsia" w:eastAsiaTheme="minorEastAsia" w:hAnsiTheme="minorEastAsia" w:cs="宋体" w:hint="eastAsia"/>
          <w:szCs w:val="21"/>
        </w:rPr>
        <w:t>0.05%</w:t>
      </w:r>
      <w:r w:rsidR="00AF2A36">
        <w:rPr>
          <w:rFonts w:hAnsi="宋体" w:cs="宋体" w:hint="eastAsia"/>
        </w:rPr>
        <w:t>时，</w:t>
      </w:r>
      <w:r w:rsidR="004411EF">
        <w:rPr>
          <w:rFonts w:hAnsi="宋体" w:cs="宋体" w:hint="eastAsia"/>
        </w:rPr>
        <w:t>将</w:t>
      </w:r>
      <w:r w:rsidR="00F974F1">
        <w:rPr>
          <w:rFonts w:hAnsi="宋体" w:cs="宋体" w:hint="eastAsia"/>
        </w:rPr>
        <w:t>主</w:t>
      </w:r>
      <w:r w:rsidR="004411EF">
        <w:rPr>
          <w:rFonts w:hAnsi="宋体" w:cs="宋体" w:hint="eastAsia"/>
        </w:rPr>
        <w:t>试液（4.5.4）移入</w:t>
      </w:r>
      <w:r w:rsidR="00AF2A36">
        <w:rPr>
          <w:rFonts w:hAnsi="宋体" w:cs="宋体" w:hint="eastAsia"/>
        </w:rPr>
        <w:t>100mL</w:t>
      </w:r>
      <w:r w:rsidR="004411EF">
        <w:rPr>
          <w:rFonts w:hAnsi="宋体" w:cs="宋体" w:hint="eastAsia"/>
        </w:rPr>
        <w:t>容量瓶中</w:t>
      </w:r>
      <w:r w:rsidR="004361C3">
        <w:rPr>
          <w:rFonts w:hAnsi="宋体" w:cs="宋体" w:hint="eastAsia"/>
        </w:rPr>
        <w:t>，</w:t>
      </w:r>
      <w:r w:rsidR="00A57F34">
        <w:rPr>
          <w:rFonts w:hAnsi="宋体" w:cs="宋体" w:hint="eastAsia"/>
        </w:rPr>
        <w:t>如有不溶物，</w:t>
      </w:r>
      <w:r w:rsidR="004411EF">
        <w:rPr>
          <w:rFonts w:hAnsi="宋体" w:cs="宋体" w:hint="eastAsia"/>
        </w:rPr>
        <w:t>则</w:t>
      </w:r>
      <w:r w:rsidR="00A57F34">
        <w:rPr>
          <w:rFonts w:hAnsi="宋体" w:cs="宋体" w:hint="eastAsia"/>
        </w:rPr>
        <w:t>用中速定量滤纸过滤</w:t>
      </w:r>
      <w:r w:rsidR="007400CD">
        <w:rPr>
          <w:rFonts w:hAnsi="宋体" w:cs="宋体" w:hint="eastAsia"/>
        </w:rPr>
        <w:t>（含银试样则用慢速定量滤纸过滤）</w:t>
      </w:r>
      <w:r w:rsidR="004411EF">
        <w:rPr>
          <w:rFonts w:hAnsi="宋体" w:cs="宋体" w:hint="eastAsia"/>
        </w:rPr>
        <w:t>，并用</w:t>
      </w:r>
      <w:r w:rsidR="00A57F34">
        <w:rPr>
          <w:rFonts w:hAnsi="宋体" w:cs="宋体" w:hint="eastAsia"/>
        </w:rPr>
        <w:t>热水洗涤</w:t>
      </w:r>
      <w:r w:rsidR="004411EF">
        <w:rPr>
          <w:rFonts w:hAnsi="宋体" w:cs="宋体" w:hint="eastAsia"/>
        </w:rPr>
        <w:t>沉淀</w:t>
      </w:r>
      <w:r w:rsidR="00A57F34">
        <w:rPr>
          <w:rFonts w:hAnsi="宋体" w:cs="宋体" w:hint="eastAsia"/>
        </w:rPr>
        <w:t>。</w:t>
      </w:r>
    </w:p>
    <w:p w:rsidR="005A20EF" w:rsidRPr="003A1ED9" w:rsidRDefault="00AF2A36" w:rsidP="00EC6AFA">
      <w:pPr>
        <w:pStyle w:val="ab"/>
        <w:rPr>
          <w:rFonts w:hAnsi="宋体" w:cs="宋体"/>
        </w:rPr>
      </w:pPr>
      <w:r w:rsidRPr="00AF2A36">
        <w:rPr>
          <w:rFonts w:ascii="黑体" w:eastAsia="黑体" w:hAnsi="Times New Roman" w:hint="eastAsia"/>
        </w:rPr>
        <w:t>4.5.5.2</w:t>
      </w:r>
      <w:r>
        <w:rPr>
          <w:rFonts w:ascii="黑体" w:eastAsia="黑体" w:hAnsi="Times New Roman" w:hint="eastAsia"/>
        </w:rPr>
        <w:t xml:space="preserve"> </w:t>
      </w:r>
      <w:r>
        <w:rPr>
          <w:rFonts w:hAnsi="宋体" w:cs="宋体" w:hint="eastAsia"/>
        </w:rPr>
        <w:t>铁质量分数</w:t>
      </w:r>
      <w:r w:rsidRPr="00AF2A36">
        <w:rPr>
          <w:rFonts w:asciiTheme="minorEastAsia" w:eastAsiaTheme="minorEastAsia" w:hAnsiTheme="minorEastAsia" w:cs="宋体" w:hint="eastAsia"/>
          <w:szCs w:val="21"/>
        </w:rPr>
        <w:t>&gt;0.05%</w:t>
      </w:r>
      <w:r>
        <w:rPr>
          <w:rFonts w:hAnsi="宋体" w:cs="宋体" w:hint="eastAsia"/>
        </w:rPr>
        <w:t>时，按表1</w:t>
      </w:r>
      <w:r w:rsidR="004361C3">
        <w:rPr>
          <w:rFonts w:hAnsi="宋体" w:cs="宋体" w:hint="eastAsia"/>
        </w:rPr>
        <w:t>，</w:t>
      </w:r>
      <w:r>
        <w:rPr>
          <w:rFonts w:hAnsi="宋体" w:cs="宋体" w:hint="eastAsia"/>
        </w:rPr>
        <w:t>将主</w:t>
      </w:r>
      <w:r w:rsidRPr="003A1ED9">
        <w:rPr>
          <w:rFonts w:hAnsi="宋体" w:cs="宋体" w:hint="eastAsia"/>
        </w:rPr>
        <w:t>试液</w:t>
      </w:r>
      <w:r>
        <w:rPr>
          <w:rFonts w:hAnsi="宋体" w:cs="宋体" w:hint="eastAsia"/>
        </w:rPr>
        <w:t>（4.5.4）移入相应的容量瓶中</w:t>
      </w:r>
      <w:r w:rsidR="004361C3">
        <w:rPr>
          <w:rFonts w:hAnsi="宋体" w:cs="宋体" w:hint="eastAsia"/>
        </w:rPr>
        <w:t>，</w:t>
      </w:r>
      <w:r w:rsidR="00D50CAD">
        <w:rPr>
          <w:rFonts w:hAnsi="宋体" w:cs="宋体" w:hint="eastAsia"/>
        </w:rPr>
        <w:t>如有不溶物，则用中速定量滤纸过滤</w:t>
      </w:r>
      <w:r w:rsidR="007400CD">
        <w:rPr>
          <w:rFonts w:hAnsi="宋体" w:cs="宋体" w:hint="eastAsia"/>
        </w:rPr>
        <w:t>（含银试样则用慢速定量滤纸过滤）</w:t>
      </w:r>
      <w:r w:rsidR="00D50CAD">
        <w:rPr>
          <w:rFonts w:hAnsi="宋体" w:cs="宋体" w:hint="eastAsia"/>
        </w:rPr>
        <w:t>，并用热水洗涤沉淀，</w:t>
      </w:r>
      <w:r w:rsidR="00B9374E">
        <w:rPr>
          <w:rFonts w:hAnsi="宋体" w:cs="宋体" w:hint="eastAsia"/>
        </w:rPr>
        <w:t>以水稀释至刻度，混匀</w:t>
      </w:r>
      <w:r w:rsidR="004361C3">
        <w:rPr>
          <w:rFonts w:hAnsi="宋体" w:cs="宋体" w:hint="eastAsia"/>
        </w:rPr>
        <w:t>，</w:t>
      </w:r>
      <w:r>
        <w:rPr>
          <w:rFonts w:hAnsi="宋体" w:cs="宋体" w:hint="eastAsia"/>
        </w:rPr>
        <w:t>再</w:t>
      </w:r>
      <w:r w:rsidR="00B9374E">
        <w:rPr>
          <w:rFonts w:hAnsi="宋体" w:cs="宋体" w:hint="eastAsia"/>
        </w:rPr>
        <w:t>移取</w:t>
      </w:r>
      <w:r>
        <w:rPr>
          <w:rFonts w:hAnsi="宋体" w:cs="宋体" w:hint="eastAsia"/>
        </w:rPr>
        <w:t>相应的</w:t>
      </w:r>
      <w:r w:rsidR="00B9374E">
        <w:rPr>
          <w:rFonts w:hAnsi="宋体" w:cs="宋体" w:hint="eastAsia"/>
        </w:rPr>
        <w:t>体积</w:t>
      </w:r>
      <w:r w:rsidRPr="00AF2A36">
        <w:rPr>
          <w:rFonts w:asciiTheme="minorEastAsia" w:eastAsiaTheme="minorEastAsia" w:hAnsiTheme="minorEastAsia" w:cs="宋体" w:hint="eastAsia"/>
          <w:szCs w:val="21"/>
        </w:rPr>
        <w:t>（</w:t>
      </w:r>
      <w:r w:rsidRPr="00AF2A36">
        <w:rPr>
          <w:rFonts w:asciiTheme="minorEastAsia" w:eastAsiaTheme="minorEastAsia" w:hAnsiTheme="minorEastAsia" w:cs="宋体" w:hint="eastAsia"/>
          <w:i/>
          <w:szCs w:val="21"/>
        </w:rPr>
        <w:t>V</w:t>
      </w:r>
      <w:r w:rsidRPr="00AF2A36">
        <w:rPr>
          <w:rFonts w:asciiTheme="minorEastAsia" w:eastAsiaTheme="minorEastAsia" w:hAnsiTheme="minorEastAsia" w:cs="宋体" w:hint="eastAsia"/>
          <w:i/>
          <w:szCs w:val="21"/>
          <w:vertAlign w:val="subscript"/>
        </w:rPr>
        <w:t>1</w:t>
      </w:r>
      <w:r w:rsidRPr="00AF2A36">
        <w:rPr>
          <w:rFonts w:asciiTheme="minorEastAsia" w:eastAsiaTheme="minorEastAsia" w:hAnsiTheme="minorEastAsia" w:cs="宋体" w:hint="eastAsia"/>
          <w:szCs w:val="21"/>
        </w:rPr>
        <w:t>）</w:t>
      </w:r>
      <w:r w:rsidR="00B9374E">
        <w:rPr>
          <w:rFonts w:hAnsi="宋体" w:cs="宋体" w:hint="eastAsia"/>
        </w:rPr>
        <w:t>于100mL容量瓶中。</w:t>
      </w:r>
    </w:p>
    <w:p w:rsidR="00162C16" w:rsidRPr="00EC6AFA" w:rsidRDefault="00162C16" w:rsidP="00162C16">
      <w:pPr>
        <w:pStyle w:val="ab"/>
        <w:jc w:val="center"/>
        <w:rPr>
          <w:rFonts w:asciiTheme="minorEastAsia" w:eastAsiaTheme="minorEastAsia" w:hAnsiTheme="minorEastAsia" w:cs="宋体"/>
        </w:rPr>
      </w:pPr>
      <w:r w:rsidRPr="00EC6AFA">
        <w:rPr>
          <w:rFonts w:asciiTheme="minorEastAsia" w:eastAsiaTheme="minorEastAsia" w:hAnsiTheme="minorEastAsia" w:cs="宋体" w:hint="eastAsia"/>
        </w:rPr>
        <w:t>表1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551"/>
        <w:gridCol w:w="2552"/>
      </w:tblGrid>
      <w:tr w:rsidR="00F974F1" w:rsidRPr="00A85483" w:rsidTr="007839C0">
        <w:trPr>
          <w:trHeight w:val="43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74F1" w:rsidRPr="007C5840" w:rsidRDefault="00F974F1" w:rsidP="007C5840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spellStart"/>
            <w:r w:rsidRPr="00EC6AFA">
              <w:rPr>
                <w:rFonts w:asciiTheme="minorEastAsia" w:eastAsiaTheme="minorEastAsia" w:hAnsiTheme="minorEastAsia" w:cs="宋体" w:hint="eastAsia"/>
                <w:i/>
                <w:sz w:val="18"/>
                <w:szCs w:val="18"/>
              </w:rPr>
              <w:t>w</w:t>
            </w:r>
            <w:r w:rsidRPr="00EC6AFA">
              <w:rPr>
                <w:rFonts w:asciiTheme="minorEastAsia" w:eastAsiaTheme="minorEastAsia" w:hAnsiTheme="minorEastAsia" w:cs="宋体" w:hint="eastAsia"/>
                <w:i/>
                <w:sz w:val="18"/>
                <w:szCs w:val="18"/>
                <w:vertAlign w:val="subscript"/>
              </w:rPr>
              <w:t>Fe</w:t>
            </w:r>
            <w:proofErr w:type="spellEnd"/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/%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974F1" w:rsidRPr="007C5840" w:rsidRDefault="00F974F1" w:rsidP="007C5840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试料质量（</w:t>
            </w:r>
            <w:r w:rsidRPr="00F974F1">
              <w:rPr>
                <w:rFonts w:asciiTheme="minorEastAsia" w:eastAsiaTheme="minorEastAsia" w:hAnsiTheme="minorEastAsia" w:cs="宋体" w:hint="eastAsia"/>
                <w:i/>
                <w:sz w:val="18"/>
                <w:szCs w:val="18"/>
              </w:rPr>
              <w:t>m</w:t>
            </w:r>
            <w:r w:rsidRPr="00F974F1">
              <w:rPr>
                <w:rFonts w:asciiTheme="minorEastAsia" w:eastAsiaTheme="minorEastAsia" w:hAnsiTheme="minorEastAsia" w:cs="宋体" w:hint="eastAsia"/>
                <w:i/>
                <w:sz w:val="18"/>
                <w:szCs w:val="18"/>
                <w:vertAlign w:val="subscript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）/g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4F1" w:rsidRPr="007C5840" w:rsidRDefault="00F974F1" w:rsidP="00F974F1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主试液</w:t>
            </w: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体积（</w:t>
            </w:r>
            <w:r w:rsidRPr="007C5840">
              <w:rPr>
                <w:rFonts w:asciiTheme="minorEastAsia" w:eastAsiaTheme="minorEastAsia" w:hAnsiTheme="minorEastAsia" w:cs="宋体" w:hint="eastAsia"/>
                <w:i/>
                <w:sz w:val="18"/>
                <w:szCs w:val="18"/>
              </w:rPr>
              <w:t>V</w:t>
            </w:r>
            <w:r w:rsidRPr="007C5840">
              <w:rPr>
                <w:rFonts w:asciiTheme="minorEastAsia" w:eastAsiaTheme="minorEastAsia" w:hAnsiTheme="minorEastAsia" w:cs="宋体" w:hint="eastAsia"/>
                <w:i/>
                <w:sz w:val="18"/>
                <w:szCs w:val="18"/>
                <w:vertAlign w:val="subscript"/>
              </w:rPr>
              <w:t>0</w:t>
            </w: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）/mL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74F1" w:rsidRPr="007C5840" w:rsidRDefault="00F974F1" w:rsidP="007C5840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移取试液体积（</w:t>
            </w:r>
            <w:r w:rsidRPr="007C5840">
              <w:rPr>
                <w:rFonts w:asciiTheme="minorEastAsia" w:eastAsiaTheme="minorEastAsia" w:hAnsiTheme="minorEastAsia" w:cs="宋体" w:hint="eastAsia"/>
                <w:i/>
                <w:sz w:val="18"/>
                <w:szCs w:val="18"/>
              </w:rPr>
              <w:t>V</w:t>
            </w:r>
            <w:r w:rsidRPr="007C5840">
              <w:rPr>
                <w:rFonts w:asciiTheme="minorEastAsia" w:eastAsiaTheme="minorEastAsia" w:hAnsiTheme="minorEastAsia" w:cs="宋体" w:hint="eastAsia"/>
                <w:i/>
                <w:sz w:val="18"/>
                <w:szCs w:val="18"/>
                <w:vertAlign w:val="subscript"/>
              </w:rPr>
              <w:t>1</w:t>
            </w: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）/mL</w:t>
            </w:r>
          </w:p>
        </w:tc>
      </w:tr>
      <w:tr w:rsidR="00F974F1" w:rsidRPr="00A85483" w:rsidTr="007839C0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74F1" w:rsidRPr="007C5840" w:rsidRDefault="00F974F1" w:rsidP="00F974F1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0.001</w:t>
            </w:r>
            <w:r w:rsidRPr="007C5840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0.0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F1" w:rsidRPr="007C5840" w:rsidRDefault="00F974F1" w:rsidP="00FD6A39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1.000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F1" w:rsidRPr="007C5840" w:rsidRDefault="00F974F1" w:rsidP="007C5840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100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4F1" w:rsidRPr="007C5840" w:rsidRDefault="00F974F1" w:rsidP="007C5840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——</w:t>
            </w:r>
          </w:p>
        </w:tc>
      </w:tr>
      <w:tr w:rsidR="00F974F1" w:rsidRPr="00A85483" w:rsidTr="007839C0"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74F1" w:rsidRPr="007C5840" w:rsidRDefault="00F974F1" w:rsidP="00F974F1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&gt;0.0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7C5840">
              <w:rPr>
                <w:rFonts w:hAnsi="宋体"/>
                <w:sz w:val="18"/>
                <w:szCs w:val="18"/>
              </w:rPr>
              <w:t>～</w:t>
            </w: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0.0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F1" w:rsidRPr="007C5840" w:rsidRDefault="00F974F1" w:rsidP="00FD6A39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0.500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F1" w:rsidRPr="007C5840" w:rsidRDefault="00F974F1" w:rsidP="007C5840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100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4F1" w:rsidRPr="007C5840" w:rsidRDefault="00F974F1" w:rsidP="007C5840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——</w:t>
            </w:r>
          </w:p>
        </w:tc>
      </w:tr>
      <w:tr w:rsidR="00F974F1" w:rsidRPr="00A85483" w:rsidTr="007839C0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974F1" w:rsidRPr="007C5840" w:rsidRDefault="00F974F1" w:rsidP="00F974F1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&gt;0.05</w:t>
            </w:r>
            <w:r w:rsidRPr="007C5840">
              <w:rPr>
                <w:rFonts w:hAnsi="宋体"/>
                <w:sz w:val="18"/>
                <w:szCs w:val="18"/>
              </w:rPr>
              <w:t>～</w:t>
            </w: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0.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25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F974F1" w:rsidRPr="007C5840" w:rsidRDefault="00F974F1" w:rsidP="00FD6A39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4F1" w:rsidRPr="007C5840" w:rsidRDefault="00F974F1" w:rsidP="007C5840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250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74F1" w:rsidRPr="007C5840" w:rsidRDefault="00F974F1" w:rsidP="007C5840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50</w:t>
            </w:r>
          </w:p>
        </w:tc>
      </w:tr>
      <w:tr w:rsidR="00F974F1" w:rsidRPr="00A85483" w:rsidTr="007839C0"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974F1" w:rsidRPr="007C5840" w:rsidRDefault="00F974F1" w:rsidP="00F974F1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&gt;0.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</w:t>
            </w:r>
            <w:r w:rsidRPr="007C5840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.5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F974F1" w:rsidRPr="007C5840" w:rsidRDefault="00F974F1" w:rsidP="00FD6A39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974F1" w:rsidRPr="007C5840" w:rsidRDefault="00F974F1" w:rsidP="007C5840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500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F974F1" w:rsidRPr="007C5840" w:rsidRDefault="00F974F1" w:rsidP="00F974F1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</w:t>
            </w:r>
          </w:p>
        </w:tc>
      </w:tr>
      <w:tr w:rsidR="00F974F1" w:rsidRPr="00A85483" w:rsidTr="007839C0"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4F1" w:rsidRPr="007C5840" w:rsidRDefault="00F974F1" w:rsidP="00F974F1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&gt;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.5</w:t>
            </w:r>
            <w:r w:rsidRPr="007C5840">
              <w:rPr>
                <w:rFonts w:hAnsi="宋体"/>
                <w:sz w:val="18"/>
                <w:szCs w:val="18"/>
              </w:rPr>
              <w:t>～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3.5</w:t>
            </w: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974F1" w:rsidRPr="007C5840" w:rsidRDefault="00F974F1" w:rsidP="00FD6A39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974F1" w:rsidRPr="007C5840" w:rsidRDefault="00F974F1" w:rsidP="007C5840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500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74F1" w:rsidRPr="007C5840" w:rsidRDefault="00F974F1" w:rsidP="007C5840">
            <w:pPr>
              <w:pStyle w:val="ab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Pr="007C584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0</w:t>
            </w:r>
          </w:p>
        </w:tc>
      </w:tr>
    </w:tbl>
    <w:p w:rsidR="00B9374E" w:rsidRPr="00B9374E" w:rsidRDefault="00B9374E" w:rsidP="00B9374E">
      <w:pPr>
        <w:rPr>
          <w:rFonts w:asciiTheme="minorEastAsia" w:eastAsiaTheme="minorEastAsia" w:hAnsiTheme="minorEastAsia"/>
        </w:rPr>
      </w:pPr>
    </w:p>
    <w:p w:rsidR="00B9374E" w:rsidRPr="00B9374E" w:rsidRDefault="00EC6AFA" w:rsidP="00B9374E">
      <w:pPr>
        <w:rPr>
          <w:rFonts w:ascii="黑体" w:eastAsia="黑体"/>
        </w:rPr>
      </w:pPr>
      <w:r w:rsidRPr="00B9374E">
        <w:rPr>
          <w:rFonts w:ascii="黑体" w:eastAsia="黑体" w:hint="eastAsia"/>
        </w:rPr>
        <w:t>4.5.</w:t>
      </w:r>
      <w:r w:rsidR="00293199">
        <w:rPr>
          <w:rFonts w:ascii="黑体" w:eastAsia="黑体" w:hint="eastAsia"/>
        </w:rPr>
        <w:t>6</w:t>
      </w:r>
      <w:r w:rsidRPr="00B9374E">
        <w:rPr>
          <w:rFonts w:ascii="黑体" w:eastAsia="黑体" w:hint="eastAsia"/>
        </w:rPr>
        <w:t xml:space="preserve"> 测量</w:t>
      </w:r>
    </w:p>
    <w:p w:rsidR="00B9374E" w:rsidRDefault="00B9374E" w:rsidP="00B9374E">
      <w:pPr>
        <w:pStyle w:val="ab"/>
        <w:rPr>
          <w:rFonts w:hAnsi="宋体" w:cs="宋体"/>
        </w:rPr>
      </w:pPr>
      <w:r>
        <w:rPr>
          <w:rFonts w:ascii="黑体" w:eastAsia="黑体" w:hAnsi="Times New Roman" w:hint="eastAsia"/>
        </w:rPr>
        <w:t>4.5</w:t>
      </w:r>
      <w:r w:rsidRPr="00E57EBC">
        <w:rPr>
          <w:rFonts w:ascii="黑体" w:eastAsia="黑体" w:hAnsi="Times New Roman" w:hint="eastAsia"/>
        </w:rPr>
        <w:t>.</w:t>
      </w:r>
      <w:r>
        <w:rPr>
          <w:rFonts w:ascii="黑体" w:eastAsia="黑体" w:hAnsi="Times New Roman" w:hint="eastAsia"/>
        </w:rPr>
        <w:t xml:space="preserve">6.1 </w:t>
      </w:r>
      <w:r w:rsidRPr="003A1ED9">
        <w:rPr>
          <w:rFonts w:hAnsi="宋体" w:cs="宋体" w:hint="eastAsia"/>
        </w:rPr>
        <w:t>于100mL容量瓶中</w:t>
      </w:r>
      <w:r>
        <w:rPr>
          <w:rFonts w:hAnsi="宋体" w:cs="宋体" w:hint="eastAsia"/>
        </w:rPr>
        <w:t>，</w:t>
      </w:r>
      <w:r w:rsidRPr="007918A7">
        <w:rPr>
          <w:rFonts w:asciiTheme="minorEastAsia" w:eastAsiaTheme="minorEastAsia" w:hAnsiTheme="minorEastAsia" w:cs="宋体" w:hint="eastAsia"/>
        </w:rPr>
        <w:t>加</w:t>
      </w:r>
      <w:r>
        <w:rPr>
          <w:rFonts w:hAnsi="宋体" w:cs="宋体" w:hint="eastAsia"/>
        </w:rPr>
        <w:t>入25mL混合溶液（4.2.9），以水稀释至刻度，混匀。放置30min。</w:t>
      </w:r>
    </w:p>
    <w:p w:rsidR="00B9374E" w:rsidRDefault="00B9374E" w:rsidP="00B9374E">
      <w:pPr>
        <w:pStyle w:val="ab"/>
        <w:ind w:firstLineChars="200" w:firstLine="360"/>
        <w:rPr>
          <w:rFonts w:asciiTheme="minorEastAsia" w:eastAsiaTheme="minorEastAsia" w:hAnsiTheme="minorEastAsia" w:cs="宋体"/>
          <w:sz w:val="18"/>
          <w:szCs w:val="18"/>
        </w:rPr>
      </w:pPr>
      <w:r w:rsidRPr="003A1ED9">
        <w:rPr>
          <w:rFonts w:asciiTheme="minorEastAsia" w:eastAsiaTheme="minorEastAsia" w:hAnsiTheme="minorEastAsia" w:cs="宋体" w:hint="eastAsia"/>
          <w:sz w:val="18"/>
          <w:szCs w:val="18"/>
        </w:rPr>
        <w:t>注：若试样中铜（</w:t>
      </w:r>
      <w:proofErr w:type="spellStart"/>
      <w:r w:rsidRPr="00EC6AFA">
        <w:rPr>
          <w:rFonts w:asciiTheme="minorEastAsia" w:eastAsiaTheme="minorEastAsia" w:hAnsiTheme="minorEastAsia" w:cs="宋体" w:hint="eastAsia"/>
          <w:i/>
          <w:sz w:val="18"/>
          <w:szCs w:val="18"/>
        </w:rPr>
        <w:t>w</w:t>
      </w:r>
      <w:r w:rsidRPr="00EC6AFA">
        <w:rPr>
          <w:rFonts w:asciiTheme="minorEastAsia" w:eastAsiaTheme="minorEastAsia" w:hAnsiTheme="minorEastAsia" w:cs="宋体" w:hint="eastAsia"/>
          <w:i/>
          <w:sz w:val="18"/>
          <w:szCs w:val="18"/>
          <w:vertAlign w:val="subscript"/>
        </w:rPr>
        <w:t>Cu</w:t>
      </w:r>
      <w:proofErr w:type="spellEnd"/>
      <w:r w:rsidRPr="007E47DC">
        <w:rPr>
          <w:rFonts w:asciiTheme="minorEastAsia" w:eastAsiaTheme="minorEastAsia" w:hAnsiTheme="minorEastAsia" w:cs="宋体" w:hint="eastAsia"/>
          <w:sz w:val="18"/>
          <w:szCs w:val="18"/>
        </w:rPr>
        <w:t>：</w:t>
      </w:r>
      <w:r w:rsidRPr="003A1ED9">
        <w:rPr>
          <w:rFonts w:asciiTheme="minorEastAsia" w:eastAsiaTheme="minorEastAsia" w:hAnsiTheme="minorEastAsia" w:cs="宋体" w:hint="eastAsia"/>
          <w:sz w:val="18"/>
          <w:szCs w:val="18"/>
        </w:rPr>
        <w:t>5%～11%）、锌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（</w:t>
      </w:r>
      <w:proofErr w:type="spellStart"/>
      <w:r w:rsidRPr="00EC6AFA">
        <w:rPr>
          <w:rFonts w:asciiTheme="minorEastAsia" w:eastAsiaTheme="minorEastAsia" w:hAnsiTheme="minorEastAsia" w:cs="宋体" w:hint="eastAsia"/>
          <w:i/>
          <w:sz w:val="18"/>
          <w:szCs w:val="18"/>
        </w:rPr>
        <w:t>w</w:t>
      </w:r>
      <w:r w:rsidRPr="00EC6AFA">
        <w:rPr>
          <w:rFonts w:asciiTheme="minorEastAsia" w:eastAsiaTheme="minorEastAsia" w:hAnsiTheme="minorEastAsia" w:cs="宋体" w:hint="eastAsia"/>
          <w:i/>
          <w:sz w:val="18"/>
          <w:szCs w:val="18"/>
          <w:vertAlign w:val="subscript"/>
        </w:rPr>
        <w:t>Zn</w:t>
      </w:r>
      <w:proofErr w:type="spellEnd"/>
      <w:r>
        <w:rPr>
          <w:rFonts w:asciiTheme="minorEastAsia" w:eastAsiaTheme="minorEastAsia" w:hAnsiTheme="minorEastAsia" w:cs="宋体" w:hint="eastAsia"/>
          <w:sz w:val="18"/>
          <w:szCs w:val="18"/>
        </w:rPr>
        <w:t>：</w:t>
      </w:r>
      <w:r w:rsidRPr="003A1ED9">
        <w:rPr>
          <w:rFonts w:asciiTheme="minorEastAsia" w:eastAsiaTheme="minorEastAsia" w:hAnsiTheme="minorEastAsia" w:cs="宋体" w:hint="eastAsia"/>
          <w:sz w:val="18"/>
          <w:szCs w:val="18"/>
        </w:rPr>
        <w:t>4%～l3%）、镍（</w:t>
      </w:r>
      <w:proofErr w:type="spellStart"/>
      <w:r w:rsidRPr="00EC6AFA">
        <w:rPr>
          <w:rFonts w:asciiTheme="minorEastAsia" w:eastAsiaTheme="minorEastAsia" w:hAnsiTheme="minorEastAsia" w:cs="宋体" w:hint="eastAsia"/>
          <w:i/>
          <w:sz w:val="18"/>
          <w:szCs w:val="18"/>
        </w:rPr>
        <w:t>w</w:t>
      </w:r>
      <w:r w:rsidRPr="00EC6AFA">
        <w:rPr>
          <w:rFonts w:asciiTheme="minorEastAsia" w:eastAsiaTheme="minorEastAsia" w:hAnsiTheme="minorEastAsia" w:cs="宋体" w:hint="eastAsia"/>
          <w:i/>
          <w:sz w:val="18"/>
          <w:szCs w:val="18"/>
          <w:vertAlign w:val="subscript"/>
        </w:rPr>
        <w:t>Ni</w:t>
      </w:r>
      <w:proofErr w:type="spellEnd"/>
      <w:r>
        <w:rPr>
          <w:rFonts w:asciiTheme="minorEastAsia" w:eastAsiaTheme="minorEastAsia" w:hAnsiTheme="minorEastAsia" w:cs="宋体" w:hint="eastAsia"/>
          <w:sz w:val="18"/>
          <w:szCs w:val="18"/>
        </w:rPr>
        <w:t>：</w:t>
      </w:r>
      <w:r w:rsidRPr="003A1ED9">
        <w:rPr>
          <w:rFonts w:asciiTheme="minorEastAsia" w:eastAsiaTheme="minorEastAsia" w:hAnsiTheme="minorEastAsia" w:cs="宋体" w:hint="eastAsia"/>
          <w:sz w:val="18"/>
          <w:szCs w:val="18"/>
        </w:rPr>
        <w:t>2%～3%）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时，</w:t>
      </w:r>
      <w:r w:rsidRPr="003A1ED9">
        <w:rPr>
          <w:rFonts w:asciiTheme="minorEastAsia" w:eastAsiaTheme="minorEastAsia" w:hAnsiTheme="minorEastAsia" w:cs="宋体" w:hint="eastAsia"/>
          <w:sz w:val="18"/>
          <w:szCs w:val="18"/>
        </w:rPr>
        <w:t>或铜、锌、</w:t>
      </w:r>
      <w:proofErr w:type="gramStart"/>
      <w:r w:rsidRPr="003A1ED9">
        <w:rPr>
          <w:rFonts w:asciiTheme="minorEastAsia" w:eastAsiaTheme="minorEastAsia" w:hAnsiTheme="minorEastAsia" w:cs="宋体" w:hint="eastAsia"/>
          <w:sz w:val="18"/>
          <w:szCs w:val="18"/>
        </w:rPr>
        <w:t>镍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合</w:t>
      </w:r>
      <w:r w:rsidRPr="003A1ED9">
        <w:rPr>
          <w:rFonts w:asciiTheme="minorEastAsia" w:eastAsiaTheme="minorEastAsia" w:hAnsiTheme="minorEastAsia" w:cs="宋体" w:hint="eastAsia"/>
          <w:sz w:val="18"/>
          <w:szCs w:val="18"/>
        </w:rPr>
        <w:t>量</w:t>
      </w:r>
      <w:proofErr w:type="gramEnd"/>
      <w:r>
        <w:rPr>
          <w:rFonts w:asciiTheme="minorEastAsia" w:eastAsiaTheme="minorEastAsia" w:hAnsiTheme="minorEastAsia" w:cs="宋体" w:hint="eastAsia"/>
          <w:sz w:val="18"/>
          <w:szCs w:val="18"/>
        </w:rPr>
        <w:t>（</w:t>
      </w:r>
      <w:r w:rsidRPr="007E47DC">
        <w:rPr>
          <w:rFonts w:asciiTheme="minorEastAsia" w:eastAsiaTheme="minorEastAsia" w:hAnsiTheme="minorEastAsia" w:cs="宋体" w:hint="eastAsia"/>
          <w:i/>
          <w:sz w:val="18"/>
          <w:szCs w:val="18"/>
        </w:rPr>
        <w:t>w</w:t>
      </w:r>
      <w:r w:rsidRPr="007E47DC">
        <w:rPr>
          <w:rFonts w:asciiTheme="minorEastAsia" w:eastAsiaTheme="minorEastAsia" w:hAnsiTheme="minorEastAsia" w:cs="宋体" w:hint="eastAsia"/>
          <w:i/>
          <w:sz w:val="18"/>
          <w:szCs w:val="18"/>
          <w:vertAlign w:val="subscript"/>
        </w:rPr>
        <w:t>合</w:t>
      </w:r>
      <w:r w:rsidRPr="007E47DC">
        <w:rPr>
          <w:rFonts w:asciiTheme="minorEastAsia" w:eastAsiaTheme="minorEastAsia" w:hAnsiTheme="minorEastAsia" w:cs="宋体" w:hint="eastAsia"/>
          <w:sz w:val="18"/>
          <w:szCs w:val="18"/>
        </w:rPr>
        <w:t>：</w:t>
      </w:r>
      <w:r w:rsidRPr="003A1ED9">
        <w:rPr>
          <w:rFonts w:asciiTheme="minorEastAsia" w:eastAsiaTheme="minorEastAsia" w:hAnsiTheme="minorEastAsia" w:cs="宋体" w:hint="eastAsia"/>
          <w:sz w:val="18"/>
          <w:szCs w:val="18"/>
        </w:rPr>
        <w:t xml:space="preserve"> 5%～20%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）</w:t>
      </w:r>
      <w:r w:rsidRPr="003A1ED9">
        <w:rPr>
          <w:rFonts w:asciiTheme="minorEastAsia" w:eastAsiaTheme="minorEastAsia" w:hAnsiTheme="minorEastAsia" w:cs="宋体" w:hint="eastAsia"/>
          <w:sz w:val="18"/>
          <w:szCs w:val="18"/>
        </w:rPr>
        <w:t>时</w:t>
      </w:r>
      <w:r w:rsidRPr="00D242D9">
        <w:rPr>
          <w:rFonts w:asciiTheme="minorEastAsia" w:eastAsiaTheme="minorEastAsia" w:hAnsiTheme="minorEastAsia" w:cs="宋体" w:hint="eastAsia"/>
          <w:sz w:val="18"/>
          <w:szCs w:val="18"/>
          <w:shd w:val="clear" w:color="auto" w:fill="FFFFFF" w:themeFill="background1"/>
        </w:rPr>
        <w:t>，加</w:t>
      </w:r>
      <w:r w:rsidRPr="00D242D9">
        <w:rPr>
          <w:rFonts w:hAnsi="宋体" w:cs="宋体" w:hint="eastAsia"/>
          <w:sz w:val="18"/>
          <w:szCs w:val="18"/>
          <w:shd w:val="clear" w:color="auto" w:fill="FFFFFF" w:themeFill="background1"/>
        </w:rPr>
        <w:t>入25mL混合溶液（4.2.9）后，</w:t>
      </w:r>
      <w:r w:rsidRPr="00D242D9">
        <w:rPr>
          <w:rFonts w:asciiTheme="minorEastAsia" w:eastAsiaTheme="minorEastAsia" w:hAnsiTheme="minorEastAsia" w:cs="宋体" w:hint="eastAsia"/>
          <w:sz w:val="18"/>
          <w:szCs w:val="18"/>
          <w:shd w:val="clear" w:color="auto" w:fill="FFFFFF" w:themeFill="background1"/>
        </w:rPr>
        <w:t>再</w:t>
      </w:r>
      <w:r w:rsidRPr="007C5840">
        <w:rPr>
          <w:rFonts w:asciiTheme="minorEastAsia" w:eastAsiaTheme="minorEastAsia" w:hAnsiTheme="minorEastAsia" w:cs="宋体" w:hint="eastAsia"/>
          <w:sz w:val="18"/>
          <w:szCs w:val="18"/>
        </w:rPr>
        <w:t>加入</w:t>
      </w:r>
      <w:r w:rsidRPr="003A1ED9">
        <w:rPr>
          <w:rFonts w:asciiTheme="minorEastAsia" w:eastAsiaTheme="minorEastAsia" w:hAnsiTheme="minorEastAsia" w:cs="宋体" w:hint="eastAsia"/>
          <w:sz w:val="18"/>
          <w:szCs w:val="18"/>
        </w:rPr>
        <w:t>20mL</w:t>
      </w:r>
      <w:proofErr w:type="gramStart"/>
      <w:r w:rsidRPr="003A1ED9">
        <w:rPr>
          <w:rFonts w:asciiTheme="minorEastAsia" w:eastAsiaTheme="minorEastAsia" w:hAnsiTheme="minorEastAsia" w:cs="宋体" w:hint="eastAsia"/>
          <w:sz w:val="18"/>
          <w:szCs w:val="18"/>
        </w:rPr>
        <w:t>邻二氮杂菲</w:t>
      </w:r>
      <w:proofErr w:type="gramEnd"/>
      <w:r w:rsidRPr="003A1ED9">
        <w:rPr>
          <w:rFonts w:asciiTheme="minorEastAsia" w:eastAsiaTheme="minorEastAsia" w:hAnsiTheme="minorEastAsia" w:cs="宋体" w:hint="eastAsia"/>
          <w:sz w:val="18"/>
          <w:szCs w:val="18"/>
        </w:rPr>
        <w:t>溶液（4.2.7）（绘制工作曲线时，也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相应再</w:t>
      </w:r>
      <w:r w:rsidRPr="003A1ED9">
        <w:rPr>
          <w:rFonts w:asciiTheme="minorEastAsia" w:eastAsiaTheme="minorEastAsia" w:hAnsiTheme="minorEastAsia" w:cs="宋体" w:hint="eastAsia"/>
          <w:sz w:val="18"/>
          <w:szCs w:val="18"/>
        </w:rPr>
        <w:t>加入20mL</w:t>
      </w:r>
      <w:proofErr w:type="gramStart"/>
      <w:r w:rsidRPr="003A1ED9">
        <w:rPr>
          <w:rFonts w:asciiTheme="minorEastAsia" w:eastAsiaTheme="minorEastAsia" w:hAnsiTheme="minorEastAsia" w:cs="宋体" w:hint="eastAsia"/>
          <w:sz w:val="18"/>
          <w:szCs w:val="18"/>
        </w:rPr>
        <w:t>邻二氮杂菲</w:t>
      </w:r>
      <w:proofErr w:type="gramEnd"/>
      <w:r w:rsidRPr="003A1ED9">
        <w:rPr>
          <w:rFonts w:asciiTheme="minorEastAsia" w:eastAsiaTheme="minorEastAsia" w:hAnsiTheme="minorEastAsia" w:cs="宋体" w:hint="eastAsia"/>
          <w:sz w:val="18"/>
          <w:szCs w:val="18"/>
        </w:rPr>
        <w:t>溶液），以水稀释至刻度，混匀。放置30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min</w:t>
      </w:r>
      <w:r w:rsidRPr="003A1ED9">
        <w:rPr>
          <w:rFonts w:asciiTheme="minorEastAsia" w:eastAsiaTheme="minorEastAsia" w:hAnsiTheme="minorEastAsia" w:cs="宋体" w:hint="eastAsia"/>
          <w:sz w:val="18"/>
          <w:szCs w:val="18"/>
        </w:rPr>
        <w:t>。</w:t>
      </w:r>
    </w:p>
    <w:p w:rsidR="00162C16" w:rsidRPr="00B9374E" w:rsidRDefault="00B9374E" w:rsidP="00B9374E">
      <w:pPr>
        <w:pStyle w:val="ab"/>
        <w:rPr>
          <w:rFonts w:asciiTheme="minorEastAsia" w:eastAsiaTheme="minorEastAsia" w:hAnsiTheme="minorEastAsia" w:cs="宋体"/>
          <w:sz w:val="18"/>
          <w:szCs w:val="18"/>
        </w:rPr>
      </w:pPr>
      <w:r w:rsidRPr="00B9374E">
        <w:rPr>
          <w:rFonts w:ascii="黑体" w:eastAsia="黑体" w:hAnsi="Times New Roman" w:hint="eastAsia"/>
        </w:rPr>
        <w:t>4.5.6.2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 xml:space="preserve"> </w:t>
      </w:r>
      <w:r w:rsidR="00162C16">
        <w:rPr>
          <w:rFonts w:hAnsi="宋体" w:cs="宋体" w:hint="eastAsia"/>
        </w:rPr>
        <w:t>将部分试液</w:t>
      </w:r>
      <w:r w:rsidR="00EC6AFA">
        <w:rPr>
          <w:rFonts w:hAnsi="宋体" w:cs="宋体" w:hint="eastAsia"/>
        </w:rPr>
        <w:t>（4.5.</w:t>
      </w:r>
      <w:r>
        <w:rPr>
          <w:rFonts w:hAnsi="宋体" w:cs="宋体" w:hint="eastAsia"/>
        </w:rPr>
        <w:t>6.1</w:t>
      </w:r>
      <w:r w:rsidR="00EC6AFA">
        <w:rPr>
          <w:rFonts w:hAnsi="宋体" w:cs="宋体" w:hint="eastAsia"/>
        </w:rPr>
        <w:t>）</w:t>
      </w:r>
      <w:r w:rsidR="00162C16">
        <w:rPr>
          <w:rFonts w:hAnsi="宋体" w:cs="宋体" w:hint="eastAsia"/>
        </w:rPr>
        <w:t>移入</w:t>
      </w:r>
      <w:r w:rsidR="00D242D9">
        <w:rPr>
          <w:rFonts w:hAnsi="宋体" w:cs="宋体" w:hint="eastAsia"/>
        </w:rPr>
        <w:t>相应</w:t>
      </w:r>
      <w:r w:rsidR="00162C16">
        <w:rPr>
          <w:rFonts w:hAnsi="宋体" w:cs="宋体" w:hint="eastAsia"/>
        </w:rPr>
        <w:t>吸收池中，以空白试验（4.5.3）为参比。于分光光度计波长510nm</w:t>
      </w:r>
      <w:r w:rsidR="00162C16">
        <w:rPr>
          <w:rFonts w:hAnsi="宋体" w:cs="宋体" w:hint="eastAsia"/>
        </w:rPr>
        <w:lastRenderedPageBreak/>
        <w:t>处测量其吸光度。从工作曲线上查出相应的</w:t>
      </w:r>
      <w:r w:rsidR="00162C16" w:rsidRPr="007C5840">
        <w:rPr>
          <w:rFonts w:hAnsi="宋体" w:cs="宋体" w:hint="eastAsia"/>
        </w:rPr>
        <w:t>铁</w:t>
      </w:r>
      <w:r w:rsidR="00EC6AFA">
        <w:rPr>
          <w:rFonts w:hAnsi="宋体" w:cs="宋体" w:hint="eastAsia"/>
        </w:rPr>
        <w:t>质量</w:t>
      </w:r>
      <w:r w:rsidR="007C5840">
        <w:rPr>
          <w:rFonts w:hAnsi="宋体" w:cs="宋体" w:hint="eastAsia"/>
        </w:rPr>
        <w:t>（</w:t>
      </w:r>
      <w:r w:rsidR="007C5840" w:rsidRPr="007C5840">
        <w:rPr>
          <w:rFonts w:hAnsi="宋体" w:cs="宋体" w:hint="eastAsia"/>
          <w:i/>
        </w:rPr>
        <w:t>m</w:t>
      </w:r>
      <w:r w:rsidR="007C5840" w:rsidRPr="007C5840">
        <w:rPr>
          <w:rFonts w:hAnsi="宋体" w:cs="宋体" w:hint="eastAsia"/>
          <w:i/>
          <w:vertAlign w:val="subscript"/>
        </w:rPr>
        <w:t>1</w:t>
      </w:r>
      <w:r w:rsidR="007C5840">
        <w:rPr>
          <w:rFonts w:hAnsi="宋体" w:cs="宋体" w:hint="eastAsia"/>
        </w:rPr>
        <w:t>）</w:t>
      </w:r>
      <w:r w:rsidR="00162C16">
        <w:rPr>
          <w:rFonts w:hAnsi="宋体" w:cs="宋体" w:hint="eastAsia"/>
        </w:rPr>
        <w:t>。</w:t>
      </w:r>
    </w:p>
    <w:p w:rsidR="00162C16" w:rsidRPr="00E57EBC" w:rsidRDefault="00162C16" w:rsidP="00B9374E">
      <w:pPr>
        <w:rPr>
          <w:rFonts w:ascii="黑体" w:eastAsia="黑体"/>
        </w:rPr>
      </w:pPr>
      <w:r>
        <w:rPr>
          <w:rFonts w:ascii="黑体" w:eastAsia="黑体" w:hint="eastAsia"/>
        </w:rPr>
        <w:t>4.5</w:t>
      </w:r>
      <w:r w:rsidRPr="00E57EBC">
        <w:rPr>
          <w:rFonts w:ascii="黑体" w:eastAsia="黑体" w:hint="eastAsia"/>
        </w:rPr>
        <w:t>.</w:t>
      </w:r>
      <w:r w:rsidR="00EC6AFA">
        <w:rPr>
          <w:rFonts w:ascii="黑体" w:eastAsia="黑体" w:hint="eastAsia"/>
        </w:rPr>
        <w:t>7</w:t>
      </w:r>
      <w:r w:rsidRPr="00E57EBC">
        <w:rPr>
          <w:rFonts w:ascii="黑体" w:eastAsia="黑体" w:hint="eastAsia"/>
        </w:rPr>
        <w:t xml:space="preserve"> 工作曲线的绘制</w:t>
      </w:r>
    </w:p>
    <w:p w:rsidR="00552A4C" w:rsidRDefault="00552A4C" w:rsidP="00552A4C">
      <w:pPr>
        <w:rPr>
          <w:rFonts w:ascii="黑体" w:eastAsia="黑体"/>
        </w:rPr>
      </w:pPr>
      <w:r>
        <w:rPr>
          <w:rFonts w:ascii="黑体" w:eastAsia="黑体" w:hint="eastAsia"/>
        </w:rPr>
        <w:t>4.5.7.1 系列标准</w:t>
      </w:r>
      <w:r w:rsidR="00293199">
        <w:rPr>
          <w:rFonts w:ascii="黑体" w:eastAsia="黑体" w:hint="eastAsia"/>
        </w:rPr>
        <w:t>曲线</w:t>
      </w:r>
      <w:r>
        <w:rPr>
          <w:rFonts w:ascii="黑体" w:eastAsia="黑体" w:hint="eastAsia"/>
        </w:rPr>
        <w:t>溶液的制备</w:t>
      </w:r>
    </w:p>
    <w:p w:rsidR="00162C16" w:rsidRPr="00B7627B" w:rsidRDefault="00162C16" w:rsidP="00B7627B">
      <w:pPr>
        <w:pStyle w:val="ab"/>
        <w:rPr>
          <w:rFonts w:hAnsi="宋体" w:cs="宋体"/>
        </w:rPr>
      </w:pPr>
      <w:r w:rsidRPr="00B7627B">
        <w:rPr>
          <w:rFonts w:ascii="黑体" w:eastAsia="黑体" w:hAnsi="Times New Roman" w:hint="eastAsia"/>
        </w:rPr>
        <w:t>4.5</w:t>
      </w:r>
      <w:r w:rsidRPr="00B9374E">
        <w:rPr>
          <w:rFonts w:ascii="黑体" w:eastAsia="黑体" w:hAnsi="Times New Roman" w:hint="eastAsia"/>
        </w:rPr>
        <w:t>.</w:t>
      </w:r>
      <w:r w:rsidR="00171DE9" w:rsidRPr="00B9374E">
        <w:rPr>
          <w:rFonts w:ascii="黑体" w:eastAsia="黑体" w:hAnsi="Times New Roman" w:hint="eastAsia"/>
        </w:rPr>
        <w:t>7</w:t>
      </w:r>
      <w:r w:rsidRPr="00B9374E">
        <w:rPr>
          <w:rFonts w:ascii="黑体" w:eastAsia="黑体" w:hAnsi="Times New Roman" w:hint="eastAsia"/>
        </w:rPr>
        <w:t>.1</w:t>
      </w:r>
      <w:r w:rsidR="00552A4C">
        <w:rPr>
          <w:rFonts w:ascii="黑体" w:eastAsia="黑体" w:hAnsi="Times New Roman" w:hint="eastAsia"/>
        </w:rPr>
        <w:t>.1</w:t>
      </w:r>
      <w:r w:rsidR="00D50CAD">
        <w:rPr>
          <w:rFonts w:hAnsi="宋体" w:cs="宋体" w:hint="eastAsia"/>
        </w:rPr>
        <w:t xml:space="preserve"> </w:t>
      </w:r>
      <w:r w:rsidRPr="00B7627B">
        <w:rPr>
          <w:rFonts w:hAnsi="宋体" w:cs="宋体" w:hint="eastAsia"/>
        </w:rPr>
        <w:t>铁质量分数0.001%</w:t>
      </w:r>
      <w:r w:rsidRPr="00B7627B">
        <w:rPr>
          <w:rFonts w:ascii="Times New Roman" w:hAnsi="Times New Roman"/>
        </w:rPr>
        <w:t>~</w:t>
      </w:r>
      <w:r w:rsidRPr="00B7627B">
        <w:rPr>
          <w:rFonts w:hAnsi="宋体" w:cs="宋体" w:hint="eastAsia"/>
        </w:rPr>
        <w:t>0.0</w:t>
      </w:r>
      <w:r w:rsidR="007E47DC">
        <w:rPr>
          <w:rFonts w:hAnsi="宋体" w:cs="宋体" w:hint="eastAsia"/>
        </w:rPr>
        <w:t>1</w:t>
      </w:r>
      <w:r w:rsidRPr="00B7627B">
        <w:rPr>
          <w:rFonts w:hAnsi="宋体" w:cs="宋体" w:hint="eastAsia"/>
        </w:rPr>
        <w:t>%</w:t>
      </w:r>
      <w:r w:rsidR="007C5840" w:rsidRPr="00B7627B">
        <w:rPr>
          <w:rFonts w:hAnsi="宋体" w:cs="宋体" w:hint="eastAsia"/>
        </w:rPr>
        <w:t>时</w:t>
      </w:r>
      <w:r w:rsidR="00B7627B">
        <w:rPr>
          <w:rFonts w:hAnsi="宋体" w:cs="宋体" w:hint="eastAsia"/>
        </w:rPr>
        <w:t>，</w:t>
      </w:r>
      <w:r w:rsidRPr="00B7627B">
        <w:rPr>
          <w:rFonts w:hAnsi="宋体" w:cs="宋体" w:hint="eastAsia"/>
        </w:rPr>
        <w:t>移取0、1.00</w:t>
      </w:r>
      <w:r w:rsidR="007E47DC">
        <w:rPr>
          <w:rFonts w:hAnsi="宋体" w:cs="宋体" w:hint="eastAsia"/>
        </w:rPr>
        <w:t>mL</w:t>
      </w:r>
      <w:r w:rsidRPr="00B7627B">
        <w:rPr>
          <w:rFonts w:hAnsi="宋体" w:cs="宋体" w:hint="eastAsia"/>
        </w:rPr>
        <w:t>、2.00</w:t>
      </w:r>
      <w:r w:rsidR="007E47DC" w:rsidRPr="007E47DC">
        <w:rPr>
          <w:rFonts w:hAnsi="宋体" w:cs="宋体" w:hint="eastAsia"/>
        </w:rPr>
        <w:t xml:space="preserve"> </w:t>
      </w:r>
      <w:r w:rsidR="007E47DC">
        <w:rPr>
          <w:rFonts w:hAnsi="宋体" w:cs="宋体" w:hint="eastAsia"/>
        </w:rPr>
        <w:t>mL</w:t>
      </w:r>
      <w:r w:rsidRPr="00B7627B">
        <w:rPr>
          <w:rFonts w:hAnsi="宋体" w:cs="宋体" w:hint="eastAsia"/>
        </w:rPr>
        <w:t>、4.00mL</w:t>
      </w:r>
      <w:r w:rsidR="007E47DC">
        <w:rPr>
          <w:rFonts w:hAnsi="宋体" w:cs="宋体" w:hint="eastAsia"/>
        </w:rPr>
        <w:t>、6.00mL、8.00mL、10.00mL</w:t>
      </w:r>
      <w:r w:rsidRPr="00B7627B">
        <w:rPr>
          <w:rFonts w:hAnsi="宋体" w:cs="宋体" w:hint="eastAsia"/>
        </w:rPr>
        <w:t>铁标准溶液（4.2.11</w:t>
      </w:r>
      <w:r w:rsidRPr="00B7627B">
        <w:rPr>
          <w:rFonts w:hAnsi="宋体" w:cs="宋体"/>
        </w:rPr>
        <w:t>）</w:t>
      </w:r>
      <w:r w:rsidRPr="00B7627B">
        <w:rPr>
          <w:rFonts w:hAnsi="宋体" w:cs="宋体" w:hint="eastAsia"/>
        </w:rPr>
        <w:t>，分别置于一组</w:t>
      </w:r>
      <w:r w:rsidR="007E47DC">
        <w:rPr>
          <w:rFonts w:hAnsi="宋体" w:cs="宋体" w:hint="eastAsia"/>
        </w:rPr>
        <w:t>100</w:t>
      </w:r>
      <w:r w:rsidRPr="00B7627B">
        <w:rPr>
          <w:rFonts w:hAnsi="宋体" w:cs="宋体" w:hint="eastAsia"/>
        </w:rPr>
        <w:t>mL容量瓶中。</w:t>
      </w:r>
    </w:p>
    <w:p w:rsidR="00162C16" w:rsidRPr="00B7627B" w:rsidRDefault="00162C16" w:rsidP="00B7627B">
      <w:pPr>
        <w:pStyle w:val="ab"/>
        <w:rPr>
          <w:rFonts w:hAnsi="宋体" w:cs="宋体"/>
        </w:rPr>
      </w:pPr>
      <w:r w:rsidRPr="00B7627B">
        <w:rPr>
          <w:rFonts w:ascii="黑体" w:eastAsia="黑体" w:hAnsi="Times New Roman" w:hint="eastAsia"/>
        </w:rPr>
        <w:t>4.5</w:t>
      </w:r>
      <w:r w:rsidRPr="00B7627B">
        <w:rPr>
          <w:rFonts w:ascii="黑体" w:eastAsia="黑体" w:hAnsi="Times New Roman" w:hint="eastAsia"/>
          <w:szCs w:val="24"/>
        </w:rPr>
        <w:t>.</w:t>
      </w:r>
      <w:r w:rsidR="00171DE9">
        <w:rPr>
          <w:rFonts w:ascii="黑体" w:eastAsia="黑体" w:hAnsi="Times New Roman" w:hint="eastAsia"/>
          <w:szCs w:val="24"/>
        </w:rPr>
        <w:t>7</w:t>
      </w:r>
      <w:r w:rsidRPr="00B7627B">
        <w:rPr>
          <w:rFonts w:ascii="黑体" w:eastAsia="黑体" w:hAnsi="Times New Roman" w:hint="eastAsia"/>
          <w:szCs w:val="24"/>
        </w:rPr>
        <w:t>.</w:t>
      </w:r>
      <w:r w:rsidR="00552A4C">
        <w:rPr>
          <w:rFonts w:ascii="黑体" w:eastAsia="黑体" w:hAnsi="Times New Roman" w:hint="eastAsia"/>
          <w:szCs w:val="24"/>
        </w:rPr>
        <w:t>1.</w:t>
      </w:r>
      <w:r w:rsidR="00E7625D" w:rsidRPr="00B7627B">
        <w:rPr>
          <w:rFonts w:ascii="黑体" w:eastAsia="黑体" w:hAnsi="Times New Roman" w:hint="eastAsia"/>
          <w:szCs w:val="24"/>
        </w:rPr>
        <w:t xml:space="preserve"> </w:t>
      </w:r>
      <w:r w:rsidRPr="00B7627B">
        <w:rPr>
          <w:rFonts w:ascii="黑体" w:eastAsia="黑体" w:hAnsi="Times New Roman" w:hint="eastAsia"/>
          <w:szCs w:val="24"/>
        </w:rPr>
        <w:t>2</w:t>
      </w:r>
      <w:r w:rsidR="00D50CAD">
        <w:rPr>
          <w:rFonts w:hAnsi="宋体" w:cs="宋体" w:hint="eastAsia"/>
        </w:rPr>
        <w:t xml:space="preserve"> </w:t>
      </w:r>
      <w:r w:rsidR="007C5840" w:rsidRPr="00B7627B">
        <w:rPr>
          <w:rFonts w:hAnsi="宋体" w:cs="宋体" w:hint="eastAsia"/>
        </w:rPr>
        <w:t>铁</w:t>
      </w:r>
      <w:r w:rsidRPr="00B7627B">
        <w:rPr>
          <w:rFonts w:hAnsi="宋体" w:cs="宋体" w:hint="eastAsia"/>
        </w:rPr>
        <w:t>质量分数&gt;0.0</w:t>
      </w:r>
      <w:r w:rsidR="007E47DC">
        <w:rPr>
          <w:rFonts w:hAnsi="宋体" w:cs="宋体" w:hint="eastAsia"/>
        </w:rPr>
        <w:t>1</w:t>
      </w:r>
      <w:r w:rsidRPr="00B7627B">
        <w:rPr>
          <w:rFonts w:hAnsi="宋体" w:cs="宋体" w:hint="eastAsia"/>
        </w:rPr>
        <w:t>%</w:t>
      </w:r>
      <w:r w:rsidRPr="00B7627B">
        <w:rPr>
          <w:rFonts w:ascii="Times New Roman" w:hAnsi="Times New Roman"/>
        </w:rPr>
        <w:t>~</w:t>
      </w:r>
      <w:r w:rsidR="007E47DC">
        <w:rPr>
          <w:rFonts w:hAnsi="宋体" w:cs="宋体" w:hint="eastAsia"/>
        </w:rPr>
        <w:t>3.5</w:t>
      </w:r>
      <w:r w:rsidRPr="00B7627B">
        <w:rPr>
          <w:rFonts w:hAnsi="宋体" w:cs="宋体" w:hint="eastAsia"/>
        </w:rPr>
        <w:t>%</w:t>
      </w:r>
      <w:r w:rsidR="007C5840" w:rsidRPr="00B7627B">
        <w:rPr>
          <w:rFonts w:hAnsi="宋体" w:cs="宋体" w:hint="eastAsia"/>
        </w:rPr>
        <w:t>时</w:t>
      </w:r>
      <w:r w:rsidR="00B7627B">
        <w:rPr>
          <w:rFonts w:hAnsi="宋体" w:cs="宋体" w:hint="eastAsia"/>
        </w:rPr>
        <w:t>，</w:t>
      </w:r>
      <w:r w:rsidRPr="00B7627B">
        <w:rPr>
          <w:rFonts w:hAnsi="宋体" w:cs="宋体" w:hint="eastAsia"/>
        </w:rPr>
        <w:t>移取 0、</w:t>
      </w:r>
      <w:r w:rsidR="007E47DC">
        <w:rPr>
          <w:rFonts w:hAnsi="宋体" w:cs="宋体" w:hint="eastAsia"/>
        </w:rPr>
        <w:t>5</w:t>
      </w:r>
      <w:r w:rsidRPr="00B7627B">
        <w:rPr>
          <w:rFonts w:hAnsi="宋体" w:cs="宋体" w:hint="eastAsia"/>
        </w:rPr>
        <w:t>.00</w:t>
      </w:r>
      <w:r w:rsidR="007E47DC">
        <w:rPr>
          <w:rFonts w:hAnsi="宋体" w:cs="宋体" w:hint="eastAsia"/>
        </w:rPr>
        <w:t>ml</w:t>
      </w:r>
      <w:r w:rsidRPr="00B7627B">
        <w:rPr>
          <w:rFonts w:hAnsi="宋体" w:cs="宋体" w:hint="eastAsia"/>
        </w:rPr>
        <w:t>、</w:t>
      </w:r>
      <w:r w:rsidR="007E47DC">
        <w:rPr>
          <w:rFonts w:hAnsi="宋体" w:cs="宋体" w:hint="eastAsia"/>
        </w:rPr>
        <w:t>10</w:t>
      </w:r>
      <w:r w:rsidRPr="00B7627B">
        <w:rPr>
          <w:rFonts w:hAnsi="宋体" w:cs="宋体" w:hint="eastAsia"/>
        </w:rPr>
        <w:t>.00</w:t>
      </w:r>
      <w:r w:rsidR="007E47DC">
        <w:rPr>
          <w:rFonts w:hAnsi="宋体" w:cs="宋体" w:hint="eastAsia"/>
        </w:rPr>
        <w:t>mL</w:t>
      </w:r>
      <w:r w:rsidRPr="00B7627B">
        <w:rPr>
          <w:rFonts w:hAnsi="宋体" w:cs="宋体" w:hint="eastAsia"/>
        </w:rPr>
        <w:t>、</w:t>
      </w:r>
      <w:r w:rsidR="007E47DC">
        <w:rPr>
          <w:rFonts w:hAnsi="宋体" w:cs="宋体" w:hint="eastAsia"/>
        </w:rPr>
        <w:t>15</w:t>
      </w:r>
      <w:r w:rsidRPr="00B7627B">
        <w:rPr>
          <w:rFonts w:hAnsi="宋体" w:cs="宋体" w:hint="eastAsia"/>
        </w:rPr>
        <w:t>.00</w:t>
      </w:r>
      <w:r w:rsidR="007E47DC">
        <w:rPr>
          <w:rFonts w:hAnsi="宋体" w:cs="宋体" w:hint="eastAsia"/>
        </w:rPr>
        <w:t>mL</w:t>
      </w:r>
      <w:r w:rsidRPr="00B7627B">
        <w:rPr>
          <w:rFonts w:hAnsi="宋体" w:cs="宋体" w:hint="eastAsia"/>
        </w:rPr>
        <w:t>、</w:t>
      </w:r>
      <w:r w:rsidR="007E47DC">
        <w:rPr>
          <w:rFonts w:hAnsi="宋体" w:cs="宋体" w:hint="eastAsia"/>
        </w:rPr>
        <w:t>20</w:t>
      </w:r>
      <w:r w:rsidRPr="00B7627B">
        <w:rPr>
          <w:rFonts w:hAnsi="宋体" w:cs="宋体" w:hint="eastAsia"/>
        </w:rPr>
        <w:t>.00</w:t>
      </w:r>
      <w:r w:rsidR="007E47DC">
        <w:rPr>
          <w:rFonts w:hAnsi="宋体" w:cs="宋体" w:hint="eastAsia"/>
        </w:rPr>
        <w:t>mL</w:t>
      </w:r>
      <w:r w:rsidRPr="00B7627B">
        <w:rPr>
          <w:rFonts w:hAnsi="宋体" w:cs="宋体" w:hint="eastAsia"/>
        </w:rPr>
        <w:t>、</w:t>
      </w:r>
      <w:r w:rsidR="007E47DC">
        <w:rPr>
          <w:rFonts w:hAnsi="宋体" w:cs="宋体" w:hint="eastAsia"/>
        </w:rPr>
        <w:t>2</w:t>
      </w:r>
      <w:r w:rsidRPr="00B7627B">
        <w:rPr>
          <w:rFonts w:hAnsi="宋体" w:cs="宋体" w:hint="eastAsia"/>
        </w:rPr>
        <w:t>5.00mL</w:t>
      </w:r>
      <w:r w:rsidR="007E47DC">
        <w:rPr>
          <w:rFonts w:hAnsi="宋体" w:cs="宋体" w:hint="eastAsia"/>
        </w:rPr>
        <w:t>、30</w:t>
      </w:r>
      <w:r w:rsidR="00551FC6">
        <w:rPr>
          <w:rFonts w:hAnsi="宋体" w:cs="宋体" w:hint="eastAsia"/>
        </w:rPr>
        <w:t>.00</w:t>
      </w:r>
      <w:r w:rsidR="007E47DC">
        <w:rPr>
          <w:rFonts w:hAnsi="宋体" w:cs="宋体" w:hint="eastAsia"/>
        </w:rPr>
        <w:t>mL、</w:t>
      </w:r>
      <w:r w:rsidR="00591AF9">
        <w:rPr>
          <w:rFonts w:hAnsi="宋体" w:cs="宋体" w:hint="eastAsia"/>
        </w:rPr>
        <w:t>35</w:t>
      </w:r>
      <w:r w:rsidR="007E47DC">
        <w:rPr>
          <w:rFonts w:hAnsi="宋体" w:cs="宋体" w:hint="eastAsia"/>
        </w:rPr>
        <w:t>.00mL</w:t>
      </w:r>
      <w:r w:rsidRPr="00B7627B">
        <w:rPr>
          <w:rFonts w:hAnsi="宋体" w:cs="宋体" w:hint="eastAsia"/>
        </w:rPr>
        <w:t>铁标准溶液(4.2.11），分别置于一组100m</w:t>
      </w:r>
      <w:r w:rsidR="00E7625D">
        <w:rPr>
          <w:rFonts w:hAnsi="宋体" w:cs="宋体" w:hint="eastAsia"/>
        </w:rPr>
        <w:t>L</w:t>
      </w:r>
      <w:r w:rsidRPr="00B7627B">
        <w:rPr>
          <w:rFonts w:hAnsi="宋体" w:cs="宋体" w:hint="eastAsia"/>
        </w:rPr>
        <w:t>容量瓶中。</w:t>
      </w:r>
    </w:p>
    <w:p w:rsidR="00162C16" w:rsidRPr="00E57EBC" w:rsidRDefault="00162C16" w:rsidP="00B9374E">
      <w:pPr>
        <w:rPr>
          <w:rFonts w:ascii="黑体" w:eastAsia="黑体"/>
        </w:rPr>
      </w:pPr>
      <w:r>
        <w:rPr>
          <w:rFonts w:ascii="黑体" w:eastAsia="黑体" w:hint="eastAsia"/>
        </w:rPr>
        <w:t>4.5</w:t>
      </w:r>
      <w:r w:rsidRPr="00E57EBC">
        <w:rPr>
          <w:rFonts w:ascii="黑体" w:eastAsia="黑体" w:hint="eastAsia"/>
        </w:rPr>
        <w:t>.</w:t>
      </w:r>
      <w:r w:rsidR="00171DE9">
        <w:rPr>
          <w:rFonts w:ascii="黑体" w:eastAsia="黑体" w:hint="eastAsia"/>
        </w:rPr>
        <w:t>7</w:t>
      </w:r>
      <w:r w:rsidRPr="00E57EBC">
        <w:rPr>
          <w:rFonts w:ascii="黑体" w:eastAsia="黑体" w:hint="eastAsia"/>
        </w:rPr>
        <w:t>.</w:t>
      </w:r>
      <w:r w:rsidR="00552A4C">
        <w:rPr>
          <w:rFonts w:ascii="黑体" w:eastAsia="黑体" w:hint="eastAsia"/>
        </w:rPr>
        <w:t>2</w:t>
      </w:r>
      <w:r w:rsidR="00293199">
        <w:rPr>
          <w:rFonts w:ascii="黑体" w:eastAsia="黑体" w:hint="eastAsia"/>
        </w:rPr>
        <w:t xml:space="preserve"> </w:t>
      </w:r>
      <w:r w:rsidR="00293199" w:rsidRPr="00E57EBC">
        <w:rPr>
          <w:rFonts w:ascii="黑体" w:eastAsia="黑体" w:hint="eastAsia"/>
        </w:rPr>
        <w:t>测量</w:t>
      </w:r>
    </w:p>
    <w:p w:rsidR="00162C16" w:rsidRDefault="00293199" w:rsidP="00293199">
      <w:pPr>
        <w:pStyle w:val="ab"/>
        <w:rPr>
          <w:rFonts w:hAnsi="宋体" w:cs="宋体"/>
        </w:rPr>
      </w:pPr>
      <w:r w:rsidRPr="00293199">
        <w:rPr>
          <w:rFonts w:ascii="黑体" w:eastAsia="黑体" w:hAnsi="Times New Roman" w:hint="eastAsia"/>
          <w:szCs w:val="24"/>
        </w:rPr>
        <w:t xml:space="preserve">4.5.7.2.1 </w:t>
      </w:r>
      <w:r w:rsidR="00162C16">
        <w:rPr>
          <w:rFonts w:hAnsi="宋体" w:cs="宋体" w:hint="eastAsia"/>
          <w:color w:val="000000"/>
        </w:rPr>
        <w:t>将</w:t>
      </w:r>
      <w:r w:rsidR="00552A4C">
        <w:rPr>
          <w:rFonts w:hAnsi="宋体" w:cs="宋体" w:hint="eastAsia"/>
          <w:color w:val="000000"/>
        </w:rPr>
        <w:t>系列</w:t>
      </w:r>
      <w:r w:rsidR="00162C16">
        <w:rPr>
          <w:rFonts w:hAnsi="宋体" w:cs="宋体" w:hint="eastAsia"/>
          <w:color w:val="000000"/>
        </w:rPr>
        <w:t>标准溶液</w:t>
      </w:r>
      <w:r w:rsidR="007E47DC">
        <w:rPr>
          <w:rFonts w:hAnsi="宋体" w:cs="宋体" w:hint="eastAsia"/>
          <w:color w:val="000000"/>
        </w:rPr>
        <w:t>（4.5.7.1）</w:t>
      </w:r>
      <w:r w:rsidR="00162C16">
        <w:rPr>
          <w:rFonts w:hAnsi="宋体" w:cs="宋体" w:hint="eastAsia"/>
          <w:color w:val="000000"/>
        </w:rPr>
        <w:t>稀释至</w:t>
      </w:r>
      <w:r w:rsidR="00E7625D">
        <w:rPr>
          <w:rFonts w:hAnsi="宋体" w:cs="宋体" w:hint="eastAsia"/>
          <w:color w:val="000000"/>
        </w:rPr>
        <w:t>约</w:t>
      </w:r>
      <w:r w:rsidR="00162C16">
        <w:rPr>
          <w:rFonts w:hAnsi="宋体" w:cs="宋体" w:hint="eastAsia"/>
          <w:color w:val="000000"/>
        </w:rPr>
        <w:t>50mL</w:t>
      </w:r>
      <w:r w:rsidR="00D50CAD">
        <w:rPr>
          <w:rFonts w:hAnsi="宋体" w:cs="宋体" w:hint="eastAsia"/>
        </w:rPr>
        <w:t>，</w:t>
      </w:r>
      <w:r w:rsidR="00162C16">
        <w:rPr>
          <w:rFonts w:hAnsi="宋体" w:cs="宋体" w:hint="eastAsia"/>
        </w:rPr>
        <w:t>加入25mL混合溶液（4.2.9），以水稀释至刻度,混匀。放置30min。</w:t>
      </w:r>
    </w:p>
    <w:p w:rsidR="00162C16" w:rsidRDefault="00162C16" w:rsidP="00293199">
      <w:pPr>
        <w:rPr>
          <w:rFonts w:hAnsi="宋体" w:cs="宋体"/>
        </w:rPr>
      </w:pPr>
      <w:r>
        <w:rPr>
          <w:rFonts w:ascii="黑体" w:eastAsia="黑体" w:hint="eastAsia"/>
        </w:rPr>
        <w:t>4.5</w:t>
      </w:r>
      <w:r w:rsidRPr="00E57EBC">
        <w:rPr>
          <w:rFonts w:ascii="黑体" w:eastAsia="黑体" w:hint="eastAsia"/>
        </w:rPr>
        <w:t>.</w:t>
      </w:r>
      <w:r w:rsidR="00171DE9">
        <w:rPr>
          <w:rFonts w:ascii="黑体" w:eastAsia="黑体" w:hint="eastAsia"/>
        </w:rPr>
        <w:t>7</w:t>
      </w:r>
      <w:r w:rsidRPr="00E57EBC">
        <w:rPr>
          <w:rFonts w:ascii="黑体" w:eastAsia="黑体" w:hint="eastAsia"/>
        </w:rPr>
        <w:t>.</w:t>
      </w:r>
      <w:r w:rsidR="00293199">
        <w:rPr>
          <w:rFonts w:ascii="黑体" w:eastAsia="黑体" w:hint="eastAsia"/>
        </w:rPr>
        <w:t xml:space="preserve">2.2 </w:t>
      </w:r>
      <w:r>
        <w:rPr>
          <w:rFonts w:hAnsi="宋体" w:cs="宋体" w:hint="eastAsia"/>
        </w:rPr>
        <w:t>将部分系列标准溶液（</w:t>
      </w:r>
      <w:r>
        <w:rPr>
          <w:rFonts w:hAnsi="宋体" w:cs="宋体" w:hint="eastAsia"/>
        </w:rPr>
        <w:t>4.5.</w:t>
      </w:r>
      <w:r w:rsidR="00B9374E">
        <w:rPr>
          <w:rFonts w:hAnsi="宋体" w:cs="宋体" w:hint="eastAsia"/>
        </w:rPr>
        <w:t>7</w:t>
      </w:r>
      <w:r>
        <w:rPr>
          <w:rFonts w:hAnsi="宋体" w:cs="宋体" w:hint="eastAsia"/>
        </w:rPr>
        <w:t>.2</w:t>
      </w:r>
      <w:r>
        <w:rPr>
          <w:rFonts w:hAnsi="宋体" w:cs="宋体" w:hint="eastAsia"/>
        </w:rPr>
        <w:t>）移入吸收池中</w:t>
      </w:r>
      <w:r w:rsidR="00B9374E">
        <w:rPr>
          <w:rFonts w:hAnsi="宋体" w:cs="宋体" w:hint="eastAsia"/>
        </w:rPr>
        <w:t>，</w:t>
      </w:r>
      <w:r>
        <w:rPr>
          <w:rFonts w:hAnsi="宋体" w:cs="宋体" w:hint="eastAsia"/>
        </w:rPr>
        <w:t>以试剂空白溶液（未加铁标准溶液者）为参比</w:t>
      </w:r>
      <w:r w:rsidR="00D50CAD">
        <w:rPr>
          <w:rFonts w:hAnsi="宋体" w:cs="宋体" w:hint="eastAsia"/>
        </w:rPr>
        <w:t>，</w:t>
      </w:r>
      <w:r>
        <w:rPr>
          <w:rFonts w:hAnsi="宋体" w:cs="宋体" w:hint="eastAsia"/>
        </w:rPr>
        <w:t>于分光光度计波长</w:t>
      </w:r>
      <w:r>
        <w:rPr>
          <w:rFonts w:hAnsi="宋体" w:cs="宋体" w:hint="eastAsia"/>
        </w:rPr>
        <w:t>510nm</w:t>
      </w:r>
      <w:r>
        <w:rPr>
          <w:rFonts w:hAnsi="宋体" w:cs="宋体" w:hint="eastAsia"/>
        </w:rPr>
        <w:t>处测量其吸光度。以铁</w:t>
      </w:r>
      <w:r w:rsidR="00B9374E">
        <w:rPr>
          <w:rFonts w:hAnsi="宋体" w:cs="宋体" w:hint="eastAsia"/>
        </w:rPr>
        <w:t>质量</w:t>
      </w:r>
      <w:r>
        <w:rPr>
          <w:rFonts w:hAnsi="宋体" w:cs="宋体" w:hint="eastAsia"/>
        </w:rPr>
        <w:t>为横坐标，吸光度为纵坐标，绘制工作曲线。</w:t>
      </w:r>
    </w:p>
    <w:p w:rsidR="00162C16" w:rsidRPr="00552A4C" w:rsidRDefault="00162C16" w:rsidP="00552A4C">
      <w:pPr>
        <w:rPr>
          <w:rFonts w:ascii="黑体" w:eastAsia="黑体"/>
        </w:rPr>
      </w:pPr>
      <w:r w:rsidRPr="00552A4C">
        <w:rPr>
          <w:rFonts w:ascii="黑体" w:eastAsia="黑体" w:hint="eastAsia"/>
        </w:rPr>
        <w:t>4.6 数据处理</w:t>
      </w:r>
    </w:p>
    <w:p w:rsidR="00162C16" w:rsidRPr="00B9374E" w:rsidRDefault="00162C16" w:rsidP="00B9374E">
      <w:pPr>
        <w:pStyle w:val="ab"/>
        <w:spacing w:line="360" w:lineRule="exact"/>
        <w:rPr>
          <w:rFonts w:ascii="黑体" w:eastAsia="黑体" w:hAnsi="Times New Roman"/>
        </w:rPr>
      </w:pPr>
      <w:r w:rsidRPr="00B9374E">
        <w:rPr>
          <w:rFonts w:ascii="黑体" w:eastAsia="黑体" w:hAnsi="Times New Roman" w:hint="eastAsia"/>
        </w:rPr>
        <w:t>4.6.1</w:t>
      </w:r>
      <w:r w:rsidR="00171DE9" w:rsidRPr="00B9374E">
        <w:rPr>
          <w:rFonts w:ascii="黑体" w:eastAsia="黑体" w:hAnsi="Times New Roman" w:hint="eastAsia"/>
        </w:rPr>
        <w:t xml:space="preserve"> </w:t>
      </w:r>
      <w:r w:rsidRPr="00B9374E">
        <w:rPr>
          <w:rFonts w:ascii="黑体" w:eastAsia="黑体" w:hAnsi="Times New Roman" w:hint="eastAsia"/>
        </w:rPr>
        <w:t>按式（1）计算铁的质量分数</w:t>
      </w:r>
    </w:p>
    <w:p w:rsidR="00162C16" w:rsidRDefault="00551FC6" w:rsidP="00551FC6">
      <w:pPr>
        <w:ind w:firstLineChars="400" w:firstLine="840"/>
        <w:rPr>
          <w:rFonts w:ascii="宋体" w:hAnsi="宋体"/>
        </w:rPr>
      </w:pPr>
      <w:r w:rsidRPr="00320C9A">
        <w:rPr>
          <w:rFonts w:ascii="宋体" w:hAnsi="宋体"/>
          <w:position w:val="-30"/>
        </w:rPr>
        <w:object w:dxaOrig="29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6pt;height:35.4pt" o:ole="" fillcolor="#6d6d6d">
            <v:imagedata r:id="rId18" o:title=""/>
          </v:shape>
          <o:OLEObject Type="Embed" ProgID="Equation.3" ShapeID="_x0000_i1025" DrawAspect="Content" ObjectID="_1627296874" r:id="rId19"/>
        </w:object>
      </w:r>
      <w:r w:rsidR="00162C16">
        <w:rPr>
          <w:rFonts w:hint="eastAsia"/>
        </w:rPr>
        <w:t>……</w:t>
      </w:r>
      <w:proofErr w:type="gramStart"/>
      <w:r w:rsidR="00162C16">
        <w:rPr>
          <w:rFonts w:hint="eastAsia"/>
        </w:rPr>
        <w:t>……………………………………………………………</w:t>
      </w:r>
      <w:proofErr w:type="gramEnd"/>
      <w:r w:rsidR="00162C16">
        <w:rPr>
          <w:rFonts w:ascii="宋体" w:hint="eastAsia"/>
        </w:rPr>
        <w:t>(1)</w:t>
      </w:r>
    </w:p>
    <w:p w:rsidR="00162C16" w:rsidRDefault="00162C16" w:rsidP="00162C16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式中：</w:t>
      </w:r>
    </w:p>
    <w:p w:rsidR="00171DE9" w:rsidRPr="00171DE9" w:rsidRDefault="00171DE9" w:rsidP="00171DE9">
      <w:pPr>
        <w:pStyle w:val="ab"/>
        <w:ind w:firstLineChars="200" w:firstLine="420"/>
        <w:rPr>
          <w:rFonts w:asciiTheme="minorEastAsia" w:eastAsiaTheme="minorEastAsia" w:hAnsiTheme="minorEastAsia"/>
          <w:i/>
        </w:rPr>
      </w:pPr>
      <w:proofErr w:type="spellStart"/>
      <w:r w:rsidRPr="00171DE9">
        <w:rPr>
          <w:rFonts w:asciiTheme="minorEastAsia" w:eastAsiaTheme="minorEastAsia" w:hAnsiTheme="minorEastAsia" w:hint="eastAsia"/>
          <w:i/>
          <w:iCs/>
        </w:rPr>
        <w:t>w</w:t>
      </w:r>
      <w:r w:rsidRPr="00171DE9">
        <w:rPr>
          <w:rFonts w:asciiTheme="minorEastAsia" w:eastAsiaTheme="minorEastAsia" w:hAnsiTheme="minorEastAsia" w:hint="eastAsia"/>
          <w:i/>
          <w:vertAlign w:val="subscript"/>
        </w:rPr>
        <w:t>Fe</w:t>
      </w:r>
      <w:proofErr w:type="spellEnd"/>
      <w:r w:rsidRPr="00171DE9">
        <w:rPr>
          <w:rFonts w:asciiTheme="minorEastAsia" w:eastAsiaTheme="minorEastAsia" w:hAnsiTheme="minorEastAsia"/>
        </w:rPr>
        <w:t>——</w:t>
      </w:r>
      <w:r w:rsidRPr="00171DE9">
        <w:rPr>
          <w:rFonts w:asciiTheme="minorEastAsia" w:eastAsiaTheme="minorEastAsia" w:hAnsiTheme="minorEastAsia" w:hint="eastAsia"/>
        </w:rPr>
        <w:t>铁</w:t>
      </w:r>
      <w:r w:rsidRPr="00171DE9">
        <w:rPr>
          <w:rFonts w:asciiTheme="minorEastAsia" w:eastAsiaTheme="minorEastAsia" w:hAnsiTheme="minorEastAsia"/>
        </w:rPr>
        <w:t>质量分数，%；</w:t>
      </w:r>
    </w:p>
    <w:p w:rsidR="00162C16" w:rsidRPr="00171DE9" w:rsidRDefault="00162C16" w:rsidP="00162C16">
      <w:pPr>
        <w:ind w:firstLineChars="200" w:firstLine="420"/>
        <w:rPr>
          <w:rFonts w:asciiTheme="minorEastAsia" w:eastAsiaTheme="minorEastAsia" w:hAnsiTheme="minorEastAsia"/>
        </w:rPr>
      </w:pPr>
      <w:r w:rsidRPr="00171DE9">
        <w:rPr>
          <w:rFonts w:asciiTheme="minorEastAsia" w:eastAsiaTheme="minorEastAsia" w:hAnsiTheme="minorEastAsia" w:hint="eastAsia"/>
          <w:i/>
        </w:rPr>
        <w:t>m</w:t>
      </w:r>
      <w:r w:rsidRPr="00171DE9">
        <w:rPr>
          <w:rFonts w:asciiTheme="minorEastAsia" w:eastAsiaTheme="minorEastAsia" w:hAnsiTheme="minorEastAsia" w:hint="eastAsia"/>
          <w:i/>
          <w:vertAlign w:val="subscript"/>
        </w:rPr>
        <w:t>1</w:t>
      </w:r>
      <w:r w:rsidRPr="00171DE9">
        <w:rPr>
          <w:rFonts w:asciiTheme="minorEastAsia" w:eastAsiaTheme="minorEastAsia" w:hAnsiTheme="minorEastAsia" w:hint="eastAsia"/>
        </w:rPr>
        <w:t>——从工作曲线上查得的铁量，单位为毫克（mg）；</w:t>
      </w:r>
    </w:p>
    <w:p w:rsidR="00162C16" w:rsidRPr="00171DE9" w:rsidRDefault="00162C16" w:rsidP="00162C16">
      <w:pPr>
        <w:ind w:firstLineChars="200" w:firstLine="420"/>
        <w:rPr>
          <w:rFonts w:asciiTheme="minorEastAsia" w:eastAsiaTheme="minorEastAsia" w:hAnsiTheme="minorEastAsia"/>
        </w:rPr>
      </w:pPr>
      <w:r w:rsidRPr="00171DE9">
        <w:rPr>
          <w:rFonts w:asciiTheme="minorEastAsia" w:eastAsiaTheme="minorEastAsia" w:hAnsiTheme="minorEastAsia" w:hint="eastAsia"/>
          <w:i/>
        </w:rPr>
        <w:t>V</w:t>
      </w:r>
      <w:r w:rsidRPr="00171DE9">
        <w:rPr>
          <w:rFonts w:asciiTheme="minorEastAsia" w:eastAsiaTheme="minorEastAsia" w:hAnsiTheme="minorEastAsia" w:hint="eastAsia"/>
          <w:vertAlign w:val="subscript"/>
        </w:rPr>
        <w:t>1</w:t>
      </w:r>
      <w:r w:rsidRPr="00171DE9">
        <w:rPr>
          <w:rFonts w:asciiTheme="minorEastAsia" w:eastAsiaTheme="minorEastAsia" w:hAnsiTheme="minorEastAsia" w:hint="eastAsia"/>
        </w:rPr>
        <w:t>——移取试液的体积，单位为毫升（mL）；</w:t>
      </w:r>
    </w:p>
    <w:p w:rsidR="00162C16" w:rsidRPr="00171DE9" w:rsidRDefault="00162C16" w:rsidP="00162C16">
      <w:pPr>
        <w:ind w:firstLineChars="200" w:firstLine="420"/>
        <w:rPr>
          <w:rFonts w:asciiTheme="minorEastAsia" w:eastAsiaTheme="minorEastAsia" w:hAnsiTheme="minorEastAsia"/>
        </w:rPr>
      </w:pPr>
      <w:r w:rsidRPr="00171DE9">
        <w:rPr>
          <w:rFonts w:asciiTheme="minorEastAsia" w:eastAsiaTheme="minorEastAsia" w:hAnsiTheme="minorEastAsia" w:hint="eastAsia"/>
          <w:i/>
        </w:rPr>
        <w:t>V</w:t>
      </w:r>
      <w:r w:rsidRPr="00171DE9">
        <w:rPr>
          <w:rFonts w:asciiTheme="minorEastAsia" w:eastAsiaTheme="minorEastAsia" w:hAnsiTheme="minorEastAsia" w:hint="eastAsia"/>
          <w:i/>
          <w:szCs w:val="21"/>
          <w:vertAlign w:val="subscript"/>
        </w:rPr>
        <w:t>0</w:t>
      </w:r>
      <w:r w:rsidRPr="00171DE9">
        <w:rPr>
          <w:rFonts w:asciiTheme="minorEastAsia" w:eastAsiaTheme="minorEastAsia" w:hAnsiTheme="minorEastAsia" w:hint="eastAsia"/>
          <w:vertAlign w:val="subscript"/>
        </w:rPr>
        <w:t xml:space="preserve"> </w:t>
      </w:r>
      <w:r w:rsidRPr="00171DE9">
        <w:rPr>
          <w:rFonts w:asciiTheme="minorEastAsia" w:eastAsiaTheme="minorEastAsia" w:hAnsiTheme="minorEastAsia" w:hint="eastAsia"/>
        </w:rPr>
        <w:t>——</w:t>
      </w:r>
      <w:r w:rsidR="00B9374E">
        <w:rPr>
          <w:rFonts w:asciiTheme="minorEastAsia" w:eastAsiaTheme="minorEastAsia" w:hAnsiTheme="minorEastAsia" w:hint="eastAsia"/>
        </w:rPr>
        <w:t>主</w:t>
      </w:r>
      <w:r w:rsidRPr="00171DE9">
        <w:rPr>
          <w:rFonts w:asciiTheme="minorEastAsia" w:eastAsiaTheme="minorEastAsia" w:hAnsiTheme="minorEastAsia" w:hint="eastAsia"/>
        </w:rPr>
        <w:t>试液体积，单位为毫升（mL）；</w:t>
      </w:r>
    </w:p>
    <w:p w:rsidR="00162C16" w:rsidRPr="00171DE9" w:rsidRDefault="00162C16" w:rsidP="00162C16">
      <w:pPr>
        <w:ind w:firstLineChars="200" w:firstLine="420"/>
        <w:rPr>
          <w:rFonts w:asciiTheme="minorEastAsia" w:eastAsiaTheme="minorEastAsia" w:hAnsiTheme="minorEastAsia"/>
        </w:rPr>
      </w:pPr>
      <w:r w:rsidRPr="00171DE9">
        <w:rPr>
          <w:rFonts w:asciiTheme="minorEastAsia" w:eastAsiaTheme="minorEastAsia" w:hAnsiTheme="minorEastAsia" w:hint="eastAsia"/>
          <w:i/>
        </w:rPr>
        <w:t>m</w:t>
      </w:r>
      <w:r w:rsidRPr="00171DE9">
        <w:rPr>
          <w:rFonts w:asciiTheme="minorEastAsia" w:eastAsiaTheme="minorEastAsia" w:hAnsiTheme="minorEastAsia" w:hint="eastAsia"/>
          <w:vertAlign w:val="subscript"/>
        </w:rPr>
        <w:t>0</w:t>
      </w:r>
      <w:r w:rsidRPr="00171DE9">
        <w:rPr>
          <w:rFonts w:asciiTheme="minorEastAsia" w:eastAsiaTheme="minorEastAsia" w:hAnsiTheme="minorEastAsia" w:hint="eastAsia"/>
        </w:rPr>
        <w:t>——试料的质量，单位为克（g）。</w:t>
      </w:r>
    </w:p>
    <w:p w:rsidR="00162C16" w:rsidRDefault="00162C16" w:rsidP="00171DE9">
      <w:pPr>
        <w:rPr>
          <w:rFonts w:ascii="宋体" w:hAnsi="宋体"/>
          <w:color w:val="000000"/>
        </w:rPr>
      </w:pPr>
      <w:r>
        <w:rPr>
          <w:rFonts w:ascii="黑体" w:eastAsia="黑体" w:hint="eastAsia"/>
        </w:rPr>
        <w:t xml:space="preserve">4.6.2 </w:t>
      </w:r>
      <w:r>
        <w:rPr>
          <w:rFonts w:hint="eastAsia"/>
        </w:rPr>
        <w:t>计算结果</w:t>
      </w:r>
      <w:r>
        <w:t>表示至小数点后</w:t>
      </w:r>
      <w:r>
        <w:rPr>
          <w:rFonts w:hint="eastAsia"/>
        </w:rPr>
        <w:t>二</w:t>
      </w:r>
      <w:r>
        <w:t>位</w:t>
      </w:r>
      <w:r>
        <w:rPr>
          <w:rFonts w:hint="eastAsia"/>
        </w:rPr>
        <w:t>有效数字。</w:t>
      </w:r>
      <w:proofErr w:type="gramStart"/>
      <w:r>
        <w:t>数值修约执行</w:t>
      </w:r>
      <w:proofErr w:type="gramEnd"/>
      <w:r>
        <w:t>GB/T 8170</w:t>
      </w:r>
      <w:r>
        <w:rPr>
          <w:rFonts w:hint="eastAsia"/>
        </w:rPr>
        <w:t>中</w:t>
      </w:r>
      <w:r>
        <w:rPr>
          <w:rFonts w:hint="eastAsia"/>
        </w:rPr>
        <w:t>3.2</w:t>
      </w:r>
      <w:r>
        <w:rPr>
          <w:rFonts w:hint="eastAsia"/>
        </w:rPr>
        <w:t>、</w:t>
      </w:r>
      <w:r>
        <w:rPr>
          <w:rFonts w:hint="eastAsia"/>
        </w:rPr>
        <w:t>3.3</w:t>
      </w:r>
      <w:r>
        <w:rPr>
          <w:rFonts w:hint="eastAsia"/>
        </w:rPr>
        <w:t>条款</w:t>
      </w:r>
      <w:r>
        <w:t>。</w:t>
      </w:r>
      <w:r>
        <w:rPr>
          <w:rFonts w:ascii="宋体" w:hAnsi="宋体"/>
          <w:color w:val="000000"/>
        </w:rPr>
        <w:t>取两次测</w:t>
      </w:r>
      <w:r>
        <w:rPr>
          <w:rFonts w:ascii="宋体" w:hAnsi="宋体" w:hint="eastAsia"/>
          <w:color w:val="000000"/>
        </w:rPr>
        <w:t>试结果的</w:t>
      </w:r>
      <w:r>
        <w:rPr>
          <w:rFonts w:ascii="宋体" w:hAnsi="宋体"/>
          <w:color w:val="000000"/>
        </w:rPr>
        <w:t>平均值。</w:t>
      </w:r>
    </w:p>
    <w:p w:rsidR="00162C16" w:rsidRDefault="00162C16" w:rsidP="00552A4C">
      <w:pPr>
        <w:rPr>
          <w:rFonts w:ascii="黑体" w:eastAsia="黑体"/>
        </w:rPr>
      </w:pPr>
      <w:r>
        <w:rPr>
          <w:rFonts w:ascii="黑体" w:eastAsia="黑体" w:hint="eastAsia"/>
        </w:rPr>
        <w:t>4.7 精密度</w:t>
      </w:r>
    </w:p>
    <w:p w:rsidR="00162C16" w:rsidRDefault="00162C16" w:rsidP="00162C16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4.7.1 </w:t>
      </w:r>
      <w:r>
        <w:rPr>
          <w:rFonts w:ascii="宋体" w:hAnsi="宋体" w:hint="eastAsia"/>
        </w:rPr>
        <w:t>重复性</w:t>
      </w:r>
    </w:p>
    <w:p w:rsidR="00162C16" w:rsidRDefault="00162C16" w:rsidP="00162C16">
      <w:pPr>
        <w:ind w:firstLine="420"/>
        <w:rPr>
          <w:rFonts w:ascii="宋体" w:hAnsi="宋体"/>
        </w:rPr>
      </w:pPr>
      <w:r>
        <w:rPr>
          <w:rFonts w:ascii="宋体" w:hAnsi="宋体" w:cs="宋体" w:hint="eastAsia"/>
        </w:rPr>
        <w:t>在重复性条件下获得的两次独立测试结果的测定值，在以下给出的平均值范围内，两个测试结果的绝对差值不超过重复性限</w:t>
      </w:r>
      <w:r>
        <w:rPr>
          <w:rFonts w:ascii="宋体" w:hAnsi="宋体" w:cs="宋体"/>
        </w:rPr>
        <w:t>r</w:t>
      </w:r>
      <w:r>
        <w:rPr>
          <w:rFonts w:ascii="宋体" w:hAnsi="宋体" w:cs="宋体" w:hint="eastAsia"/>
        </w:rPr>
        <w:t>，超过重复性限</w:t>
      </w:r>
      <w:r>
        <w:rPr>
          <w:rFonts w:ascii="宋体" w:hAnsi="宋体" w:cs="宋体"/>
        </w:rPr>
        <w:t>r</w:t>
      </w:r>
      <w:r>
        <w:rPr>
          <w:rFonts w:ascii="宋体" w:hAnsi="宋体" w:cs="宋体" w:hint="eastAsia"/>
        </w:rPr>
        <w:t>的情况不超过</w:t>
      </w:r>
      <w:r>
        <w:rPr>
          <w:rFonts w:ascii="宋体" w:hAnsi="宋体" w:cs="宋体"/>
        </w:rPr>
        <w:t>5%</w:t>
      </w:r>
      <w:r>
        <w:rPr>
          <w:rFonts w:ascii="宋体" w:hAnsi="宋体" w:cs="宋体" w:hint="eastAsia"/>
        </w:rPr>
        <w:t>。重复性限</w:t>
      </w:r>
      <w:r>
        <w:rPr>
          <w:rFonts w:ascii="宋体" w:hAnsi="宋体" w:cs="宋体"/>
        </w:rPr>
        <w:t>r</w:t>
      </w:r>
      <w:r>
        <w:rPr>
          <w:rFonts w:ascii="宋体" w:hAnsi="宋体" w:cs="宋体" w:hint="eastAsia"/>
        </w:rPr>
        <w:t>按表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数据采用线性内插法</w:t>
      </w:r>
      <w:r w:rsidR="007839C0">
        <w:rPr>
          <w:rFonts w:ascii="宋体" w:hAnsi="宋体" w:cs="宋体" w:hint="eastAsia"/>
        </w:rPr>
        <w:t>或外延法</w:t>
      </w:r>
      <w:r>
        <w:rPr>
          <w:rFonts w:ascii="宋体" w:hAnsi="宋体" w:cs="宋体" w:hint="eastAsia"/>
        </w:rPr>
        <w:t>求得</w:t>
      </w:r>
      <w:r w:rsidR="00910E7C">
        <w:rPr>
          <w:rFonts w:ascii="宋体" w:hAnsi="宋体" w:hint="eastAsia"/>
        </w:rPr>
        <w:t>。</w:t>
      </w:r>
    </w:p>
    <w:p w:rsidR="00162C16" w:rsidRPr="00171DE9" w:rsidRDefault="00162C16" w:rsidP="00162C16">
      <w:pPr>
        <w:jc w:val="center"/>
        <w:rPr>
          <w:rFonts w:asciiTheme="minorEastAsia" w:eastAsiaTheme="minorEastAsia" w:hAnsiTheme="minorEastAsia" w:cs="黑体"/>
        </w:rPr>
      </w:pPr>
      <w:r w:rsidRPr="00171DE9">
        <w:rPr>
          <w:rFonts w:asciiTheme="minorEastAsia" w:eastAsiaTheme="minorEastAsia" w:hAnsiTheme="minorEastAsia" w:cs="黑体" w:hint="eastAsia"/>
        </w:rPr>
        <w:t>表</w:t>
      </w:r>
      <w:r w:rsidRPr="00171DE9">
        <w:rPr>
          <w:rFonts w:asciiTheme="minorEastAsia" w:eastAsiaTheme="minorEastAsia" w:hAnsiTheme="minorEastAsia" w:cs="黑体"/>
        </w:rPr>
        <w:t xml:space="preserve">2  </w:t>
      </w:r>
      <w:r w:rsidRPr="00171DE9">
        <w:rPr>
          <w:rFonts w:asciiTheme="minorEastAsia" w:eastAsiaTheme="minorEastAsia" w:hAnsiTheme="minorEastAsia" w:cs="黑体" w:hint="eastAsia"/>
        </w:rPr>
        <w:t>重复性限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1959"/>
        <w:gridCol w:w="1960"/>
        <w:gridCol w:w="1960"/>
        <w:gridCol w:w="1960"/>
      </w:tblGrid>
      <w:tr w:rsidR="00855D69" w:rsidTr="00855D69">
        <w:trPr>
          <w:trHeight w:val="310"/>
          <w:jc w:val="center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5D69" w:rsidRPr="00171DE9" w:rsidRDefault="00855D69" w:rsidP="002614A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171DE9">
              <w:rPr>
                <w:rFonts w:asciiTheme="minorEastAsia" w:eastAsiaTheme="minorEastAsia" w:hAnsiTheme="minorEastAsia"/>
                <w:i/>
                <w:iCs/>
                <w:sz w:val="18"/>
                <w:szCs w:val="18"/>
              </w:rPr>
              <w:t>w</w:t>
            </w:r>
            <w:r w:rsidRPr="00171DE9">
              <w:rPr>
                <w:rFonts w:asciiTheme="minorEastAsia" w:eastAsiaTheme="minorEastAsia" w:hAnsiTheme="minorEastAsia" w:hint="eastAsia"/>
                <w:sz w:val="18"/>
                <w:szCs w:val="18"/>
                <w:vertAlign w:val="subscript"/>
              </w:rPr>
              <w:t>Fe</w:t>
            </w:r>
            <w:proofErr w:type="spellEnd"/>
            <w:r w:rsidRPr="00171DE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/ %</w:t>
            </w:r>
          </w:p>
        </w:tc>
        <w:tc>
          <w:tcPr>
            <w:tcW w:w="1959" w:type="dxa"/>
            <w:tcBorders>
              <w:top w:val="single" w:sz="12" w:space="0" w:color="auto"/>
            </w:tcBorders>
            <w:vAlign w:val="center"/>
          </w:tcPr>
          <w:p w:rsidR="00855D69" w:rsidRPr="00855D69" w:rsidRDefault="00855D69" w:rsidP="0058433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5D69">
              <w:rPr>
                <w:rFonts w:asciiTheme="minorEastAsia" w:eastAsiaTheme="minorEastAsia" w:hAnsiTheme="minorEastAsia" w:hint="eastAsia"/>
                <w:sz w:val="18"/>
                <w:szCs w:val="18"/>
              </w:rPr>
              <w:t>0.009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855D69" w:rsidRPr="00855D69" w:rsidRDefault="00855D69" w:rsidP="0058433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5D69">
              <w:rPr>
                <w:rFonts w:asciiTheme="minorEastAsia" w:eastAsiaTheme="minorEastAsia" w:hAnsiTheme="minorEastAsia" w:hint="eastAsia"/>
                <w:sz w:val="18"/>
                <w:szCs w:val="18"/>
              </w:rPr>
              <w:t>0.056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855D69" w:rsidRPr="00855D69" w:rsidRDefault="00855D69" w:rsidP="0058433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5D69">
              <w:rPr>
                <w:rFonts w:asciiTheme="minorEastAsia" w:eastAsiaTheme="minorEastAsia" w:hAnsiTheme="minorEastAsia" w:hint="eastAsia"/>
                <w:sz w:val="18"/>
                <w:szCs w:val="18"/>
              </w:rPr>
              <w:t>0.858</w:t>
            </w:r>
          </w:p>
        </w:tc>
        <w:tc>
          <w:tcPr>
            <w:tcW w:w="19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5D69" w:rsidRPr="00171DE9" w:rsidRDefault="00855D69" w:rsidP="002614A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55D69">
              <w:rPr>
                <w:rFonts w:asciiTheme="minorEastAsia" w:eastAsiaTheme="minorEastAsia" w:hAnsiTheme="minorEastAsia" w:hint="eastAsia"/>
                <w:sz w:val="18"/>
                <w:szCs w:val="18"/>
              </w:rPr>
              <w:t>3.44</w:t>
            </w:r>
          </w:p>
        </w:tc>
      </w:tr>
      <w:tr w:rsidR="00855D69" w:rsidTr="00855D69">
        <w:trPr>
          <w:trHeight w:val="310"/>
          <w:jc w:val="center"/>
        </w:trPr>
        <w:tc>
          <w:tcPr>
            <w:tcW w:w="15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5D69" w:rsidRPr="00855D69" w:rsidRDefault="00855D69" w:rsidP="002614A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5D69">
              <w:rPr>
                <w:rFonts w:asciiTheme="minorEastAsia" w:eastAsiaTheme="minorEastAsia" w:hAnsiTheme="minorEastAsia"/>
                <w:i/>
                <w:iCs/>
                <w:sz w:val="18"/>
                <w:szCs w:val="18"/>
              </w:rPr>
              <w:t>r</w:t>
            </w:r>
            <w:r w:rsidRPr="00855D6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/ %</w:t>
            </w:r>
          </w:p>
        </w:tc>
        <w:tc>
          <w:tcPr>
            <w:tcW w:w="1959" w:type="dxa"/>
            <w:tcBorders>
              <w:bottom w:val="single" w:sz="12" w:space="0" w:color="auto"/>
            </w:tcBorders>
            <w:vAlign w:val="center"/>
          </w:tcPr>
          <w:p w:rsidR="00855D69" w:rsidRPr="00855D69" w:rsidRDefault="00855D69" w:rsidP="0058433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5D69">
              <w:rPr>
                <w:rFonts w:asciiTheme="minorEastAsia" w:eastAsiaTheme="minorEastAsia" w:hAnsiTheme="minorEastAsia" w:hint="eastAsia"/>
                <w:sz w:val="18"/>
                <w:szCs w:val="18"/>
              </w:rPr>
              <w:t>0.0007</w:t>
            </w:r>
            <w:r w:rsidR="007839C0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960" w:type="dxa"/>
            <w:tcBorders>
              <w:bottom w:val="single" w:sz="12" w:space="0" w:color="auto"/>
            </w:tcBorders>
            <w:vAlign w:val="center"/>
          </w:tcPr>
          <w:p w:rsidR="00855D69" w:rsidRPr="00855D69" w:rsidRDefault="00855D69" w:rsidP="007839C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5D69">
              <w:rPr>
                <w:rFonts w:asciiTheme="minorEastAsia" w:eastAsiaTheme="minorEastAsia" w:hAnsiTheme="minorEastAsia" w:hint="eastAsia"/>
                <w:sz w:val="18"/>
                <w:szCs w:val="18"/>
              </w:rPr>
              <w:t>0.00</w:t>
            </w:r>
            <w:r w:rsidR="007839C0">
              <w:rPr>
                <w:rFonts w:asciiTheme="minorEastAsia" w:eastAsiaTheme="minorEastAsia" w:hAnsiTheme="minorEastAsia" w:hint="eastAsia"/>
                <w:sz w:val="18"/>
                <w:szCs w:val="18"/>
              </w:rPr>
              <w:t>39</w:t>
            </w:r>
          </w:p>
        </w:tc>
        <w:tc>
          <w:tcPr>
            <w:tcW w:w="1960" w:type="dxa"/>
            <w:tcBorders>
              <w:bottom w:val="single" w:sz="12" w:space="0" w:color="auto"/>
            </w:tcBorders>
            <w:vAlign w:val="center"/>
          </w:tcPr>
          <w:p w:rsidR="00855D69" w:rsidRPr="00855D69" w:rsidRDefault="00855D69" w:rsidP="002614A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5D69">
              <w:rPr>
                <w:rFonts w:asciiTheme="minorEastAsia" w:eastAsiaTheme="minorEastAsia" w:hAnsiTheme="minorEastAsia" w:hint="eastAsia"/>
                <w:sz w:val="18"/>
                <w:szCs w:val="18"/>
              </w:rPr>
              <w:t>0.02</w:t>
            </w:r>
            <w:r w:rsidR="007839C0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9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5D69" w:rsidRPr="00855D69" w:rsidRDefault="00855D69" w:rsidP="002614A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55D69">
              <w:rPr>
                <w:rFonts w:asciiTheme="minorEastAsia" w:eastAsiaTheme="minorEastAsia" w:hAnsiTheme="minorEastAsia" w:hint="eastAsia"/>
                <w:sz w:val="18"/>
                <w:szCs w:val="18"/>
              </w:rPr>
              <w:t>0.05</w:t>
            </w:r>
            <w:r w:rsidR="007839C0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</w:tbl>
    <w:p w:rsidR="00162C16" w:rsidRPr="00552A4C" w:rsidRDefault="00162C16" w:rsidP="00162C16">
      <w:pPr>
        <w:rPr>
          <w:rFonts w:ascii="黑体" w:eastAsia="黑体" w:hAnsi="宋体"/>
        </w:rPr>
      </w:pPr>
      <w:r w:rsidRPr="00552A4C">
        <w:rPr>
          <w:rFonts w:ascii="黑体" w:eastAsia="黑体" w:hAnsi="宋体" w:hint="eastAsia"/>
        </w:rPr>
        <w:lastRenderedPageBreak/>
        <w:t>4.7</w:t>
      </w:r>
      <w:r w:rsidRPr="00552A4C">
        <w:rPr>
          <w:rFonts w:ascii="黑体" w:eastAsia="黑体" w:hAnsi="宋体"/>
        </w:rPr>
        <w:t xml:space="preserve">.2 </w:t>
      </w:r>
      <w:r w:rsidRPr="00552A4C">
        <w:rPr>
          <w:rFonts w:ascii="黑体" w:eastAsia="黑体" w:hAnsi="宋体" w:hint="eastAsia"/>
        </w:rPr>
        <w:t>再现性</w:t>
      </w:r>
    </w:p>
    <w:p w:rsidR="00162C16" w:rsidRDefault="00162C16" w:rsidP="00162C16">
      <w:pPr>
        <w:ind w:firstLine="420"/>
        <w:rPr>
          <w:rFonts w:ascii="宋体"/>
        </w:rPr>
      </w:pPr>
      <w:r>
        <w:rPr>
          <w:rFonts w:ascii="宋体" w:hAnsi="宋体" w:cs="宋体" w:hint="eastAsia"/>
        </w:rPr>
        <w:t>在再现性条件下获得的两个独立测试结果的测定值，在以下给出的平均值范围内，两个测试结果的绝对差值不大于再现性限</w:t>
      </w:r>
      <w:r>
        <w:rPr>
          <w:rFonts w:ascii="宋体" w:hAnsi="宋体" w:cs="宋体"/>
        </w:rPr>
        <w:t>R</w:t>
      </w:r>
      <w:r>
        <w:rPr>
          <w:rFonts w:ascii="宋体" w:hAnsi="宋体" w:cs="宋体" w:hint="eastAsia"/>
        </w:rPr>
        <w:t>，超过再现性限</w:t>
      </w:r>
      <w:r>
        <w:rPr>
          <w:rFonts w:ascii="宋体" w:hAnsi="宋体" w:cs="宋体"/>
        </w:rPr>
        <w:t>R</w:t>
      </w:r>
      <w:r>
        <w:rPr>
          <w:rFonts w:ascii="宋体" w:hAnsi="宋体" w:cs="宋体" w:hint="eastAsia"/>
        </w:rPr>
        <w:t>的情况不超过</w:t>
      </w:r>
      <w:r>
        <w:rPr>
          <w:rFonts w:ascii="宋体" w:hAnsi="宋体" w:cs="宋体"/>
        </w:rPr>
        <w:t>5%</w:t>
      </w:r>
      <w:r>
        <w:rPr>
          <w:rFonts w:ascii="宋体" w:hAnsi="宋体" w:cs="宋体" w:hint="eastAsia"/>
        </w:rPr>
        <w:t>。再现性限</w:t>
      </w:r>
      <w:r>
        <w:rPr>
          <w:rFonts w:ascii="宋体" w:hAnsi="宋体" w:cs="宋体"/>
        </w:rPr>
        <w:t>R</w:t>
      </w:r>
      <w:r>
        <w:rPr>
          <w:rFonts w:ascii="宋体" w:hAnsi="宋体" w:cs="宋体" w:hint="eastAsia"/>
        </w:rPr>
        <w:t>按表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数据采用线性内插法</w:t>
      </w:r>
      <w:r w:rsidR="007839C0">
        <w:rPr>
          <w:rFonts w:ascii="宋体" w:hAnsi="宋体" w:cs="宋体" w:hint="eastAsia"/>
        </w:rPr>
        <w:t>或外延法</w:t>
      </w:r>
      <w:r>
        <w:rPr>
          <w:rFonts w:ascii="宋体" w:hAnsi="宋体" w:cs="宋体" w:hint="eastAsia"/>
        </w:rPr>
        <w:t>求得。</w:t>
      </w:r>
    </w:p>
    <w:p w:rsidR="00162C16" w:rsidRPr="00171DE9" w:rsidRDefault="00162C16" w:rsidP="00162C16">
      <w:pPr>
        <w:jc w:val="center"/>
        <w:rPr>
          <w:rFonts w:asciiTheme="minorEastAsia" w:eastAsiaTheme="minorEastAsia" w:hAnsiTheme="minorEastAsia" w:cs="黑体"/>
        </w:rPr>
      </w:pPr>
      <w:r w:rsidRPr="00171DE9">
        <w:rPr>
          <w:rFonts w:asciiTheme="minorEastAsia" w:eastAsiaTheme="minorEastAsia" w:hAnsiTheme="minorEastAsia" w:cs="黑体" w:hint="eastAsia"/>
        </w:rPr>
        <w:t>表</w:t>
      </w:r>
      <w:r w:rsidRPr="00171DE9">
        <w:rPr>
          <w:rFonts w:asciiTheme="minorEastAsia" w:eastAsiaTheme="minorEastAsia" w:hAnsiTheme="minorEastAsia" w:cs="黑体"/>
        </w:rPr>
        <w:t xml:space="preserve">3  </w:t>
      </w:r>
      <w:r w:rsidRPr="00171DE9">
        <w:rPr>
          <w:rFonts w:asciiTheme="minorEastAsia" w:eastAsiaTheme="minorEastAsia" w:hAnsiTheme="minorEastAsia" w:cs="黑体" w:hint="eastAsia"/>
        </w:rPr>
        <w:t>再现性限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952"/>
        <w:gridCol w:w="1952"/>
        <w:gridCol w:w="1952"/>
        <w:gridCol w:w="1952"/>
      </w:tblGrid>
      <w:tr w:rsidR="00855D69" w:rsidTr="00855D69">
        <w:trPr>
          <w:trHeight w:val="345"/>
          <w:jc w:val="center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5D69" w:rsidRPr="00171DE9" w:rsidRDefault="00855D69" w:rsidP="00855D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171DE9">
              <w:rPr>
                <w:rFonts w:asciiTheme="minorEastAsia" w:eastAsiaTheme="minorEastAsia" w:hAnsiTheme="minorEastAsia"/>
                <w:i/>
                <w:iCs/>
                <w:sz w:val="18"/>
                <w:szCs w:val="18"/>
              </w:rPr>
              <w:t>w</w:t>
            </w:r>
            <w:r w:rsidRPr="00171DE9">
              <w:rPr>
                <w:rFonts w:asciiTheme="minorEastAsia" w:eastAsiaTheme="minorEastAsia" w:hAnsiTheme="minorEastAsia" w:hint="eastAsia"/>
                <w:sz w:val="18"/>
                <w:szCs w:val="18"/>
                <w:vertAlign w:val="subscript"/>
              </w:rPr>
              <w:t>Fe</w:t>
            </w:r>
            <w:proofErr w:type="spellEnd"/>
            <w:r w:rsidRPr="00171DE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/ %</w:t>
            </w:r>
          </w:p>
        </w:tc>
        <w:tc>
          <w:tcPr>
            <w:tcW w:w="1952" w:type="dxa"/>
            <w:tcBorders>
              <w:top w:val="single" w:sz="12" w:space="0" w:color="auto"/>
            </w:tcBorders>
            <w:vAlign w:val="center"/>
          </w:tcPr>
          <w:p w:rsidR="00855D69" w:rsidRPr="00855D69" w:rsidRDefault="00855D69" w:rsidP="00855D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5D69">
              <w:rPr>
                <w:rFonts w:asciiTheme="minorEastAsia" w:eastAsiaTheme="minorEastAsia" w:hAnsiTheme="minorEastAsia" w:hint="eastAsia"/>
                <w:sz w:val="18"/>
                <w:szCs w:val="18"/>
              </w:rPr>
              <w:t>0.009</w:t>
            </w:r>
          </w:p>
        </w:tc>
        <w:tc>
          <w:tcPr>
            <w:tcW w:w="1952" w:type="dxa"/>
            <w:tcBorders>
              <w:top w:val="single" w:sz="12" w:space="0" w:color="auto"/>
            </w:tcBorders>
            <w:vAlign w:val="center"/>
          </w:tcPr>
          <w:p w:rsidR="00855D69" w:rsidRPr="00855D69" w:rsidRDefault="00855D69" w:rsidP="00855D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5D69">
              <w:rPr>
                <w:rFonts w:asciiTheme="minorEastAsia" w:eastAsiaTheme="minorEastAsia" w:hAnsiTheme="minorEastAsia" w:hint="eastAsia"/>
                <w:sz w:val="18"/>
                <w:szCs w:val="18"/>
              </w:rPr>
              <w:t>0.056</w:t>
            </w:r>
          </w:p>
        </w:tc>
        <w:tc>
          <w:tcPr>
            <w:tcW w:w="1952" w:type="dxa"/>
            <w:tcBorders>
              <w:top w:val="single" w:sz="12" w:space="0" w:color="auto"/>
            </w:tcBorders>
            <w:vAlign w:val="center"/>
          </w:tcPr>
          <w:p w:rsidR="00855D69" w:rsidRPr="00855D69" w:rsidRDefault="00855D69" w:rsidP="00855D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5D69">
              <w:rPr>
                <w:rFonts w:asciiTheme="minorEastAsia" w:eastAsiaTheme="minorEastAsia" w:hAnsiTheme="minorEastAsia" w:hint="eastAsia"/>
                <w:sz w:val="18"/>
                <w:szCs w:val="18"/>
              </w:rPr>
              <w:t>0.858</w:t>
            </w:r>
          </w:p>
        </w:tc>
        <w:tc>
          <w:tcPr>
            <w:tcW w:w="19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5D69" w:rsidRPr="00855D69" w:rsidRDefault="00855D69" w:rsidP="00855D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5D69">
              <w:rPr>
                <w:rFonts w:asciiTheme="minorEastAsia" w:eastAsiaTheme="minorEastAsia" w:hAnsiTheme="minorEastAsia" w:hint="eastAsia"/>
                <w:sz w:val="18"/>
                <w:szCs w:val="18"/>
              </w:rPr>
              <w:t>3.44</w:t>
            </w:r>
          </w:p>
        </w:tc>
      </w:tr>
      <w:tr w:rsidR="00855D69" w:rsidTr="00855D69">
        <w:trPr>
          <w:trHeight w:val="345"/>
          <w:jc w:val="center"/>
        </w:trPr>
        <w:tc>
          <w:tcPr>
            <w:tcW w:w="15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5D69" w:rsidRPr="00171DE9" w:rsidRDefault="00855D69" w:rsidP="00855D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71DE9">
              <w:rPr>
                <w:rFonts w:asciiTheme="minorEastAsia" w:eastAsiaTheme="minorEastAsia" w:hAnsiTheme="minorEastAsia"/>
                <w:i/>
                <w:iCs/>
                <w:sz w:val="18"/>
                <w:szCs w:val="18"/>
              </w:rPr>
              <w:t>R</w:t>
            </w:r>
            <w:r w:rsidRPr="00171DE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/ %</w:t>
            </w:r>
          </w:p>
        </w:tc>
        <w:tc>
          <w:tcPr>
            <w:tcW w:w="1952" w:type="dxa"/>
            <w:tcBorders>
              <w:bottom w:val="single" w:sz="12" w:space="0" w:color="auto"/>
            </w:tcBorders>
            <w:vAlign w:val="center"/>
          </w:tcPr>
          <w:p w:rsidR="00855D69" w:rsidRPr="00171DE9" w:rsidRDefault="007839C0" w:rsidP="00855D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39C0">
              <w:rPr>
                <w:rFonts w:asciiTheme="minorEastAsia" w:eastAsiaTheme="minorEastAsia" w:hAnsiTheme="minorEastAsia" w:hint="eastAsia"/>
                <w:sz w:val="18"/>
                <w:szCs w:val="18"/>
              </w:rPr>
              <w:t>0.0011</w:t>
            </w:r>
          </w:p>
        </w:tc>
        <w:tc>
          <w:tcPr>
            <w:tcW w:w="1952" w:type="dxa"/>
            <w:tcBorders>
              <w:bottom w:val="single" w:sz="12" w:space="0" w:color="auto"/>
            </w:tcBorders>
            <w:vAlign w:val="center"/>
          </w:tcPr>
          <w:p w:rsidR="00855D69" w:rsidRPr="00171DE9" w:rsidRDefault="007839C0" w:rsidP="00855D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39C0">
              <w:rPr>
                <w:rFonts w:asciiTheme="minorEastAsia" w:eastAsiaTheme="minorEastAsia" w:hAnsiTheme="minorEastAsia" w:hint="eastAsia"/>
                <w:sz w:val="18"/>
                <w:szCs w:val="18"/>
              </w:rPr>
              <w:t>0.0053</w:t>
            </w:r>
          </w:p>
        </w:tc>
        <w:tc>
          <w:tcPr>
            <w:tcW w:w="1952" w:type="dxa"/>
            <w:tcBorders>
              <w:bottom w:val="single" w:sz="12" w:space="0" w:color="auto"/>
            </w:tcBorders>
            <w:vAlign w:val="center"/>
          </w:tcPr>
          <w:p w:rsidR="00855D69" w:rsidRPr="00171DE9" w:rsidRDefault="007839C0" w:rsidP="00855D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39C0">
              <w:rPr>
                <w:rFonts w:asciiTheme="minorEastAsia" w:eastAsiaTheme="minorEastAsia" w:hAnsiTheme="minorEastAsia" w:hint="eastAsia"/>
                <w:sz w:val="18"/>
                <w:szCs w:val="18"/>
              </w:rPr>
              <w:t>0.034</w:t>
            </w:r>
          </w:p>
        </w:tc>
        <w:tc>
          <w:tcPr>
            <w:tcW w:w="19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5D69" w:rsidRPr="00171DE9" w:rsidRDefault="007839C0" w:rsidP="00855D69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39C0">
              <w:rPr>
                <w:rFonts w:asciiTheme="minorEastAsia" w:eastAsiaTheme="minorEastAsia" w:hAnsiTheme="minorEastAsia" w:hint="eastAsia"/>
                <w:sz w:val="18"/>
                <w:szCs w:val="18"/>
              </w:rPr>
              <w:t>0.087</w:t>
            </w:r>
          </w:p>
        </w:tc>
      </w:tr>
    </w:tbl>
    <w:bookmarkEnd w:id="2"/>
    <w:p w:rsidR="00162C16" w:rsidRDefault="00162C16" w:rsidP="00B20903">
      <w:pPr>
        <w:spacing w:beforeLines="50" w:before="155" w:afterLines="50" w:after="155"/>
        <w:rPr>
          <w:rFonts w:ascii="黑体" w:eastAsia="黑体"/>
          <w:kern w:val="0"/>
          <w:szCs w:val="22"/>
        </w:rPr>
      </w:pPr>
      <w:r>
        <w:rPr>
          <w:rFonts w:ascii="黑体" w:eastAsia="黑体" w:hint="eastAsia"/>
          <w:kern w:val="0"/>
          <w:szCs w:val="22"/>
        </w:rPr>
        <w:t>5 重铬酸钾滴定法</w:t>
      </w:r>
    </w:p>
    <w:p w:rsidR="00552A4C" w:rsidRPr="00552A4C" w:rsidRDefault="00162C16" w:rsidP="00552A4C">
      <w:pPr>
        <w:rPr>
          <w:rFonts w:ascii="黑体" w:eastAsia="黑体"/>
        </w:rPr>
      </w:pPr>
      <w:r w:rsidRPr="00552A4C">
        <w:rPr>
          <w:rFonts w:ascii="黑体" w:eastAsia="黑体" w:hint="eastAsia"/>
        </w:rPr>
        <w:t xml:space="preserve">5.1 </w:t>
      </w:r>
      <w:r w:rsidRPr="00552A4C">
        <w:rPr>
          <w:rFonts w:ascii="黑体" w:eastAsia="黑体"/>
        </w:rPr>
        <w:t>方法提要</w:t>
      </w:r>
    </w:p>
    <w:p w:rsidR="00162C16" w:rsidRDefault="00162C16" w:rsidP="00552A4C">
      <w:pPr>
        <w:ind w:firstLineChars="200" w:firstLine="420"/>
        <w:rPr>
          <w:szCs w:val="21"/>
        </w:rPr>
      </w:pPr>
      <w:r>
        <w:rPr>
          <w:szCs w:val="21"/>
        </w:rPr>
        <w:t>在酸性溶液中，</w:t>
      </w:r>
      <w:r>
        <w:rPr>
          <w:rFonts w:hint="eastAsia"/>
        </w:rPr>
        <w:t>以重铬酸钾标准溶液直接滴定二价铁离子，过量的重铬</w:t>
      </w:r>
      <w:proofErr w:type="gramStart"/>
      <w:r>
        <w:rPr>
          <w:rFonts w:hint="eastAsia"/>
        </w:rPr>
        <w:t>酸钾将二苯胺磺酸钠</w:t>
      </w:r>
      <w:proofErr w:type="gramEnd"/>
      <w:r>
        <w:rPr>
          <w:rFonts w:hint="eastAsia"/>
        </w:rPr>
        <w:t>指示剂氧化为紫色，即为终点</w:t>
      </w:r>
      <w:r>
        <w:rPr>
          <w:szCs w:val="21"/>
        </w:rPr>
        <w:t>，借此测定铁</w:t>
      </w:r>
      <w:r>
        <w:rPr>
          <w:rFonts w:hint="eastAsia"/>
          <w:szCs w:val="21"/>
        </w:rPr>
        <w:t>含</w:t>
      </w:r>
      <w:r>
        <w:rPr>
          <w:szCs w:val="21"/>
        </w:rPr>
        <w:t>量。</w:t>
      </w:r>
    </w:p>
    <w:p w:rsidR="00162C16" w:rsidRPr="00552A4C" w:rsidRDefault="00162C16" w:rsidP="00552A4C">
      <w:pPr>
        <w:rPr>
          <w:rFonts w:ascii="黑体" w:eastAsia="黑体"/>
        </w:rPr>
      </w:pPr>
      <w:r w:rsidRPr="00552A4C">
        <w:rPr>
          <w:rFonts w:ascii="黑体" w:eastAsia="黑体" w:hint="eastAsia"/>
        </w:rPr>
        <w:t>5.2 试剂</w:t>
      </w:r>
    </w:p>
    <w:p w:rsidR="00162C16" w:rsidRDefault="00162C16" w:rsidP="00162C16">
      <w:pPr>
        <w:rPr>
          <w:rFonts w:ascii="宋体" w:hAnsi="宋体"/>
        </w:rPr>
      </w:pPr>
      <w:r>
        <w:rPr>
          <w:rFonts w:ascii="黑体" w:eastAsia="黑体" w:hAnsi="宋体" w:hint="eastAsia"/>
        </w:rPr>
        <w:t>5.2.1</w:t>
      </w:r>
      <w:r>
        <w:rPr>
          <w:rFonts w:ascii="宋体" w:hAnsi="宋体" w:hint="eastAsia"/>
        </w:rPr>
        <w:t xml:space="preserve"> 氟化</w:t>
      </w:r>
      <w:proofErr w:type="gramStart"/>
      <w:r>
        <w:rPr>
          <w:rFonts w:ascii="宋体" w:hAnsi="宋体" w:hint="eastAsia"/>
        </w:rPr>
        <w:t>铵</w:t>
      </w:r>
      <w:proofErr w:type="gramEnd"/>
      <w:r>
        <w:rPr>
          <w:rFonts w:ascii="宋体" w:hAnsi="宋体" w:hint="eastAsia"/>
        </w:rPr>
        <w:t>溶液（100g/L）。</w:t>
      </w:r>
    </w:p>
    <w:p w:rsidR="00162C16" w:rsidRDefault="00162C16" w:rsidP="00162C16">
      <w:pPr>
        <w:rPr>
          <w:rFonts w:ascii="宋体" w:hAnsi="宋体"/>
        </w:rPr>
      </w:pPr>
      <w:r>
        <w:rPr>
          <w:rFonts w:ascii="黑体" w:eastAsia="黑体" w:hAnsi="宋体" w:hint="eastAsia"/>
        </w:rPr>
        <w:t xml:space="preserve">5.2.2 </w:t>
      </w:r>
      <w:r>
        <w:rPr>
          <w:rFonts w:ascii="宋体" w:hAnsi="宋体" w:hint="eastAsia"/>
        </w:rPr>
        <w:t>硫酸-磷酸混合酸：300mL硫酸（1+3）中，缓慢加入10mL磷酸（ρ1.69g/mL），混匀。</w:t>
      </w:r>
    </w:p>
    <w:p w:rsidR="00162C16" w:rsidRDefault="00162C16" w:rsidP="00162C16">
      <w:pPr>
        <w:rPr>
          <w:rFonts w:ascii="宋体" w:hAnsi="宋体"/>
        </w:rPr>
      </w:pPr>
      <w:r>
        <w:rPr>
          <w:rFonts w:ascii="黑体" w:eastAsia="黑体" w:hAnsi="宋体" w:hint="eastAsia"/>
        </w:rPr>
        <w:t xml:space="preserve">5.2.3 </w:t>
      </w:r>
      <w:r>
        <w:rPr>
          <w:rFonts w:ascii="宋体" w:hAnsi="宋体" w:hint="eastAsia"/>
        </w:rPr>
        <w:t>二苯胺磺酸钠指示剂溶液（4g/L）。</w:t>
      </w:r>
    </w:p>
    <w:p w:rsidR="00162C16" w:rsidRDefault="00162C16" w:rsidP="00162C16">
      <w:pPr>
        <w:rPr>
          <w:rFonts w:ascii="宋体" w:hAnsi="宋体"/>
          <w:szCs w:val="21"/>
        </w:rPr>
      </w:pPr>
      <w:r>
        <w:rPr>
          <w:rFonts w:ascii="黑体" w:eastAsia="黑体" w:hAnsi="宋体" w:hint="eastAsia"/>
        </w:rPr>
        <w:t>5.2.4</w:t>
      </w:r>
      <w:r w:rsidR="00D84AB1">
        <w:rPr>
          <w:rFonts w:ascii="黑体" w:eastAsia="黑体" w:hAnsi="宋体" w:hint="eastAsia"/>
        </w:rPr>
        <w:t xml:space="preserve"> </w:t>
      </w:r>
      <w:r>
        <w:rPr>
          <w:rFonts w:ascii="宋体" w:hAnsi="宋体" w:hint="eastAsia"/>
        </w:rPr>
        <w:t>重铬酸钾标准溶液（</w:t>
      </w:r>
      <w:r>
        <w:rPr>
          <w:rFonts w:ascii="宋体" w:hAnsi="宋体" w:hint="eastAsia"/>
          <w:szCs w:val="21"/>
        </w:rPr>
        <w:t>0.015mol/L）：称取</w:t>
      </w:r>
      <w:r>
        <w:rPr>
          <w:rFonts w:ascii="宋体" w:hAnsi="宋体" w:hint="eastAsia"/>
        </w:rPr>
        <w:t>4.4130</w:t>
      </w:r>
      <w:r>
        <w:rPr>
          <w:rFonts w:ascii="宋体" w:hAnsi="宋体"/>
        </w:rPr>
        <w:t>g</w:t>
      </w:r>
      <w:r>
        <w:rPr>
          <w:rFonts w:ascii="宋体" w:hAnsi="宋体" w:hint="eastAsia"/>
          <w:szCs w:val="21"/>
        </w:rPr>
        <w:t>已于120℃±2℃电烘箱中</w:t>
      </w:r>
      <w:proofErr w:type="gramStart"/>
      <w:r>
        <w:rPr>
          <w:rFonts w:ascii="宋体" w:hAnsi="宋体" w:hint="eastAsia"/>
          <w:szCs w:val="21"/>
        </w:rPr>
        <w:t>干燥至</w:t>
      </w:r>
      <w:proofErr w:type="gramEnd"/>
      <w:r>
        <w:rPr>
          <w:rFonts w:ascii="宋体" w:hAnsi="宋体" w:hint="eastAsia"/>
          <w:szCs w:val="21"/>
        </w:rPr>
        <w:t>恒量的</w:t>
      </w:r>
      <w:r>
        <w:rPr>
          <w:rFonts w:ascii="宋体" w:hAnsi="宋体" w:hint="eastAsia"/>
        </w:rPr>
        <w:t>工作</w:t>
      </w:r>
      <w:r>
        <w:rPr>
          <w:rFonts w:ascii="宋体" w:hAnsi="宋体" w:hint="eastAsia"/>
          <w:szCs w:val="21"/>
        </w:rPr>
        <w:t>基准试剂重铬酸钾（分子量294.186），置于300mL烧杯中，用水溶解，移入1000mL容量瓶中，用水稀释至刻度，混匀。</w:t>
      </w:r>
    </w:p>
    <w:p w:rsidR="00162C16" w:rsidRPr="00552A4C" w:rsidRDefault="00162C16" w:rsidP="00552A4C">
      <w:pPr>
        <w:rPr>
          <w:rFonts w:ascii="黑体" w:eastAsia="黑体"/>
        </w:rPr>
      </w:pPr>
      <w:r w:rsidRPr="00552A4C">
        <w:rPr>
          <w:rFonts w:ascii="黑体" w:eastAsia="黑体" w:hint="eastAsia"/>
        </w:rPr>
        <w:t>5.3 试样</w:t>
      </w:r>
    </w:p>
    <w:p w:rsidR="00162C16" w:rsidRDefault="00162C16" w:rsidP="00162C16">
      <w:pPr>
        <w:ind w:leftChars="14" w:left="29"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将试样加工成不大于1mm的碎屑。 </w:t>
      </w:r>
    </w:p>
    <w:p w:rsidR="00162C16" w:rsidRPr="00552A4C" w:rsidRDefault="00162C16" w:rsidP="00552A4C">
      <w:pPr>
        <w:rPr>
          <w:rFonts w:ascii="黑体" w:eastAsia="黑体"/>
        </w:rPr>
      </w:pPr>
      <w:r w:rsidRPr="00552A4C">
        <w:rPr>
          <w:rFonts w:ascii="黑体" w:eastAsia="黑体" w:hint="eastAsia"/>
        </w:rPr>
        <w:t xml:space="preserve">5.4 </w:t>
      </w:r>
      <w:r w:rsidR="001A31AE" w:rsidRPr="00552A4C">
        <w:rPr>
          <w:rFonts w:ascii="黑体" w:eastAsia="黑体" w:hint="eastAsia"/>
        </w:rPr>
        <w:t>分析</w:t>
      </w:r>
      <w:r w:rsidRPr="00552A4C">
        <w:rPr>
          <w:rFonts w:ascii="黑体" w:eastAsia="黑体" w:hint="eastAsia"/>
        </w:rPr>
        <w:t>步骤</w:t>
      </w:r>
    </w:p>
    <w:p w:rsidR="00162C16" w:rsidRDefault="00162C16" w:rsidP="00162C16">
      <w:pPr>
        <w:pStyle w:val="a8"/>
        <w:ind w:left="16"/>
      </w:pPr>
      <w:r w:rsidRPr="00E57EBC">
        <w:rPr>
          <w:rFonts w:ascii="黑体" w:eastAsia="黑体" w:hAnsi="宋体" w:cs="Times New Roman" w:hint="eastAsia"/>
          <w:szCs w:val="21"/>
        </w:rPr>
        <w:t>5.4.1 试料</w:t>
      </w:r>
      <w:r>
        <w:rPr>
          <w:rFonts w:hint="eastAsia"/>
        </w:rPr>
        <w:t xml:space="preserve"> </w:t>
      </w:r>
    </w:p>
    <w:p w:rsidR="00162C16" w:rsidRDefault="00162C16" w:rsidP="00162C1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称取质量（</w:t>
      </w:r>
      <w:r w:rsidRPr="00E568E5">
        <w:rPr>
          <w:rFonts w:ascii="宋体" w:hAnsi="宋体" w:hint="eastAsia"/>
          <w:i/>
          <w:szCs w:val="21"/>
        </w:rPr>
        <w:t>m</w:t>
      </w:r>
      <w:r>
        <w:rPr>
          <w:rFonts w:ascii="宋体" w:hAnsi="宋体" w:hint="eastAsia"/>
          <w:szCs w:val="21"/>
        </w:rPr>
        <w:t>）为0.5</w:t>
      </w:r>
      <w:r w:rsidR="00A86F1C"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g试样（5.3），精确至0.0001g。</w:t>
      </w:r>
    </w:p>
    <w:p w:rsidR="00162C16" w:rsidRPr="0006347A" w:rsidRDefault="00162C16" w:rsidP="00162C16">
      <w:pPr>
        <w:pStyle w:val="a8"/>
        <w:ind w:left="16"/>
        <w:rPr>
          <w:rFonts w:ascii="黑体" w:eastAsia="黑体" w:hAnsi="黑体"/>
        </w:rPr>
      </w:pPr>
      <w:r w:rsidRPr="0006347A">
        <w:rPr>
          <w:rFonts w:ascii="黑体" w:eastAsia="黑体" w:hAnsi="黑体" w:hint="eastAsia"/>
        </w:rPr>
        <w:t xml:space="preserve">5.4.2 </w:t>
      </w:r>
      <w:r w:rsidR="0006347A" w:rsidRPr="0006347A">
        <w:rPr>
          <w:rFonts w:ascii="黑体" w:eastAsia="黑体" w:hAnsi="黑体" w:hint="eastAsia"/>
        </w:rPr>
        <w:t>平行试验</w:t>
      </w:r>
    </w:p>
    <w:p w:rsidR="00162C16" w:rsidRDefault="00162C16" w:rsidP="00162C1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平行</w:t>
      </w:r>
      <w:r w:rsidR="00C51E24">
        <w:rPr>
          <w:rFonts w:ascii="宋体" w:hAnsi="宋体" w:hint="eastAsia"/>
          <w:szCs w:val="21"/>
        </w:rPr>
        <w:t>做</w:t>
      </w:r>
      <w:r>
        <w:rPr>
          <w:rFonts w:ascii="宋体" w:hAnsi="宋体" w:hint="eastAsia"/>
          <w:szCs w:val="21"/>
        </w:rPr>
        <w:t>两</w:t>
      </w:r>
      <w:r w:rsidR="001A31AE">
        <w:rPr>
          <w:rFonts w:ascii="宋体" w:hAnsi="宋体" w:hint="eastAsia"/>
          <w:szCs w:val="21"/>
        </w:rPr>
        <w:t>份</w:t>
      </w:r>
      <w:r w:rsidR="00C51E24">
        <w:rPr>
          <w:rFonts w:ascii="宋体" w:hAnsi="宋体" w:hint="eastAsia"/>
          <w:szCs w:val="21"/>
        </w:rPr>
        <w:t>试验</w:t>
      </w:r>
      <w:r>
        <w:rPr>
          <w:rFonts w:ascii="宋体" w:hAnsi="宋体" w:hint="eastAsia"/>
          <w:szCs w:val="21"/>
        </w:rPr>
        <w:t>。</w:t>
      </w:r>
    </w:p>
    <w:p w:rsidR="00162C16" w:rsidRPr="0006347A" w:rsidRDefault="00162C16" w:rsidP="00162C16">
      <w:pPr>
        <w:pStyle w:val="a8"/>
        <w:ind w:left="16"/>
        <w:rPr>
          <w:rFonts w:ascii="黑体" w:eastAsia="黑体" w:hAnsi="黑体"/>
        </w:rPr>
      </w:pPr>
      <w:r w:rsidRPr="0006347A">
        <w:rPr>
          <w:rFonts w:ascii="黑体" w:eastAsia="黑体" w:hAnsi="黑体" w:hint="eastAsia"/>
        </w:rPr>
        <w:t>5.4.3 测定</w:t>
      </w:r>
    </w:p>
    <w:p w:rsidR="00162C16" w:rsidRDefault="00162C16" w:rsidP="00A86F1C">
      <w:pPr>
        <w:tabs>
          <w:tab w:val="left" w:pos="5812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将试料（5.4.1）置于400mL</w:t>
      </w:r>
      <w:r>
        <w:rPr>
          <w:rFonts w:ascii="宋体" w:hAnsi="宋体"/>
          <w:szCs w:val="21"/>
        </w:rPr>
        <w:t>烧杯中，加</w:t>
      </w:r>
      <w:r>
        <w:rPr>
          <w:rFonts w:ascii="宋体" w:hAnsi="宋体" w:hint="eastAsia"/>
          <w:szCs w:val="21"/>
        </w:rPr>
        <w:t>15</w:t>
      </w:r>
      <w:r>
        <w:rPr>
          <w:rFonts w:ascii="宋体" w:hAnsi="宋体"/>
        </w:rPr>
        <w:t>mL</w:t>
      </w:r>
      <w:r>
        <w:rPr>
          <w:rFonts w:ascii="宋体" w:hAnsi="宋体"/>
          <w:szCs w:val="21"/>
        </w:rPr>
        <w:t>氟化</w:t>
      </w:r>
      <w:proofErr w:type="gramStart"/>
      <w:r>
        <w:rPr>
          <w:rFonts w:ascii="宋体" w:hAnsi="宋体"/>
          <w:szCs w:val="21"/>
        </w:rPr>
        <w:t>铵</w:t>
      </w:r>
      <w:proofErr w:type="gramEnd"/>
      <w:r>
        <w:rPr>
          <w:rFonts w:ascii="宋体" w:hAnsi="宋体"/>
          <w:szCs w:val="21"/>
        </w:rPr>
        <w:t>溶液</w:t>
      </w:r>
      <w:r>
        <w:rPr>
          <w:rFonts w:ascii="宋体" w:hAnsi="宋体" w:hint="eastAsia"/>
          <w:szCs w:val="21"/>
        </w:rPr>
        <w:t>（5.2.1）</w:t>
      </w:r>
      <w:r>
        <w:rPr>
          <w:rFonts w:ascii="宋体" w:hAnsi="宋体"/>
          <w:szCs w:val="21"/>
        </w:rPr>
        <w:t>、</w:t>
      </w:r>
      <w:r w:rsidR="00E04803">
        <w:rPr>
          <w:rFonts w:ascii="宋体" w:hAnsi="宋体" w:hint="eastAsia"/>
          <w:szCs w:val="21"/>
        </w:rPr>
        <w:t>30</w:t>
      </w:r>
      <w:r>
        <w:rPr>
          <w:rFonts w:ascii="宋体" w:hAnsi="宋体"/>
        </w:rPr>
        <w:t>mL</w:t>
      </w:r>
      <w:r>
        <w:rPr>
          <w:rFonts w:ascii="宋体" w:hAnsi="宋体" w:hint="eastAsia"/>
        </w:rPr>
        <w:t>硫酸-磷酸</w:t>
      </w:r>
      <w:r>
        <w:rPr>
          <w:rFonts w:ascii="宋体" w:hAnsi="宋体"/>
          <w:szCs w:val="21"/>
        </w:rPr>
        <w:t>混合酸</w:t>
      </w:r>
      <w:r>
        <w:rPr>
          <w:rFonts w:ascii="宋体" w:hAnsi="宋体" w:hint="eastAsia"/>
          <w:szCs w:val="21"/>
        </w:rPr>
        <w:t>（5.2.2）</w:t>
      </w:r>
      <w:r>
        <w:rPr>
          <w:rFonts w:ascii="宋体" w:hAnsi="宋体"/>
          <w:szCs w:val="21"/>
        </w:rPr>
        <w:t>，加热至溶解完全，冷却。用滤纸（或脱脂棉）过滤于</w:t>
      </w:r>
      <w:r>
        <w:rPr>
          <w:rFonts w:ascii="宋体" w:hAnsi="宋体" w:hint="eastAsia"/>
          <w:szCs w:val="21"/>
        </w:rPr>
        <w:t>500mL</w:t>
      </w:r>
      <w:r>
        <w:rPr>
          <w:rFonts w:ascii="宋体" w:hAnsi="宋体"/>
          <w:szCs w:val="21"/>
        </w:rPr>
        <w:t>锥形烧杯中，洗净，稀释至约150</w:t>
      </w:r>
      <w:r>
        <w:rPr>
          <w:rFonts w:ascii="宋体" w:hAnsi="宋体"/>
        </w:rPr>
        <w:t>mL</w:t>
      </w:r>
      <w:r>
        <w:rPr>
          <w:rFonts w:ascii="宋体" w:hAnsi="宋体"/>
          <w:szCs w:val="21"/>
        </w:rPr>
        <w:t>。加1滴二苯胺磺酸钠指示剂</w:t>
      </w:r>
      <w:r>
        <w:rPr>
          <w:rFonts w:ascii="宋体" w:hAnsi="宋体" w:hint="eastAsia"/>
          <w:szCs w:val="21"/>
        </w:rPr>
        <w:t>（5.2.3）</w:t>
      </w:r>
      <w:r>
        <w:rPr>
          <w:rFonts w:ascii="宋体" w:hAnsi="宋体"/>
          <w:szCs w:val="21"/>
        </w:rPr>
        <w:t>，用重铬酸钾标准溶液</w:t>
      </w:r>
      <w:r>
        <w:rPr>
          <w:rFonts w:ascii="宋体" w:hAnsi="宋体" w:hint="eastAsia"/>
          <w:szCs w:val="21"/>
        </w:rPr>
        <w:t>（5.2.4）</w:t>
      </w:r>
      <w:r>
        <w:rPr>
          <w:rFonts w:ascii="宋体" w:hAnsi="宋体"/>
          <w:szCs w:val="21"/>
        </w:rPr>
        <w:t>滴定至</w:t>
      </w:r>
      <w:r>
        <w:rPr>
          <w:rFonts w:ascii="宋体" w:hAnsi="宋体" w:hint="eastAsia"/>
          <w:szCs w:val="21"/>
        </w:rPr>
        <w:t>溶液呈</w:t>
      </w:r>
      <w:r>
        <w:rPr>
          <w:rFonts w:ascii="宋体" w:hAnsi="宋体"/>
          <w:szCs w:val="21"/>
        </w:rPr>
        <w:t>稳定的紫色</w:t>
      </w:r>
      <w:r>
        <w:rPr>
          <w:rFonts w:ascii="宋体" w:hAnsi="宋体" w:hint="eastAsia"/>
          <w:szCs w:val="21"/>
        </w:rPr>
        <w:t>，即</w:t>
      </w:r>
      <w:r>
        <w:rPr>
          <w:rFonts w:ascii="宋体" w:hAnsi="宋体"/>
          <w:szCs w:val="21"/>
        </w:rPr>
        <w:t>为终点。</w:t>
      </w:r>
      <w:r>
        <w:rPr>
          <w:rFonts w:ascii="宋体" w:hAnsi="宋体" w:hint="eastAsia"/>
          <w:szCs w:val="21"/>
        </w:rPr>
        <w:t>记录消耗</w:t>
      </w:r>
      <w:r>
        <w:rPr>
          <w:rFonts w:ascii="宋体" w:hAnsi="宋体"/>
          <w:szCs w:val="21"/>
        </w:rPr>
        <w:t>重铬酸钾标准溶液</w:t>
      </w:r>
      <w:r>
        <w:rPr>
          <w:rFonts w:ascii="宋体" w:hAnsi="宋体" w:hint="eastAsia"/>
          <w:szCs w:val="21"/>
        </w:rPr>
        <w:t>（5.2.4）的体积（</w:t>
      </w:r>
      <w:r w:rsidRPr="005A19D1">
        <w:rPr>
          <w:rFonts w:ascii="宋体" w:hAnsi="宋体" w:hint="eastAsia"/>
          <w:i/>
          <w:szCs w:val="21"/>
        </w:rPr>
        <w:t>V</w:t>
      </w:r>
      <w:r>
        <w:rPr>
          <w:rFonts w:ascii="宋体" w:hAnsi="宋体" w:hint="eastAsia"/>
          <w:szCs w:val="21"/>
        </w:rPr>
        <w:t>）。</w:t>
      </w:r>
    </w:p>
    <w:p w:rsidR="00162C16" w:rsidRPr="00552A4C" w:rsidRDefault="00162C16" w:rsidP="00552A4C">
      <w:pPr>
        <w:rPr>
          <w:rFonts w:ascii="黑体" w:eastAsia="黑体"/>
        </w:rPr>
      </w:pPr>
      <w:r w:rsidRPr="00552A4C">
        <w:rPr>
          <w:rFonts w:ascii="黑体" w:eastAsia="黑体" w:hint="eastAsia"/>
        </w:rPr>
        <w:lastRenderedPageBreak/>
        <w:t xml:space="preserve">5.5 </w:t>
      </w:r>
      <w:r w:rsidR="001A31AE" w:rsidRPr="00552A4C">
        <w:rPr>
          <w:rFonts w:ascii="黑体" w:eastAsia="黑体" w:hint="eastAsia"/>
        </w:rPr>
        <w:t>数据处理</w:t>
      </w:r>
    </w:p>
    <w:p w:rsidR="00162C16" w:rsidRDefault="00162C16" w:rsidP="00162C16">
      <w:pPr>
        <w:spacing w:line="0" w:lineRule="atLeast"/>
        <w:rPr>
          <w:rFonts w:ascii="宋体" w:hAnsi="宋体"/>
          <w:szCs w:val="21"/>
        </w:rPr>
      </w:pPr>
      <w:r w:rsidRPr="0006347A">
        <w:rPr>
          <w:rFonts w:ascii="黑体" w:eastAsia="黑体" w:hAnsi="黑体" w:hint="eastAsia"/>
          <w:szCs w:val="21"/>
        </w:rPr>
        <w:t xml:space="preserve">5.5.1 </w:t>
      </w:r>
      <w:r>
        <w:rPr>
          <w:rFonts w:ascii="宋体" w:hAnsi="宋体" w:hint="eastAsia"/>
          <w:szCs w:val="21"/>
        </w:rPr>
        <w:t>按式（</w:t>
      </w:r>
      <w:r w:rsidR="008D35F9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）计算</w:t>
      </w:r>
      <w:r>
        <w:rPr>
          <w:rFonts w:ascii="宋体" w:hAnsi="宋体" w:hint="eastAsia"/>
        </w:rPr>
        <w:t>铁</w:t>
      </w:r>
      <w:r>
        <w:rPr>
          <w:rFonts w:ascii="宋体" w:hAnsi="宋体" w:hint="eastAsia"/>
          <w:szCs w:val="21"/>
        </w:rPr>
        <w:t>的质量分数：</w:t>
      </w:r>
    </w:p>
    <w:p w:rsidR="00162C16" w:rsidRDefault="001A31AE" w:rsidP="00162C16">
      <w:pPr>
        <w:spacing w:line="0" w:lineRule="atLeast"/>
        <w:ind w:firstLineChars="600" w:firstLine="1260"/>
        <w:rPr>
          <w:szCs w:val="21"/>
        </w:rPr>
      </w:pPr>
      <w:r w:rsidRPr="00AD7EC7">
        <w:rPr>
          <w:rFonts w:ascii="宋体" w:hAnsi="宋体"/>
          <w:position w:val="-24"/>
        </w:rPr>
        <w:object w:dxaOrig="3200" w:dyaOrig="639">
          <v:shape id="_x0000_i1026" type="#_x0000_t75" style="width:160.2pt;height:31.8pt" o:ole="">
            <v:imagedata r:id="rId20" o:title=""/>
          </v:shape>
          <o:OLEObject Type="Embed" ProgID="Equation.3" ShapeID="_x0000_i1026" DrawAspect="Content" ObjectID="_1627296875" r:id="rId21"/>
        </w:object>
      </w:r>
      <w:r w:rsidR="00162C16">
        <w:rPr>
          <w:rFonts w:ascii="宋体" w:hAnsi="宋体" w:hint="eastAsia"/>
          <w:szCs w:val="21"/>
        </w:rPr>
        <w:t xml:space="preserve">  </w:t>
      </w:r>
      <w:r w:rsidR="00162C16">
        <w:rPr>
          <w:rFonts w:hint="eastAsia"/>
          <w:szCs w:val="21"/>
        </w:rPr>
        <w:t>……</w:t>
      </w:r>
      <w:proofErr w:type="gramStart"/>
      <w:r w:rsidR="00162C16">
        <w:rPr>
          <w:rFonts w:hint="eastAsia"/>
          <w:szCs w:val="21"/>
        </w:rPr>
        <w:t>……………………………………………</w:t>
      </w:r>
      <w:proofErr w:type="gramEnd"/>
      <w:r w:rsidR="00162C16">
        <w:rPr>
          <w:rFonts w:hint="eastAsia"/>
          <w:szCs w:val="21"/>
        </w:rPr>
        <w:t>（</w:t>
      </w:r>
      <w:r w:rsidR="00162C16">
        <w:rPr>
          <w:rFonts w:hint="eastAsia"/>
          <w:szCs w:val="21"/>
        </w:rPr>
        <w:t>2</w:t>
      </w:r>
      <w:r w:rsidR="00162C16">
        <w:rPr>
          <w:rFonts w:hint="eastAsia"/>
          <w:szCs w:val="21"/>
        </w:rPr>
        <w:t>）</w:t>
      </w:r>
    </w:p>
    <w:p w:rsidR="00162C16" w:rsidRDefault="00162C16" w:rsidP="00A86F1C">
      <w:pPr>
        <w:pStyle w:val="a9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式中：</w:t>
      </w:r>
    </w:p>
    <w:p w:rsidR="00A86F1C" w:rsidRPr="00A86F1C" w:rsidRDefault="00A86F1C" w:rsidP="00A86F1C">
      <w:pPr>
        <w:pStyle w:val="ab"/>
        <w:ind w:firstLineChars="200" w:firstLine="420"/>
        <w:rPr>
          <w:rFonts w:hAnsi="宋体"/>
          <w:position w:val="-6"/>
          <w:szCs w:val="21"/>
        </w:rPr>
      </w:pPr>
      <w:proofErr w:type="spellStart"/>
      <w:r w:rsidRPr="00171DE9">
        <w:rPr>
          <w:rFonts w:asciiTheme="minorEastAsia" w:eastAsiaTheme="minorEastAsia" w:hAnsiTheme="minorEastAsia" w:hint="eastAsia"/>
          <w:i/>
          <w:iCs/>
        </w:rPr>
        <w:t>w</w:t>
      </w:r>
      <w:r w:rsidRPr="00171DE9">
        <w:rPr>
          <w:rFonts w:asciiTheme="minorEastAsia" w:eastAsiaTheme="minorEastAsia" w:hAnsiTheme="minorEastAsia" w:hint="eastAsia"/>
          <w:i/>
          <w:vertAlign w:val="subscript"/>
        </w:rPr>
        <w:t>Fe</w:t>
      </w:r>
      <w:proofErr w:type="spellEnd"/>
      <w:r w:rsidRPr="00171DE9">
        <w:rPr>
          <w:rFonts w:asciiTheme="minorEastAsia" w:eastAsiaTheme="minorEastAsia" w:hAnsiTheme="minorEastAsia"/>
        </w:rPr>
        <w:t>——</w:t>
      </w:r>
      <w:r w:rsidRPr="00171DE9">
        <w:rPr>
          <w:rFonts w:asciiTheme="minorEastAsia" w:eastAsiaTheme="minorEastAsia" w:hAnsiTheme="minorEastAsia" w:hint="eastAsia"/>
        </w:rPr>
        <w:t>铁</w:t>
      </w:r>
      <w:r w:rsidRPr="00171DE9">
        <w:rPr>
          <w:rFonts w:asciiTheme="minorEastAsia" w:eastAsiaTheme="minorEastAsia" w:hAnsiTheme="minorEastAsia"/>
        </w:rPr>
        <w:t>质量分数，%；</w:t>
      </w:r>
    </w:p>
    <w:p w:rsidR="00162C16" w:rsidRDefault="00162C16" w:rsidP="00A86F1C">
      <w:pPr>
        <w:pStyle w:val="a9"/>
        <w:ind w:firstLineChars="200" w:firstLine="420"/>
        <w:rPr>
          <w:rFonts w:ascii="宋体" w:hAnsi="宋体"/>
        </w:rPr>
      </w:pPr>
      <w:r w:rsidRPr="00AD7EC7">
        <w:rPr>
          <w:rFonts w:ascii="宋体" w:hAnsi="宋体"/>
          <w:position w:val="-6"/>
          <w:szCs w:val="21"/>
        </w:rPr>
        <w:object w:dxaOrig="179" w:dyaOrig="219">
          <v:shape id="对象 3" o:spid="_x0000_i1027" type="#_x0000_t75" style="width:9.6pt;height:10.8pt;mso-position-horizontal-relative:page;mso-position-vertical-relative:page" o:ole="">
            <v:imagedata r:id="rId22" o:title=""/>
          </v:shape>
          <o:OLEObject Type="Embed" ProgID="Equation.3" ShapeID="对象 3" DrawAspect="Content" ObjectID="_1627296876" r:id="rId23"/>
        </w:object>
      </w:r>
      <w:r>
        <w:rPr>
          <w:rFonts w:ascii="宋体" w:hAnsi="宋体" w:hint="eastAsia"/>
          <w:szCs w:val="21"/>
        </w:rPr>
        <w:t>——</w:t>
      </w:r>
      <w:r>
        <w:rPr>
          <w:rFonts w:ascii="宋体" w:hAnsi="宋体"/>
        </w:rPr>
        <w:t>重铬酸钾标准溶液的浓度，</w:t>
      </w:r>
      <w:r>
        <w:rPr>
          <w:rFonts w:ascii="宋体" w:hAnsi="宋体" w:hint="eastAsia"/>
          <w:szCs w:val="21"/>
        </w:rPr>
        <w:t>单位为摩尔每升（</w:t>
      </w:r>
      <w:proofErr w:type="spellStart"/>
      <w:r>
        <w:rPr>
          <w:rFonts w:ascii="宋体" w:hAnsi="宋体" w:hint="eastAsia"/>
          <w:szCs w:val="21"/>
        </w:rPr>
        <w:t>mol</w:t>
      </w:r>
      <w:proofErr w:type="spellEnd"/>
      <w:r>
        <w:rPr>
          <w:rFonts w:ascii="宋体" w:hAnsi="宋体" w:hint="eastAsia"/>
          <w:szCs w:val="21"/>
        </w:rPr>
        <w:t>/L）</w:t>
      </w:r>
      <w:r>
        <w:rPr>
          <w:rFonts w:ascii="宋体" w:hAnsi="宋体"/>
        </w:rPr>
        <w:t>；</w:t>
      </w:r>
    </w:p>
    <w:p w:rsidR="00162C16" w:rsidRDefault="00162C16" w:rsidP="00A86F1C">
      <w:pPr>
        <w:pStyle w:val="a9"/>
        <w:ind w:firstLineChars="200" w:firstLine="420"/>
        <w:rPr>
          <w:rFonts w:ascii="宋体" w:hAnsi="宋体"/>
        </w:rPr>
      </w:pPr>
      <w:r w:rsidRPr="00AD7EC7">
        <w:rPr>
          <w:rFonts w:ascii="宋体" w:hAnsi="宋体"/>
          <w:position w:val="-6"/>
          <w:szCs w:val="21"/>
        </w:rPr>
        <w:object w:dxaOrig="239" w:dyaOrig="279">
          <v:shape id="对象 4" o:spid="_x0000_i1028" type="#_x0000_t75" style="width:12pt;height:13.8pt;mso-position-horizontal-relative:page;mso-position-vertical-relative:page" o:ole="">
            <v:imagedata r:id="rId24" o:title=""/>
          </v:shape>
          <o:OLEObject Type="Embed" ProgID="Equation.3" ShapeID="对象 4" DrawAspect="Content" ObjectID="_1627296877" r:id="rId25"/>
        </w:object>
      </w:r>
      <w:r>
        <w:rPr>
          <w:rFonts w:ascii="宋体" w:hAnsi="宋体"/>
        </w:rPr>
        <w:t>——滴定消耗重铬酸钾标准溶液的体积，</w:t>
      </w:r>
      <w:r>
        <w:rPr>
          <w:rFonts w:ascii="宋体" w:hAnsi="宋体" w:hint="eastAsia"/>
          <w:szCs w:val="21"/>
        </w:rPr>
        <w:t>单位为毫升（mL）</w:t>
      </w:r>
      <w:r>
        <w:rPr>
          <w:rFonts w:ascii="宋体" w:hAnsi="宋体"/>
        </w:rPr>
        <w:t>；</w:t>
      </w:r>
    </w:p>
    <w:p w:rsidR="00162C16" w:rsidRDefault="00162C16" w:rsidP="00A86F1C">
      <w:pPr>
        <w:pStyle w:val="a9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55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84——铁的摩尔质量</w:t>
      </w:r>
      <w:r>
        <w:rPr>
          <w:rFonts w:ascii="宋体" w:hAnsi="宋体" w:hint="eastAsia"/>
        </w:rPr>
        <w:t>，</w:t>
      </w:r>
      <w:r>
        <w:rPr>
          <w:rFonts w:hint="eastAsia"/>
        </w:rPr>
        <w:t>单位</w:t>
      </w:r>
      <w:proofErr w:type="gramStart"/>
      <w:r>
        <w:rPr>
          <w:rFonts w:hint="eastAsia"/>
        </w:rPr>
        <w:t>为克</w:t>
      </w:r>
      <w:r>
        <w:rPr>
          <w:rFonts w:ascii="宋体" w:hAnsi="宋体" w:hint="eastAsia"/>
          <w:szCs w:val="21"/>
        </w:rPr>
        <w:t>每摩尔</w:t>
      </w:r>
      <w:proofErr w:type="gramEnd"/>
      <w:r>
        <w:rPr>
          <w:rFonts w:hint="eastAsia"/>
        </w:rPr>
        <w:t>（</w:t>
      </w:r>
      <w:r>
        <w:rPr>
          <w:rFonts w:ascii="宋体" w:hAnsi="宋体" w:hint="eastAsia"/>
        </w:rPr>
        <w:t>g/</w:t>
      </w:r>
      <w:proofErr w:type="spellStart"/>
      <w:r>
        <w:rPr>
          <w:rFonts w:ascii="宋体" w:hAnsi="宋体" w:hint="eastAsia"/>
        </w:rPr>
        <w:t>mol</w:t>
      </w:r>
      <w:proofErr w:type="spellEnd"/>
      <w:r>
        <w:rPr>
          <w:rFonts w:hint="eastAsia"/>
        </w:rPr>
        <w:t>）</w:t>
      </w:r>
      <w:r>
        <w:rPr>
          <w:rFonts w:ascii="宋体" w:hAnsi="宋体" w:hint="eastAsia"/>
        </w:rPr>
        <w:t>；</w:t>
      </w:r>
    </w:p>
    <w:p w:rsidR="00162C16" w:rsidRDefault="00162C16" w:rsidP="00A86F1C">
      <w:pPr>
        <w:pStyle w:val="a9"/>
        <w:ind w:firstLineChars="200" w:firstLine="420"/>
        <w:rPr>
          <w:rFonts w:ascii="宋体" w:hAnsi="宋体"/>
        </w:rPr>
      </w:pPr>
      <w:r w:rsidRPr="00AD7EC7">
        <w:rPr>
          <w:rFonts w:ascii="宋体" w:hAnsi="宋体"/>
          <w:position w:val="-6"/>
          <w:szCs w:val="21"/>
        </w:rPr>
        <w:object w:dxaOrig="259" w:dyaOrig="219">
          <v:shape id="对象 5" o:spid="_x0000_i1029" type="#_x0000_t75" style="width:12.6pt;height:10.8pt;mso-position-horizontal-relative:page;mso-position-vertical-relative:page" o:ole="">
            <v:imagedata r:id="rId26" o:title=""/>
          </v:shape>
          <o:OLEObject Type="Embed" ProgID="Equation.3" ShapeID="对象 5" DrawAspect="Content" ObjectID="_1627296878" r:id="rId27"/>
        </w:object>
      </w:r>
      <w:r>
        <w:rPr>
          <w:rFonts w:ascii="宋体" w:hAnsi="宋体"/>
        </w:rPr>
        <w:t>——试样量，</w:t>
      </w:r>
      <w:r>
        <w:rPr>
          <w:rFonts w:hint="eastAsia"/>
        </w:rPr>
        <w:t>单位为克（</w:t>
      </w:r>
      <w:r>
        <w:rPr>
          <w:rFonts w:ascii="宋体" w:hAnsi="宋体" w:hint="eastAsia"/>
        </w:rPr>
        <w:t>g</w:t>
      </w:r>
      <w:r>
        <w:rPr>
          <w:rFonts w:hint="eastAsia"/>
        </w:rPr>
        <w:t>）</w:t>
      </w:r>
      <w:r>
        <w:rPr>
          <w:rFonts w:ascii="宋体" w:hAnsi="宋体"/>
        </w:rPr>
        <w:t>。</w:t>
      </w:r>
    </w:p>
    <w:p w:rsidR="00162C16" w:rsidRDefault="00162C16" w:rsidP="00552A4C">
      <w:pPr>
        <w:rPr>
          <w:rFonts w:ascii="宋体" w:hAnsi="宋体"/>
          <w:color w:val="000000"/>
        </w:rPr>
      </w:pPr>
      <w:r>
        <w:rPr>
          <w:rFonts w:ascii="黑体" w:eastAsia="黑体" w:hint="eastAsia"/>
        </w:rPr>
        <w:t xml:space="preserve">5.5.2 </w:t>
      </w:r>
      <w:r>
        <w:rPr>
          <w:rFonts w:hint="eastAsia"/>
        </w:rPr>
        <w:t>计算结果</w:t>
      </w:r>
      <w:r>
        <w:t>表示至小数点后二位</w:t>
      </w:r>
      <w:r>
        <w:rPr>
          <w:rFonts w:hint="eastAsia"/>
        </w:rPr>
        <w:t>。</w:t>
      </w:r>
      <w:proofErr w:type="gramStart"/>
      <w:r>
        <w:t>数值修约执行</w:t>
      </w:r>
      <w:proofErr w:type="gramEnd"/>
      <w:r>
        <w:t>GB/T 8170</w:t>
      </w:r>
      <w:r>
        <w:rPr>
          <w:rFonts w:hint="eastAsia"/>
        </w:rPr>
        <w:t>中</w:t>
      </w:r>
      <w:r>
        <w:rPr>
          <w:rFonts w:hint="eastAsia"/>
        </w:rPr>
        <w:t>3.2</w:t>
      </w:r>
      <w:r>
        <w:rPr>
          <w:rFonts w:hint="eastAsia"/>
        </w:rPr>
        <w:t>、</w:t>
      </w:r>
      <w:r>
        <w:rPr>
          <w:rFonts w:hint="eastAsia"/>
        </w:rPr>
        <w:t>3.3</w:t>
      </w:r>
      <w:r>
        <w:rPr>
          <w:rFonts w:hint="eastAsia"/>
        </w:rPr>
        <w:t>条款</w:t>
      </w:r>
      <w:r>
        <w:t>。</w:t>
      </w:r>
      <w:r>
        <w:rPr>
          <w:rFonts w:ascii="宋体" w:hAnsi="宋体"/>
          <w:color w:val="000000"/>
        </w:rPr>
        <w:t>取两次测</w:t>
      </w:r>
      <w:r>
        <w:rPr>
          <w:rFonts w:ascii="宋体" w:hAnsi="宋体" w:hint="eastAsia"/>
          <w:color w:val="000000"/>
        </w:rPr>
        <w:t>试结果的</w:t>
      </w:r>
      <w:r>
        <w:rPr>
          <w:rFonts w:ascii="宋体" w:hAnsi="宋体"/>
          <w:color w:val="000000"/>
        </w:rPr>
        <w:t>平均值。</w:t>
      </w:r>
    </w:p>
    <w:p w:rsidR="00162C16" w:rsidRPr="00552A4C" w:rsidRDefault="00162C16" w:rsidP="00552A4C">
      <w:pPr>
        <w:rPr>
          <w:rFonts w:ascii="黑体" w:eastAsia="黑体"/>
        </w:rPr>
      </w:pPr>
      <w:r w:rsidRPr="00552A4C">
        <w:rPr>
          <w:rFonts w:ascii="黑体" w:eastAsia="黑体" w:hint="eastAsia"/>
        </w:rPr>
        <w:t>5.6 精密度</w:t>
      </w:r>
    </w:p>
    <w:p w:rsidR="00162C16" w:rsidRDefault="00162C16" w:rsidP="00162C16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5.6.1 </w:t>
      </w:r>
      <w:r>
        <w:rPr>
          <w:rFonts w:ascii="宋体" w:hAnsi="宋体" w:hint="eastAsia"/>
        </w:rPr>
        <w:t>重复性</w:t>
      </w:r>
    </w:p>
    <w:p w:rsidR="00162C16" w:rsidRDefault="00162C16" w:rsidP="00162C16">
      <w:pPr>
        <w:ind w:firstLine="420"/>
        <w:rPr>
          <w:rFonts w:ascii="宋体" w:hAnsi="宋体"/>
        </w:rPr>
      </w:pPr>
      <w:r>
        <w:rPr>
          <w:rFonts w:ascii="宋体" w:hAnsi="宋体" w:cs="宋体" w:hint="eastAsia"/>
        </w:rPr>
        <w:t>在重复性条件下获得的两次独立测试结果的测定值，在以下给出的平均值范围内，两个测试结果的绝对差值不超过重复性限</w:t>
      </w:r>
      <w:r w:rsidRPr="00E57EBC">
        <w:rPr>
          <w:rFonts w:ascii="宋体" w:hAnsi="宋体" w:cs="宋体"/>
          <w:i/>
        </w:rPr>
        <w:t>r</w:t>
      </w:r>
      <w:r>
        <w:rPr>
          <w:rFonts w:ascii="宋体" w:hAnsi="宋体" w:cs="宋体" w:hint="eastAsia"/>
        </w:rPr>
        <w:t>，超过重复性限</w:t>
      </w:r>
      <w:r w:rsidRPr="00E57EBC">
        <w:rPr>
          <w:rFonts w:ascii="宋体" w:hAnsi="宋体" w:cs="宋体"/>
          <w:i/>
        </w:rPr>
        <w:t>r</w:t>
      </w:r>
      <w:r>
        <w:rPr>
          <w:rFonts w:ascii="宋体" w:hAnsi="宋体" w:cs="宋体" w:hint="eastAsia"/>
        </w:rPr>
        <w:t>的情况不超过</w:t>
      </w:r>
      <w:r>
        <w:rPr>
          <w:rFonts w:ascii="宋体" w:hAnsi="宋体" w:cs="宋体"/>
        </w:rPr>
        <w:t>5%</w:t>
      </w:r>
      <w:r>
        <w:rPr>
          <w:rFonts w:ascii="宋体" w:hAnsi="宋体" w:cs="宋体" w:hint="eastAsia"/>
        </w:rPr>
        <w:t>。重复性限</w:t>
      </w:r>
      <w:r w:rsidRPr="00E57EBC">
        <w:rPr>
          <w:rFonts w:ascii="宋体" w:hAnsi="宋体" w:cs="宋体"/>
          <w:i/>
        </w:rPr>
        <w:t>r</w:t>
      </w:r>
      <w:r>
        <w:rPr>
          <w:rFonts w:ascii="宋体" w:hAnsi="宋体" w:cs="宋体" w:hint="eastAsia"/>
        </w:rPr>
        <w:t>按表4数据采用线性内插法</w:t>
      </w:r>
      <w:r w:rsidR="00B82DF2">
        <w:rPr>
          <w:rFonts w:ascii="宋体" w:hAnsi="宋体" w:cs="宋体" w:hint="eastAsia"/>
        </w:rPr>
        <w:t>或外延法</w:t>
      </w:r>
      <w:r>
        <w:rPr>
          <w:rFonts w:ascii="宋体" w:hAnsi="宋体" w:cs="宋体" w:hint="eastAsia"/>
        </w:rPr>
        <w:t>求得</w:t>
      </w:r>
      <w:r>
        <w:rPr>
          <w:rFonts w:ascii="宋体" w:hAnsi="宋体" w:hint="eastAsia"/>
        </w:rPr>
        <w:t>：</w:t>
      </w:r>
    </w:p>
    <w:p w:rsidR="00162C16" w:rsidRDefault="00162C16" w:rsidP="00162C16">
      <w:pPr>
        <w:jc w:val="center"/>
        <w:rPr>
          <w:rFonts w:ascii="黑体" w:eastAsia="黑体" w:cs="黑体"/>
        </w:rPr>
      </w:pPr>
      <w:r>
        <w:rPr>
          <w:rFonts w:ascii="黑体" w:eastAsia="黑体" w:cs="黑体" w:hint="eastAsia"/>
        </w:rPr>
        <w:t>表4</w:t>
      </w:r>
      <w:r>
        <w:rPr>
          <w:rFonts w:ascii="黑体" w:eastAsia="黑体" w:cs="黑体"/>
        </w:rPr>
        <w:t xml:space="preserve">  </w:t>
      </w:r>
      <w:r>
        <w:rPr>
          <w:rFonts w:ascii="黑体" w:eastAsia="黑体" w:cs="黑体" w:hint="eastAsia"/>
        </w:rPr>
        <w:t>重复性限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2633"/>
        <w:gridCol w:w="2633"/>
        <w:gridCol w:w="2633"/>
      </w:tblGrid>
      <w:tr w:rsidR="00B82DF2" w:rsidTr="00B82DF2">
        <w:trPr>
          <w:trHeight w:val="310"/>
          <w:jc w:val="center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DF2" w:rsidRPr="00B82DF2" w:rsidRDefault="00B82DF2" w:rsidP="00E57EB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B82DF2">
              <w:rPr>
                <w:rFonts w:asciiTheme="minorEastAsia" w:eastAsiaTheme="minorEastAsia" w:hAnsiTheme="minorEastAsia" w:hint="eastAsia"/>
                <w:i/>
                <w:iCs/>
                <w:sz w:val="18"/>
                <w:szCs w:val="18"/>
              </w:rPr>
              <w:t>w</w:t>
            </w:r>
            <w:r w:rsidRPr="00B82DF2">
              <w:rPr>
                <w:rFonts w:asciiTheme="minorEastAsia" w:eastAsiaTheme="minorEastAsia" w:hAnsiTheme="minorEastAsia" w:hint="eastAsia"/>
                <w:sz w:val="18"/>
                <w:szCs w:val="18"/>
                <w:vertAlign w:val="subscript"/>
              </w:rPr>
              <w:t>Fe</w:t>
            </w:r>
            <w:proofErr w:type="spellEnd"/>
            <w:r w:rsidRPr="00B82DF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/ %</w:t>
            </w:r>
          </w:p>
        </w:tc>
        <w:tc>
          <w:tcPr>
            <w:tcW w:w="2633" w:type="dxa"/>
            <w:tcBorders>
              <w:top w:val="single" w:sz="12" w:space="0" w:color="auto"/>
            </w:tcBorders>
            <w:vAlign w:val="center"/>
          </w:tcPr>
          <w:p w:rsidR="00B82DF2" w:rsidRPr="00B82DF2" w:rsidRDefault="00B82DF2" w:rsidP="00B03F9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DF2">
              <w:rPr>
                <w:rFonts w:asciiTheme="minorEastAsia" w:eastAsiaTheme="minorEastAsia" w:hAnsiTheme="minorEastAsia" w:hint="eastAsia"/>
                <w:sz w:val="18"/>
                <w:szCs w:val="18"/>
              </w:rPr>
              <w:t>5.1</w:t>
            </w:r>
          </w:p>
        </w:tc>
        <w:tc>
          <w:tcPr>
            <w:tcW w:w="2633" w:type="dxa"/>
            <w:tcBorders>
              <w:top w:val="single" w:sz="12" w:space="0" w:color="auto"/>
            </w:tcBorders>
            <w:vAlign w:val="center"/>
          </w:tcPr>
          <w:p w:rsidR="00B82DF2" w:rsidRPr="00B82DF2" w:rsidRDefault="00B82DF2" w:rsidP="002614A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DF2">
              <w:rPr>
                <w:rFonts w:asciiTheme="minorEastAsia" w:eastAsiaTheme="minorEastAsia" w:hAnsiTheme="minorEastAsia" w:hint="eastAsia"/>
                <w:sz w:val="18"/>
                <w:szCs w:val="18"/>
              </w:rPr>
              <w:t>10.2</w:t>
            </w:r>
          </w:p>
        </w:tc>
        <w:tc>
          <w:tcPr>
            <w:tcW w:w="2633" w:type="dxa"/>
            <w:tcBorders>
              <w:top w:val="single" w:sz="12" w:space="0" w:color="auto"/>
              <w:right w:val="single" w:sz="12" w:space="0" w:color="auto"/>
            </w:tcBorders>
          </w:tcPr>
          <w:p w:rsidR="00B82DF2" w:rsidRPr="00B82DF2" w:rsidRDefault="00B82DF2" w:rsidP="002614A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2DF2">
              <w:rPr>
                <w:rFonts w:asciiTheme="minorEastAsia" w:eastAsiaTheme="minorEastAsia" w:hAnsiTheme="minorEastAsia" w:hint="eastAsia"/>
                <w:sz w:val="18"/>
                <w:szCs w:val="18"/>
              </w:rPr>
              <w:t>59.3</w:t>
            </w:r>
          </w:p>
        </w:tc>
      </w:tr>
      <w:tr w:rsidR="00B82DF2" w:rsidTr="00B82DF2">
        <w:trPr>
          <w:trHeight w:val="310"/>
          <w:jc w:val="center"/>
        </w:trPr>
        <w:tc>
          <w:tcPr>
            <w:tcW w:w="15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DF2" w:rsidRPr="00B82DF2" w:rsidRDefault="00B82DF2" w:rsidP="002614A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DF2">
              <w:rPr>
                <w:rFonts w:asciiTheme="minorEastAsia" w:eastAsiaTheme="minorEastAsia" w:hAnsiTheme="minorEastAsia"/>
                <w:i/>
                <w:iCs/>
                <w:sz w:val="18"/>
                <w:szCs w:val="18"/>
              </w:rPr>
              <w:t>r</w:t>
            </w:r>
            <w:r w:rsidRPr="00B82DF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/ %</w:t>
            </w:r>
          </w:p>
        </w:tc>
        <w:tc>
          <w:tcPr>
            <w:tcW w:w="2633" w:type="dxa"/>
            <w:tcBorders>
              <w:bottom w:val="single" w:sz="12" w:space="0" w:color="auto"/>
            </w:tcBorders>
            <w:vAlign w:val="center"/>
          </w:tcPr>
          <w:p w:rsidR="00B82DF2" w:rsidRPr="00B82DF2" w:rsidRDefault="00B82DF2" w:rsidP="00B03F9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DF2">
              <w:rPr>
                <w:rFonts w:asciiTheme="minorEastAsia" w:eastAsiaTheme="minorEastAsia" w:hAnsiTheme="minorEastAsia" w:hint="eastAsia"/>
                <w:sz w:val="18"/>
                <w:szCs w:val="18"/>
              </w:rPr>
              <w:t>0.11</w:t>
            </w:r>
          </w:p>
        </w:tc>
        <w:tc>
          <w:tcPr>
            <w:tcW w:w="2633" w:type="dxa"/>
            <w:tcBorders>
              <w:bottom w:val="single" w:sz="12" w:space="0" w:color="auto"/>
            </w:tcBorders>
            <w:vAlign w:val="center"/>
          </w:tcPr>
          <w:p w:rsidR="00B82DF2" w:rsidRPr="00B82DF2" w:rsidRDefault="00B82DF2" w:rsidP="002614A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DF2">
              <w:rPr>
                <w:rFonts w:asciiTheme="minorEastAsia" w:eastAsiaTheme="minorEastAsia" w:hAnsiTheme="minorEastAsia" w:hint="eastAsia"/>
                <w:sz w:val="18"/>
                <w:szCs w:val="18"/>
              </w:rPr>
              <w:t>0.16</w:t>
            </w:r>
          </w:p>
        </w:tc>
        <w:tc>
          <w:tcPr>
            <w:tcW w:w="26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2DF2" w:rsidRPr="00B82DF2" w:rsidRDefault="00DE2E33" w:rsidP="002614A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1.6</w:t>
            </w:r>
          </w:p>
        </w:tc>
      </w:tr>
    </w:tbl>
    <w:p w:rsidR="00162C16" w:rsidRDefault="00162C16" w:rsidP="00162C16">
      <w:pPr>
        <w:rPr>
          <w:rFonts w:ascii="黑体" w:eastAsia="黑体" w:cs="黑体"/>
        </w:rPr>
      </w:pPr>
      <w:r>
        <w:rPr>
          <w:rFonts w:ascii="黑体" w:eastAsia="黑体" w:cs="黑体" w:hint="eastAsia"/>
        </w:rPr>
        <w:t>5.6.</w:t>
      </w:r>
      <w:r>
        <w:rPr>
          <w:rFonts w:ascii="黑体" w:eastAsia="黑体" w:cs="黑体"/>
        </w:rPr>
        <w:t xml:space="preserve">2 </w:t>
      </w:r>
      <w:r>
        <w:rPr>
          <w:rFonts w:ascii="黑体" w:eastAsia="黑体" w:cs="黑体" w:hint="eastAsia"/>
        </w:rPr>
        <w:t>再现性</w:t>
      </w:r>
    </w:p>
    <w:p w:rsidR="00162C16" w:rsidRDefault="00162C16" w:rsidP="00162C16">
      <w:pPr>
        <w:ind w:firstLine="420"/>
        <w:rPr>
          <w:rFonts w:ascii="宋体"/>
        </w:rPr>
      </w:pPr>
      <w:r>
        <w:rPr>
          <w:rFonts w:ascii="宋体" w:hAnsi="宋体" w:cs="宋体" w:hint="eastAsia"/>
        </w:rPr>
        <w:t>在再现性条件下获得的两个独立测试结果的测定值，在以下给出的平均值范围内，两个测试结果的绝对差值不大于再现性限</w:t>
      </w:r>
      <w:r w:rsidRPr="00E57EBC">
        <w:rPr>
          <w:rFonts w:ascii="宋体" w:hAnsi="宋体" w:cs="宋体"/>
          <w:i/>
        </w:rPr>
        <w:t>R</w:t>
      </w:r>
      <w:r>
        <w:rPr>
          <w:rFonts w:ascii="宋体" w:hAnsi="宋体" w:cs="宋体" w:hint="eastAsia"/>
        </w:rPr>
        <w:t>，超过再现性限</w:t>
      </w:r>
      <w:r w:rsidRPr="00E57EBC">
        <w:rPr>
          <w:rFonts w:ascii="宋体" w:hAnsi="宋体" w:cs="宋体"/>
          <w:i/>
        </w:rPr>
        <w:t>R</w:t>
      </w:r>
      <w:r>
        <w:rPr>
          <w:rFonts w:ascii="宋体" w:hAnsi="宋体" w:cs="宋体" w:hint="eastAsia"/>
        </w:rPr>
        <w:t>的情况不超过</w:t>
      </w:r>
      <w:r>
        <w:rPr>
          <w:rFonts w:ascii="宋体" w:hAnsi="宋体" w:cs="宋体"/>
        </w:rPr>
        <w:t>5%</w:t>
      </w:r>
      <w:r>
        <w:rPr>
          <w:rFonts w:ascii="宋体" w:hAnsi="宋体" w:cs="宋体" w:hint="eastAsia"/>
        </w:rPr>
        <w:t>。再现性限</w:t>
      </w:r>
      <w:r w:rsidRPr="00E57EBC">
        <w:rPr>
          <w:rFonts w:ascii="宋体" w:hAnsi="宋体" w:cs="宋体"/>
          <w:i/>
        </w:rPr>
        <w:t>R</w:t>
      </w:r>
      <w:r>
        <w:rPr>
          <w:rFonts w:ascii="宋体" w:hAnsi="宋体" w:cs="宋体" w:hint="eastAsia"/>
        </w:rPr>
        <w:t>按表5数据采用线性内插法</w:t>
      </w:r>
      <w:r w:rsidR="00B82DF2">
        <w:rPr>
          <w:rFonts w:ascii="宋体" w:hAnsi="宋体" w:cs="宋体" w:hint="eastAsia"/>
        </w:rPr>
        <w:t>或外延法</w:t>
      </w:r>
      <w:r>
        <w:rPr>
          <w:rFonts w:ascii="宋体" w:hAnsi="宋体" w:cs="宋体" w:hint="eastAsia"/>
        </w:rPr>
        <w:t>求得。</w:t>
      </w:r>
    </w:p>
    <w:p w:rsidR="00162C16" w:rsidRPr="00D84AB1" w:rsidRDefault="00162C16" w:rsidP="00D84AB1">
      <w:pPr>
        <w:jc w:val="center"/>
        <w:rPr>
          <w:rFonts w:ascii="黑体" w:eastAsia="黑体" w:cs="黑体"/>
        </w:rPr>
      </w:pPr>
      <w:r w:rsidRPr="00D84AB1">
        <w:rPr>
          <w:rFonts w:ascii="黑体" w:eastAsia="黑体" w:cs="黑体" w:hint="eastAsia"/>
        </w:rPr>
        <w:t>表5</w:t>
      </w:r>
      <w:r w:rsidRPr="00D84AB1">
        <w:rPr>
          <w:rFonts w:ascii="黑体" w:eastAsia="黑体" w:cs="黑体"/>
        </w:rPr>
        <w:t xml:space="preserve">  </w:t>
      </w:r>
      <w:r w:rsidRPr="00D84AB1">
        <w:rPr>
          <w:rFonts w:ascii="黑体" w:eastAsia="黑体" w:cs="黑体" w:hint="eastAsia"/>
        </w:rPr>
        <w:t>再现性限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2636"/>
        <w:gridCol w:w="2636"/>
        <w:gridCol w:w="2636"/>
      </w:tblGrid>
      <w:tr w:rsidR="00B82DF2" w:rsidTr="00B82DF2">
        <w:trPr>
          <w:trHeight w:val="345"/>
          <w:jc w:val="center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DF2" w:rsidRPr="00B82DF2" w:rsidRDefault="00B82DF2" w:rsidP="00E57EB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B82DF2"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w</w:t>
            </w:r>
            <w:r w:rsidRPr="00B82DF2">
              <w:rPr>
                <w:rFonts w:asciiTheme="minorEastAsia" w:eastAsiaTheme="minorEastAsia" w:hAnsiTheme="minorEastAsia" w:hint="eastAsia"/>
                <w:i/>
                <w:sz w:val="18"/>
                <w:szCs w:val="18"/>
                <w:vertAlign w:val="subscript"/>
              </w:rPr>
              <w:t>Fe</w:t>
            </w:r>
            <w:proofErr w:type="spellEnd"/>
            <w:r w:rsidRPr="00B82DF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/ %</w:t>
            </w:r>
          </w:p>
        </w:tc>
        <w:tc>
          <w:tcPr>
            <w:tcW w:w="2636" w:type="dxa"/>
            <w:tcBorders>
              <w:top w:val="single" w:sz="12" w:space="0" w:color="auto"/>
            </w:tcBorders>
            <w:vAlign w:val="center"/>
          </w:tcPr>
          <w:p w:rsidR="00B82DF2" w:rsidRPr="00B82DF2" w:rsidRDefault="00B82DF2" w:rsidP="00B03F9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DF2">
              <w:rPr>
                <w:rFonts w:asciiTheme="minorEastAsia" w:eastAsiaTheme="minorEastAsia" w:hAnsiTheme="minorEastAsia" w:hint="eastAsia"/>
                <w:sz w:val="18"/>
                <w:szCs w:val="18"/>
              </w:rPr>
              <w:t>5.1</w:t>
            </w:r>
          </w:p>
        </w:tc>
        <w:tc>
          <w:tcPr>
            <w:tcW w:w="2636" w:type="dxa"/>
            <w:tcBorders>
              <w:top w:val="single" w:sz="12" w:space="0" w:color="auto"/>
            </w:tcBorders>
            <w:vAlign w:val="center"/>
          </w:tcPr>
          <w:p w:rsidR="00B82DF2" w:rsidRPr="00B82DF2" w:rsidRDefault="00B82DF2" w:rsidP="00B03F9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DF2">
              <w:rPr>
                <w:rFonts w:asciiTheme="minorEastAsia" w:eastAsiaTheme="minorEastAsia" w:hAnsiTheme="minorEastAsia" w:hint="eastAsia"/>
                <w:sz w:val="18"/>
                <w:szCs w:val="18"/>
              </w:rPr>
              <w:t>10.2</w:t>
            </w:r>
          </w:p>
        </w:tc>
        <w:tc>
          <w:tcPr>
            <w:tcW w:w="2636" w:type="dxa"/>
            <w:tcBorders>
              <w:top w:val="single" w:sz="12" w:space="0" w:color="auto"/>
              <w:right w:val="single" w:sz="12" w:space="0" w:color="auto"/>
            </w:tcBorders>
          </w:tcPr>
          <w:p w:rsidR="00B82DF2" w:rsidRPr="00B82DF2" w:rsidRDefault="00B82DF2" w:rsidP="00B03F99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B82DF2">
              <w:rPr>
                <w:rFonts w:asciiTheme="minorEastAsia" w:eastAsiaTheme="minorEastAsia" w:hAnsiTheme="minorEastAsia" w:hint="eastAsia"/>
                <w:sz w:val="18"/>
                <w:szCs w:val="18"/>
              </w:rPr>
              <w:t>59.3</w:t>
            </w:r>
          </w:p>
        </w:tc>
      </w:tr>
      <w:tr w:rsidR="00B82DF2" w:rsidTr="00B82DF2">
        <w:trPr>
          <w:trHeight w:val="345"/>
          <w:jc w:val="center"/>
        </w:trPr>
        <w:tc>
          <w:tcPr>
            <w:tcW w:w="15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DF2" w:rsidRPr="00B82DF2" w:rsidRDefault="00B82DF2" w:rsidP="002614A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DF2">
              <w:rPr>
                <w:rFonts w:asciiTheme="minorEastAsia" w:eastAsiaTheme="minorEastAsia" w:hAnsiTheme="minorEastAsia"/>
                <w:i/>
                <w:iCs/>
                <w:sz w:val="18"/>
                <w:szCs w:val="18"/>
              </w:rPr>
              <w:t>R</w:t>
            </w:r>
            <w:r w:rsidRPr="00B82DF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/ %</w:t>
            </w:r>
          </w:p>
        </w:tc>
        <w:tc>
          <w:tcPr>
            <w:tcW w:w="2636" w:type="dxa"/>
            <w:tcBorders>
              <w:bottom w:val="single" w:sz="12" w:space="0" w:color="auto"/>
            </w:tcBorders>
            <w:vAlign w:val="center"/>
          </w:tcPr>
          <w:p w:rsidR="00B82DF2" w:rsidRPr="00B82DF2" w:rsidRDefault="00B82DF2" w:rsidP="002614A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DF2">
              <w:rPr>
                <w:rFonts w:asciiTheme="minorEastAsia" w:eastAsiaTheme="minorEastAsia" w:hAnsiTheme="minorEastAsia" w:hint="eastAsia"/>
                <w:sz w:val="18"/>
                <w:szCs w:val="18"/>
              </w:rPr>
              <w:t>0.27</w:t>
            </w:r>
          </w:p>
        </w:tc>
        <w:tc>
          <w:tcPr>
            <w:tcW w:w="2636" w:type="dxa"/>
            <w:tcBorders>
              <w:bottom w:val="single" w:sz="12" w:space="0" w:color="auto"/>
            </w:tcBorders>
            <w:vAlign w:val="center"/>
          </w:tcPr>
          <w:p w:rsidR="00B82DF2" w:rsidRPr="00B82DF2" w:rsidRDefault="00B82DF2" w:rsidP="002614A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2DF2">
              <w:rPr>
                <w:rFonts w:asciiTheme="minorEastAsia" w:eastAsiaTheme="minorEastAsia" w:hAnsiTheme="minorEastAsia" w:hint="eastAsia"/>
                <w:sz w:val="18"/>
                <w:szCs w:val="18"/>
              </w:rPr>
              <w:t>0.31</w:t>
            </w:r>
          </w:p>
        </w:tc>
        <w:tc>
          <w:tcPr>
            <w:tcW w:w="26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2DF2" w:rsidRPr="00B82DF2" w:rsidRDefault="00DE2E33" w:rsidP="00B82DF2">
            <w:pPr>
              <w:spacing w:line="276" w:lineRule="auto"/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2.0</w:t>
            </w:r>
            <w:bookmarkStart w:id="3" w:name="_GoBack"/>
            <w:bookmarkEnd w:id="3"/>
          </w:p>
        </w:tc>
      </w:tr>
    </w:tbl>
    <w:p w:rsidR="00162C16" w:rsidRPr="00552A4C" w:rsidRDefault="00162C16" w:rsidP="00B20903">
      <w:pPr>
        <w:spacing w:beforeLines="50" w:before="155" w:afterLines="50" w:after="155"/>
        <w:rPr>
          <w:rFonts w:ascii="黑体" w:eastAsia="黑体"/>
          <w:kern w:val="0"/>
          <w:szCs w:val="22"/>
        </w:rPr>
      </w:pPr>
      <w:r w:rsidRPr="00552A4C">
        <w:rPr>
          <w:rFonts w:ascii="黑体" w:eastAsia="黑体" w:hint="eastAsia"/>
          <w:kern w:val="0"/>
          <w:szCs w:val="22"/>
        </w:rPr>
        <w:t>6 质量保证与控制</w:t>
      </w:r>
    </w:p>
    <w:p w:rsidR="00162C16" w:rsidRDefault="00162C16" w:rsidP="00B20903">
      <w:pPr>
        <w:spacing w:beforeLines="50" w:before="155" w:afterLines="50" w:after="155"/>
      </w:pPr>
      <w:r>
        <w:rPr>
          <w:rFonts w:ascii="黑体" w:eastAsia="黑体" w:hint="eastAsia"/>
        </w:rPr>
        <w:t xml:space="preserve">  </w:t>
      </w:r>
      <w:r w:rsidR="00F15A56">
        <w:rPr>
          <w:rFonts w:hint="eastAsia"/>
        </w:rPr>
        <w:t xml:space="preserve">　</w:t>
      </w:r>
      <w:r>
        <w:rPr>
          <w:rFonts w:hint="eastAsia"/>
        </w:rPr>
        <w:t>分析时，用标准样品或控制样品进行校核，或每半年至少用标准样品或控制样品对分析方法校核一次。</w:t>
      </w:r>
      <w:proofErr w:type="gramStart"/>
      <w:r>
        <w:rPr>
          <w:rFonts w:hint="eastAsia"/>
        </w:rPr>
        <w:t>当过程</w:t>
      </w:r>
      <w:proofErr w:type="gramEnd"/>
      <w:r>
        <w:rPr>
          <w:rFonts w:hint="eastAsia"/>
        </w:rPr>
        <w:t>失控时，应找出原因。纠正错误后，重新进行校核。</w:t>
      </w:r>
    </w:p>
    <w:p w:rsidR="00162C16" w:rsidRPr="00552A4C" w:rsidRDefault="00162C16" w:rsidP="00B20903">
      <w:pPr>
        <w:spacing w:beforeLines="50" w:before="155" w:afterLines="50" w:after="155"/>
        <w:rPr>
          <w:rFonts w:ascii="黑体" w:eastAsia="黑体"/>
          <w:kern w:val="0"/>
          <w:szCs w:val="22"/>
        </w:rPr>
      </w:pPr>
      <w:r w:rsidRPr="00552A4C">
        <w:rPr>
          <w:rFonts w:ascii="黑体" w:eastAsia="黑体" w:hint="eastAsia"/>
          <w:kern w:val="0"/>
          <w:szCs w:val="22"/>
        </w:rPr>
        <w:t>7 试验报告</w:t>
      </w:r>
    </w:p>
    <w:p w:rsidR="00162C16" w:rsidRDefault="00162C16" w:rsidP="00162C16">
      <w:pPr>
        <w:ind w:firstLine="420"/>
        <w:rPr>
          <w:rFonts w:cs="宋体"/>
        </w:rPr>
      </w:pPr>
      <w:r>
        <w:rPr>
          <w:rFonts w:cs="宋体" w:hint="eastAsia"/>
        </w:rPr>
        <w:t>试验报告至少应给出以下几个方面的以下内容：</w:t>
      </w:r>
    </w:p>
    <w:p w:rsidR="00F15A56" w:rsidRPr="0003396D" w:rsidRDefault="00F15A56" w:rsidP="00F15A56">
      <w:pPr>
        <w:ind w:left="420"/>
        <w:jc w:val="left"/>
        <w:rPr>
          <w:rFonts w:ascii="宋体" w:hAnsi="宋体"/>
          <w:szCs w:val="21"/>
        </w:rPr>
      </w:pPr>
      <w:r w:rsidRPr="0003396D">
        <w:rPr>
          <w:rFonts w:ascii="宋体" w:hAnsi="宋体" w:hint="eastAsia"/>
          <w:szCs w:val="21"/>
        </w:rPr>
        <w:lastRenderedPageBreak/>
        <w:t>a）</w:t>
      </w:r>
      <w:r w:rsidRPr="0003396D">
        <w:rPr>
          <w:rFonts w:ascii="宋体" w:hAnsi="宋体"/>
          <w:szCs w:val="21"/>
        </w:rPr>
        <w:t>本部分编号</w:t>
      </w:r>
      <w:r w:rsidRPr="0003396D">
        <w:rPr>
          <w:rFonts w:ascii="宋体" w:hAnsi="宋体"/>
        </w:rPr>
        <w:t>及名称</w:t>
      </w:r>
      <w:r w:rsidRPr="0003396D">
        <w:rPr>
          <w:rFonts w:ascii="宋体" w:hAnsi="宋体"/>
          <w:szCs w:val="21"/>
        </w:rPr>
        <w:t>；</w:t>
      </w:r>
    </w:p>
    <w:p w:rsidR="00F15A56" w:rsidRPr="0003396D" w:rsidRDefault="00F15A56" w:rsidP="00F15A56">
      <w:pPr>
        <w:ind w:left="420"/>
        <w:jc w:val="left"/>
        <w:rPr>
          <w:rFonts w:ascii="宋体" w:hAnsi="宋体"/>
          <w:color w:val="000000"/>
          <w:szCs w:val="21"/>
        </w:rPr>
      </w:pPr>
      <w:r w:rsidRPr="0003396D">
        <w:rPr>
          <w:rFonts w:ascii="宋体" w:hAnsi="宋体" w:hint="eastAsia"/>
          <w:szCs w:val="21"/>
        </w:rPr>
        <w:t>b）</w:t>
      </w:r>
      <w:r w:rsidRPr="0003396D">
        <w:rPr>
          <w:rFonts w:ascii="宋体" w:hAnsi="宋体"/>
          <w:szCs w:val="21"/>
        </w:rPr>
        <w:t>关于识别</w:t>
      </w:r>
      <w:r w:rsidRPr="0003396D">
        <w:rPr>
          <w:rFonts w:ascii="宋体" w:hAnsi="宋体"/>
          <w:color w:val="000000"/>
          <w:szCs w:val="21"/>
        </w:rPr>
        <w:t>样品、实验室、分析日期、报告日期等所有的必要的信息；</w:t>
      </w:r>
    </w:p>
    <w:p w:rsidR="00F15A56" w:rsidRPr="0003396D" w:rsidRDefault="00F15A56" w:rsidP="00F15A56">
      <w:pPr>
        <w:ind w:left="420"/>
        <w:jc w:val="left"/>
        <w:rPr>
          <w:rFonts w:ascii="宋体" w:hAnsi="宋体"/>
          <w:color w:val="000000"/>
          <w:szCs w:val="21"/>
        </w:rPr>
      </w:pPr>
      <w:r w:rsidRPr="0003396D">
        <w:rPr>
          <w:rFonts w:ascii="宋体" w:hAnsi="宋体" w:hint="eastAsia"/>
          <w:color w:val="000000"/>
          <w:szCs w:val="21"/>
        </w:rPr>
        <w:t>c）</w:t>
      </w:r>
      <w:r w:rsidRPr="0003396D">
        <w:rPr>
          <w:rFonts w:ascii="宋体" w:hAnsi="宋体"/>
          <w:color w:val="000000"/>
          <w:szCs w:val="21"/>
        </w:rPr>
        <w:t>以适当的形式表达试验结果；</w:t>
      </w:r>
    </w:p>
    <w:p w:rsidR="00F15A56" w:rsidRPr="0003396D" w:rsidRDefault="00F15A56" w:rsidP="00F15A56">
      <w:pPr>
        <w:ind w:left="420"/>
        <w:jc w:val="left"/>
        <w:rPr>
          <w:rFonts w:ascii="宋体" w:hAnsi="宋体"/>
          <w:color w:val="000000"/>
          <w:szCs w:val="21"/>
        </w:rPr>
      </w:pPr>
      <w:r w:rsidRPr="0003396D">
        <w:rPr>
          <w:rFonts w:ascii="宋体" w:hAnsi="宋体" w:hint="eastAsia"/>
          <w:color w:val="000000"/>
          <w:szCs w:val="21"/>
        </w:rPr>
        <w:t>d）</w:t>
      </w:r>
      <w:r w:rsidRPr="0003396D">
        <w:rPr>
          <w:rFonts w:ascii="宋体" w:hAnsi="宋体"/>
          <w:color w:val="000000"/>
          <w:szCs w:val="21"/>
        </w:rPr>
        <w:t>试验过程中出现的异常现象；</w:t>
      </w:r>
    </w:p>
    <w:p w:rsidR="00F15A56" w:rsidRPr="0003396D" w:rsidRDefault="00F15A56" w:rsidP="00F15A56">
      <w:pPr>
        <w:ind w:left="420"/>
        <w:jc w:val="left"/>
        <w:rPr>
          <w:rFonts w:ascii="宋体" w:hAnsi="宋体"/>
          <w:color w:val="000000"/>
          <w:szCs w:val="21"/>
        </w:rPr>
      </w:pPr>
      <w:r w:rsidRPr="0003396D">
        <w:rPr>
          <w:rFonts w:ascii="宋体" w:hAnsi="宋体" w:hint="eastAsia"/>
          <w:color w:val="000000"/>
          <w:szCs w:val="21"/>
        </w:rPr>
        <w:t>e）</w:t>
      </w:r>
      <w:r w:rsidRPr="0003396D">
        <w:rPr>
          <w:rFonts w:ascii="宋体" w:hAnsi="宋体"/>
          <w:color w:val="000000"/>
          <w:szCs w:val="21"/>
        </w:rPr>
        <w:t>在本方法标准中没有明确说明或是可选择的、且可能影响结果的任何操作；</w:t>
      </w:r>
    </w:p>
    <w:p w:rsidR="007F228A" w:rsidRPr="00162C16" w:rsidRDefault="00F15A56" w:rsidP="00D84AB1">
      <w:pPr>
        <w:ind w:left="420"/>
        <w:jc w:val="left"/>
      </w:pPr>
      <w:r w:rsidRPr="0003396D">
        <w:rPr>
          <w:rFonts w:ascii="宋体" w:hAnsi="宋体" w:hint="eastAsia"/>
          <w:color w:val="000000"/>
          <w:szCs w:val="21"/>
        </w:rPr>
        <w:t>f）</w:t>
      </w:r>
      <w:r w:rsidRPr="0003396D">
        <w:rPr>
          <w:rFonts w:ascii="宋体" w:hAnsi="宋体"/>
          <w:color w:val="000000"/>
          <w:szCs w:val="21"/>
        </w:rPr>
        <w:t>试验、审核等相关责任人的签名。</w:t>
      </w:r>
      <w:r w:rsidR="00154FBF">
        <w:rPr>
          <w:noProof/>
          <w:szCs w:val="21"/>
        </w:rPr>
        <w:pict>
          <v:line id="直接连接符 1" o:spid="_x0000_s1033" style="position:absolute;left:0;text-align:left;z-index:251669504;visibility:visible;mso-position-horizontal-relative:text;mso-position-vertical-relative:text" from="157.6pt,52.85pt" to="294.1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" strokeweight="1.5pt"/>
        </w:pict>
      </w:r>
    </w:p>
    <w:sectPr w:rsidR="007F228A" w:rsidRPr="00162C16" w:rsidSect="00AD7EC7">
      <w:footerReference w:type="even" r:id="rId28"/>
      <w:footerReference w:type="default" r:id="rId29"/>
      <w:pgSz w:w="11907" w:h="16839"/>
      <w:pgMar w:top="1418" w:right="1134" w:bottom="1134" w:left="1418" w:header="1418" w:footer="851" w:gutter="0"/>
      <w:pgNumType w:start="1"/>
      <w:cols w:space="720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BF" w:rsidRDefault="00154FBF" w:rsidP="00162C16">
      <w:r>
        <w:separator/>
      </w:r>
    </w:p>
  </w:endnote>
  <w:endnote w:type="continuationSeparator" w:id="0">
    <w:p w:rsidR="00154FBF" w:rsidRDefault="00154FBF" w:rsidP="0016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16" w:rsidRDefault="00B516FA">
    <w:pPr>
      <w:pStyle w:val="af0"/>
      <w:rPr>
        <w:rStyle w:val="a5"/>
      </w:rPr>
    </w:pPr>
    <w:r>
      <w:fldChar w:fldCharType="begin"/>
    </w:r>
    <w:r w:rsidR="00162C16">
      <w:rPr>
        <w:rStyle w:val="a5"/>
      </w:rP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16" w:rsidRDefault="00B516FA">
    <w:pPr>
      <w:pStyle w:val="af2"/>
      <w:rPr>
        <w:rStyle w:val="a5"/>
      </w:rPr>
    </w:pPr>
    <w:r>
      <w:fldChar w:fldCharType="begin"/>
    </w:r>
    <w:r w:rsidR="00162C16">
      <w:rPr>
        <w:rStyle w:val="a5"/>
      </w:rPr>
      <w:instrText xml:space="preserve">PAGE  </w:instrText>
    </w:r>
    <w:r>
      <w:fldChar w:fldCharType="separate"/>
    </w:r>
    <w:r w:rsidR="00162C16">
      <w:rPr>
        <w:rStyle w:val="a5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16" w:rsidRDefault="00B516FA">
    <w:pPr>
      <w:pStyle w:val="af0"/>
      <w:rPr>
        <w:rStyle w:val="a5"/>
      </w:rPr>
    </w:pPr>
    <w:r>
      <w:fldChar w:fldCharType="begin"/>
    </w:r>
    <w:r w:rsidR="00162C16">
      <w:rPr>
        <w:rStyle w:val="a5"/>
      </w:rPr>
      <w:instrText xml:space="preserve">PAGE  </w:instrText>
    </w:r>
    <w:r>
      <w:fldChar w:fldCharType="separate"/>
    </w:r>
    <w:r w:rsidR="00162C16">
      <w:rPr>
        <w:rStyle w:val="a5"/>
        <w:noProof/>
      </w:rP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16" w:rsidRDefault="00B516FA">
    <w:pPr>
      <w:pStyle w:val="af2"/>
      <w:rPr>
        <w:rStyle w:val="a5"/>
      </w:rPr>
    </w:pPr>
    <w:r>
      <w:fldChar w:fldCharType="begin"/>
    </w:r>
    <w:r w:rsidR="00162C16">
      <w:rPr>
        <w:rStyle w:val="a5"/>
      </w:rPr>
      <w:instrText xml:space="preserve">PAGE  </w:instrText>
    </w:r>
    <w:r>
      <w:fldChar w:fldCharType="separate"/>
    </w:r>
    <w:r w:rsidR="00DE2E33">
      <w:rPr>
        <w:rStyle w:val="a5"/>
        <w:noProof/>
      </w:rPr>
      <w:t>II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A1" w:rsidRDefault="00B516FA">
    <w:pPr>
      <w:pStyle w:val="af0"/>
      <w:rPr>
        <w:rStyle w:val="a5"/>
      </w:rPr>
    </w:pPr>
    <w:r>
      <w:fldChar w:fldCharType="begin"/>
    </w:r>
    <w:r w:rsidR="00315024">
      <w:rPr>
        <w:rStyle w:val="a5"/>
      </w:rPr>
      <w:instrText xml:space="preserve">PAGE  </w:instrText>
    </w:r>
    <w:r>
      <w:fldChar w:fldCharType="separate"/>
    </w:r>
    <w:r w:rsidR="00315024">
      <w:rPr>
        <w:rStyle w:val="a5"/>
        <w:noProof/>
      </w:rPr>
      <w:t>4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A1" w:rsidRDefault="00B516FA">
    <w:pPr>
      <w:pStyle w:val="af2"/>
      <w:rPr>
        <w:rStyle w:val="a5"/>
      </w:rPr>
    </w:pPr>
    <w:r>
      <w:fldChar w:fldCharType="begin"/>
    </w:r>
    <w:r w:rsidR="00315024">
      <w:rPr>
        <w:rStyle w:val="a5"/>
      </w:rPr>
      <w:instrText xml:space="preserve">PAGE  </w:instrText>
    </w:r>
    <w:r>
      <w:fldChar w:fldCharType="separate"/>
    </w:r>
    <w:r w:rsidR="00DE2E33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BF" w:rsidRDefault="00154FBF" w:rsidP="00162C16">
      <w:r>
        <w:separator/>
      </w:r>
    </w:p>
  </w:footnote>
  <w:footnote w:type="continuationSeparator" w:id="0">
    <w:p w:rsidR="00154FBF" w:rsidRDefault="00154FBF" w:rsidP="00162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16" w:rsidRDefault="00162C16">
    <w:pPr>
      <w:pStyle w:val="af4"/>
    </w:pPr>
    <w:r>
      <w:t>GB/T 5871—200×</w:t>
    </w:r>
  </w:p>
  <w:p w:rsidR="00162C16" w:rsidRDefault="00162C1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16" w:rsidRDefault="00162C16">
    <w:pPr>
      <w:pStyle w:val="af3"/>
    </w:pPr>
    <w:r>
      <w:t>GB/T 5871—200×</w:t>
    </w:r>
  </w:p>
  <w:p w:rsidR="00162C16" w:rsidRDefault="00162C16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16" w:rsidRDefault="00162C16">
    <w:pPr>
      <w:pStyle w:val="af5"/>
    </w:pPr>
    <w:r>
      <w:t xml:space="preserve">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16" w:rsidRDefault="00162C16">
    <w:pPr>
      <w:pStyle w:val="af4"/>
    </w:pPr>
    <w:r>
      <w:t>GB/T 20975.</w:t>
    </w:r>
    <w:r>
      <w:rPr>
        <w:rFonts w:hint="eastAsia"/>
      </w:rPr>
      <w:t>4</w:t>
    </w:r>
    <w:r>
      <w:t>-20</w:t>
    </w:r>
    <w:r>
      <w:rPr>
        <w:rFonts w:hint="eastAsia"/>
      </w:rPr>
      <w:t>1</w:t>
    </w:r>
    <w:r>
      <w:t>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16" w:rsidRDefault="00162C16">
    <w:pPr>
      <w:pStyle w:val="af3"/>
    </w:pPr>
    <w:r>
      <w:t>GB/T 20975.</w:t>
    </w:r>
    <w:r>
      <w:rPr>
        <w:rFonts w:hint="eastAsia"/>
      </w:rPr>
      <w:t>4</w:t>
    </w:r>
    <w:r>
      <w:t>-20</w:t>
    </w:r>
    <w:r>
      <w:rPr>
        <w:rFonts w:hint="eastAsia"/>
      </w:rPr>
      <w:t>1</w:t>
    </w:r>
    <w:r>
      <w:t>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E99"/>
    <w:rsid w:val="00045C9F"/>
    <w:rsid w:val="0006347A"/>
    <w:rsid w:val="000A2E99"/>
    <w:rsid w:val="000F7EF5"/>
    <w:rsid w:val="00154FBF"/>
    <w:rsid w:val="001614BC"/>
    <w:rsid w:val="00162C16"/>
    <w:rsid w:val="00171DE9"/>
    <w:rsid w:val="00182055"/>
    <w:rsid w:val="00183523"/>
    <w:rsid w:val="001A31AE"/>
    <w:rsid w:val="00206BD5"/>
    <w:rsid w:val="00245E6C"/>
    <w:rsid w:val="00293199"/>
    <w:rsid w:val="002F5419"/>
    <w:rsid w:val="00315024"/>
    <w:rsid w:val="00360513"/>
    <w:rsid w:val="003A1ED9"/>
    <w:rsid w:val="003E4589"/>
    <w:rsid w:val="004361C3"/>
    <w:rsid w:val="004411EF"/>
    <w:rsid w:val="00467991"/>
    <w:rsid w:val="004750B3"/>
    <w:rsid w:val="0050761E"/>
    <w:rsid w:val="00551FC6"/>
    <w:rsid w:val="00552A4C"/>
    <w:rsid w:val="00587178"/>
    <w:rsid w:val="00591AF9"/>
    <w:rsid w:val="005A20EF"/>
    <w:rsid w:val="005B703F"/>
    <w:rsid w:val="005D6EBE"/>
    <w:rsid w:val="006424E9"/>
    <w:rsid w:val="006636B8"/>
    <w:rsid w:val="00691FFD"/>
    <w:rsid w:val="006C2058"/>
    <w:rsid w:val="006F16E3"/>
    <w:rsid w:val="007375C7"/>
    <w:rsid w:val="007400CD"/>
    <w:rsid w:val="007839C0"/>
    <w:rsid w:val="00784F07"/>
    <w:rsid w:val="007918A7"/>
    <w:rsid w:val="007C5840"/>
    <w:rsid w:val="007E47DC"/>
    <w:rsid w:val="00806CA8"/>
    <w:rsid w:val="008337C7"/>
    <w:rsid w:val="00847E8A"/>
    <w:rsid w:val="00850DD0"/>
    <w:rsid w:val="00852C0F"/>
    <w:rsid w:val="00855D69"/>
    <w:rsid w:val="008D35F9"/>
    <w:rsid w:val="00910E7C"/>
    <w:rsid w:val="0096307B"/>
    <w:rsid w:val="009F051E"/>
    <w:rsid w:val="009F4611"/>
    <w:rsid w:val="00A15913"/>
    <w:rsid w:val="00A1696F"/>
    <w:rsid w:val="00A4582F"/>
    <w:rsid w:val="00A57F34"/>
    <w:rsid w:val="00A85483"/>
    <w:rsid w:val="00A86F1C"/>
    <w:rsid w:val="00AC0801"/>
    <w:rsid w:val="00AD7EC7"/>
    <w:rsid w:val="00AF2A36"/>
    <w:rsid w:val="00B12F17"/>
    <w:rsid w:val="00B20903"/>
    <w:rsid w:val="00B263F0"/>
    <w:rsid w:val="00B516FA"/>
    <w:rsid w:val="00B7627B"/>
    <w:rsid w:val="00B82DF2"/>
    <w:rsid w:val="00B83C0E"/>
    <w:rsid w:val="00B9374E"/>
    <w:rsid w:val="00BD478B"/>
    <w:rsid w:val="00BD7214"/>
    <w:rsid w:val="00C07B6A"/>
    <w:rsid w:val="00C51E24"/>
    <w:rsid w:val="00C570AE"/>
    <w:rsid w:val="00CA52E6"/>
    <w:rsid w:val="00D242D9"/>
    <w:rsid w:val="00D50CAD"/>
    <w:rsid w:val="00D84AB1"/>
    <w:rsid w:val="00DB0C2C"/>
    <w:rsid w:val="00DB66AD"/>
    <w:rsid w:val="00DD0A8E"/>
    <w:rsid w:val="00DE2E33"/>
    <w:rsid w:val="00DF1178"/>
    <w:rsid w:val="00DF38FD"/>
    <w:rsid w:val="00E04803"/>
    <w:rsid w:val="00E150BC"/>
    <w:rsid w:val="00E412BE"/>
    <w:rsid w:val="00E57EBC"/>
    <w:rsid w:val="00E7625D"/>
    <w:rsid w:val="00E8561C"/>
    <w:rsid w:val="00EB6BA7"/>
    <w:rsid w:val="00EC6AFA"/>
    <w:rsid w:val="00F15A56"/>
    <w:rsid w:val="00F511E2"/>
    <w:rsid w:val="00F8432C"/>
    <w:rsid w:val="00F974F1"/>
    <w:rsid w:val="00F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C16"/>
    <w:rPr>
      <w:sz w:val="18"/>
      <w:szCs w:val="18"/>
    </w:rPr>
  </w:style>
  <w:style w:type="character" w:styleId="a5">
    <w:name w:val="page number"/>
    <w:semiHidden/>
    <w:rsid w:val="00162C16"/>
    <w:rPr>
      <w:rFonts w:ascii="Times New Roman" w:eastAsia="宋体" w:hAnsi="Times New Roman"/>
      <w:sz w:val="18"/>
    </w:rPr>
  </w:style>
  <w:style w:type="character" w:customStyle="1" w:styleId="Char1">
    <w:name w:val="段 Char"/>
    <w:link w:val="a6"/>
    <w:qFormat/>
    <w:rsid w:val="00162C16"/>
    <w:rPr>
      <w:rFonts w:ascii="宋体"/>
      <w:lang w:val="en-US" w:eastAsia="zh-CN"/>
    </w:rPr>
  </w:style>
  <w:style w:type="character" w:customStyle="1" w:styleId="Char2">
    <w:name w:val="列项——（一级） Char"/>
    <w:rsid w:val="00162C16"/>
    <w:rPr>
      <w:rFonts w:ascii="宋体" w:cs="宋体"/>
      <w:sz w:val="21"/>
      <w:szCs w:val="21"/>
    </w:rPr>
  </w:style>
  <w:style w:type="character" w:customStyle="1" w:styleId="Char3">
    <w:name w:val="章标题 Char"/>
    <w:link w:val="a7"/>
    <w:rsid w:val="00162C16"/>
    <w:rPr>
      <w:rFonts w:ascii="黑体" w:eastAsia="黑体"/>
    </w:rPr>
  </w:style>
  <w:style w:type="character" w:customStyle="1" w:styleId="Char4">
    <w:name w:val="一级条标题 Char"/>
    <w:link w:val="a8"/>
    <w:rsid w:val="00162C16"/>
  </w:style>
  <w:style w:type="character" w:customStyle="1" w:styleId="Char5">
    <w:name w:val="批注文字 Char"/>
    <w:link w:val="a9"/>
    <w:semiHidden/>
    <w:rsid w:val="00162C16"/>
    <w:rPr>
      <w:szCs w:val="24"/>
    </w:rPr>
  </w:style>
  <w:style w:type="paragraph" w:styleId="a9">
    <w:name w:val="annotation text"/>
    <w:basedOn w:val="a"/>
    <w:link w:val="Char5"/>
    <w:semiHidden/>
    <w:rsid w:val="00162C16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0">
    <w:name w:val="批注文字 Char1"/>
    <w:basedOn w:val="a0"/>
    <w:uiPriority w:val="99"/>
    <w:semiHidden/>
    <w:rsid w:val="00162C16"/>
    <w:rPr>
      <w:rFonts w:ascii="Times New Roman" w:eastAsia="宋体" w:hAnsi="Times New Roman" w:cs="Times New Roman"/>
      <w:szCs w:val="24"/>
    </w:rPr>
  </w:style>
  <w:style w:type="paragraph" w:customStyle="1" w:styleId="aa">
    <w:name w:val="封面标准名称"/>
    <w:rsid w:val="00162C16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b">
    <w:name w:val="Plain Text"/>
    <w:basedOn w:val="a"/>
    <w:link w:val="Char6"/>
    <w:rsid w:val="00162C16"/>
    <w:rPr>
      <w:rFonts w:ascii="宋体" w:hAnsi="Courier New"/>
      <w:szCs w:val="20"/>
    </w:rPr>
  </w:style>
  <w:style w:type="character" w:customStyle="1" w:styleId="Char6">
    <w:name w:val="纯文本 Char"/>
    <w:basedOn w:val="a0"/>
    <w:link w:val="ab"/>
    <w:rsid w:val="00162C16"/>
    <w:rPr>
      <w:rFonts w:ascii="宋体" w:eastAsia="宋体" w:hAnsi="Courier New" w:cs="Times New Roman"/>
      <w:szCs w:val="20"/>
    </w:rPr>
  </w:style>
  <w:style w:type="paragraph" w:customStyle="1" w:styleId="2">
    <w:name w:val="封面标准号2"/>
    <w:basedOn w:val="a"/>
    <w:rsid w:val="00162C16"/>
    <w:pPr>
      <w:framePr w:w="9138" w:h="1244" w:hRule="exact" w:wrap="around" w:vAnchor="page" w:hAnchor="margin" w:y="2908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c">
    <w:name w:val="发布日期"/>
    <w:rsid w:val="00162C16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d">
    <w:name w:val="封面标准代替信息"/>
    <w:basedOn w:val="2"/>
    <w:rsid w:val="00162C16"/>
    <w:pPr>
      <w:framePr w:wrap="around"/>
      <w:spacing w:before="57"/>
    </w:pPr>
    <w:rPr>
      <w:rFonts w:ascii="宋体"/>
      <w:sz w:val="21"/>
    </w:rPr>
  </w:style>
  <w:style w:type="paragraph" w:customStyle="1" w:styleId="ae">
    <w:name w:val="封面标准文稿编辑信息"/>
    <w:rsid w:val="00162C16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8">
    <w:name w:val="一级条标题"/>
    <w:basedOn w:val="a7"/>
    <w:next w:val="a6"/>
    <w:link w:val="Char4"/>
    <w:rsid w:val="00162C16"/>
    <w:pPr>
      <w:spacing w:beforeLines="0" w:afterLines="0"/>
      <w:outlineLvl w:val="2"/>
    </w:pPr>
    <w:rPr>
      <w:rFonts w:asciiTheme="minorHAnsi" w:eastAsiaTheme="minorEastAsia"/>
    </w:rPr>
  </w:style>
  <w:style w:type="paragraph" w:customStyle="1" w:styleId="af">
    <w:name w:val="前言、引言标题"/>
    <w:next w:val="a"/>
    <w:rsid w:val="00162C16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0">
    <w:name w:val="标准书脚_偶数页"/>
    <w:rsid w:val="00162C16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1">
    <w:name w:val="标准称谓"/>
    <w:next w:val="a"/>
    <w:rsid w:val="00162C16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6">
    <w:name w:val="段"/>
    <w:link w:val="Char1"/>
    <w:qFormat/>
    <w:rsid w:val="00162C16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af2">
    <w:name w:val="标准书脚_奇数页"/>
    <w:rsid w:val="00162C16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3">
    <w:name w:val="标准书眉_奇数页"/>
    <w:next w:val="a"/>
    <w:rsid w:val="00162C16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4">
    <w:name w:val="标准书眉_偶数页"/>
    <w:basedOn w:val="af3"/>
    <w:next w:val="a"/>
    <w:rsid w:val="00162C16"/>
    <w:pPr>
      <w:jc w:val="left"/>
    </w:pPr>
  </w:style>
  <w:style w:type="paragraph" w:customStyle="1" w:styleId="af5">
    <w:name w:val="标准书眉一"/>
    <w:rsid w:val="00162C16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7">
    <w:name w:val="章标题"/>
    <w:next w:val="a6"/>
    <w:link w:val="Char3"/>
    <w:rsid w:val="00162C16"/>
    <w:pPr>
      <w:spacing w:beforeLines="50" w:afterLines="50"/>
      <w:jc w:val="both"/>
      <w:outlineLvl w:val="1"/>
    </w:pPr>
    <w:rPr>
      <w:rFonts w:ascii="黑体" w:eastAsia="黑体"/>
    </w:rPr>
  </w:style>
  <w:style w:type="paragraph" w:customStyle="1" w:styleId="af6">
    <w:name w:val="封面标准文稿类别"/>
    <w:rsid w:val="00162C16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7">
    <w:name w:val="封面标准英文名称"/>
    <w:rsid w:val="00162C16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8">
    <w:name w:val="封面一致性程度标识"/>
    <w:rsid w:val="00162C16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9">
    <w:name w:val="封面正文"/>
    <w:rsid w:val="00162C16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a">
    <w:name w:val="目次、标准名称标题"/>
    <w:basedOn w:val="af"/>
    <w:next w:val="a6"/>
    <w:rsid w:val="00162C16"/>
    <w:pPr>
      <w:spacing w:line="460" w:lineRule="exact"/>
    </w:pPr>
  </w:style>
  <w:style w:type="paragraph" w:customStyle="1" w:styleId="afb">
    <w:name w:val="实施日期"/>
    <w:basedOn w:val="ac"/>
    <w:rsid w:val="00162C16"/>
    <w:pPr>
      <w:framePr w:hSpace="0" w:wrap="around" w:xAlign="right"/>
      <w:jc w:val="right"/>
    </w:pPr>
  </w:style>
  <w:style w:type="paragraph" w:customStyle="1" w:styleId="afc">
    <w:name w:val="文献分类号"/>
    <w:rsid w:val="00162C16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styleId="afd">
    <w:name w:val="Balloon Text"/>
    <w:basedOn w:val="a"/>
    <w:link w:val="Char7"/>
    <w:uiPriority w:val="99"/>
    <w:semiHidden/>
    <w:unhideWhenUsed/>
    <w:rsid w:val="00162C16"/>
    <w:rPr>
      <w:sz w:val="18"/>
      <w:szCs w:val="18"/>
    </w:rPr>
  </w:style>
  <w:style w:type="character" w:customStyle="1" w:styleId="Char7">
    <w:name w:val="批注框文本 Char"/>
    <w:basedOn w:val="a0"/>
    <w:link w:val="afd"/>
    <w:uiPriority w:val="99"/>
    <w:semiHidden/>
    <w:rsid w:val="00162C16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rsid w:val="00E57EBC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fe">
    <w:name w:val="Date"/>
    <w:basedOn w:val="a"/>
    <w:next w:val="a"/>
    <w:link w:val="Char8"/>
    <w:uiPriority w:val="99"/>
    <w:semiHidden/>
    <w:unhideWhenUsed/>
    <w:rsid w:val="00EC6AFA"/>
    <w:pPr>
      <w:ind w:leftChars="2500" w:left="100"/>
    </w:pPr>
  </w:style>
  <w:style w:type="character" w:customStyle="1" w:styleId="Char8">
    <w:name w:val="日期 Char"/>
    <w:basedOn w:val="a0"/>
    <w:link w:val="afe"/>
    <w:uiPriority w:val="99"/>
    <w:semiHidden/>
    <w:rsid w:val="00EC6AF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C16"/>
    <w:rPr>
      <w:sz w:val="18"/>
      <w:szCs w:val="18"/>
    </w:rPr>
  </w:style>
  <w:style w:type="character" w:styleId="a5">
    <w:name w:val="page number"/>
    <w:semiHidden/>
    <w:rsid w:val="00162C16"/>
    <w:rPr>
      <w:rFonts w:ascii="Times New Roman" w:eastAsia="宋体" w:hAnsi="Times New Roman"/>
      <w:sz w:val="18"/>
    </w:rPr>
  </w:style>
  <w:style w:type="character" w:customStyle="1" w:styleId="Char1">
    <w:name w:val="段 Char"/>
    <w:link w:val="a6"/>
    <w:qFormat/>
    <w:rsid w:val="00162C16"/>
    <w:rPr>
      <w:rFonts w:ascii="宋体"/>
      <w:lang w:val="en-US" w:eastAsia="zh-CN"/>
    </w:rPr>
  </w:style>
  <w:style w:type="character" w:customStyle="1" w:styleId="Char2">
    <w:name w:val="列项——（一级） Char"/>
    <w:rsid w:val="00162C16"/>
    <w:rPr>
      <w:rFonts w:ascii="宋体" w:cs="宋体"/>
      <w:sz w:val="21"/>
      <w:szCs w:val="21"/>
    </w:rPr>
  </w:style>
  <w:style w:type="character" w:customStyle="1" w:styleId="Char3">
    <w:name w:val="章标题 Char"/>
    <w:link w:val="a7"/>
    <w:rsid w:val="00162C16"/>
    <w:rPr>
      <w:rFonts w:ascii="黑体" w:eastAsia="黑体"/>
    </w:rPr>
  </w:style>
  <w:style w:type="character" w:customStyle="1" w:styleId="Char4">
    <w:name w:val="一级条标题 Char"/>
    <w:link w:val="a8"/>
    <w:rsid w:val="00162C16"/>
  </w:style>
  <w:style w:type="character" w:customStyle="1" w:styleId="Char5">
    <w:name w:val="批注文字 Char"/>
    <w:link w:val="a9"/>
    <w:semiHidden/>
    <w:rsid w:val="00162C16"/>
    <w:rPr>
      <w:szCs w:val="24"/>
    </w:rPr>
  </w:style>
  <w:style w:type="paragraph" w:styleId="a9">
    <w:name w:val="annotation text"/>
    <w:basedOn w:val="a"/>
    <w:link w:val="Char5"/>
    <w:semiHidden/>
    <w:rsid w:val="00162C16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0">
    <w:name w:val="批注文字 Char1"/>
    <w:basedOn w:val="a0"/>
    <w:uiPriority w:val="99"/>
    <w:semiHidden/>
    <w:rsid w:val="00162C16"/>
    <w:rPr>
      <w:rFonts w:ascii="Times New Roman" w:eastAsia="宋体" w:hAnsi="Times New Roman" w:cs="Times New Roman"/>
      <w:szCs w:val="24"/>
    </w:rPr>
  </w:style>
  <w:style w:type="paragraph" w:customStyle="1" w:styleId="aa">
    <w:name w:val="封面标准名称"/>
    <w:rsid w:val="00162C16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b">
    <w:name w:val="Plain Text"/>
    <w:basedOn w:val="a"/>
    <w:link w:val="Char6"/>
    <w:rsid w:val="00162C16"/>
    <w:rPr>
      <w:rFonts w:ascii="宋体" w:hAnsi="Courier New"/>
      <w:szCs w:val="20"/>
    </w:rPr>
  </w:style>
  <w:style w:type="character" w:customStyle="1" w:styleId="Char6">
    <w:name w:val="纯文本 Char"/>
    <w:basedOn w:val="a0"/>
    <w:link w:val="ab"/>
    <w:rsid w:val="00162C16"/>
    <w:rPr>
      <w:rFonts w:ascii="宋体" w:eastAsia="宋体" w:hAnsi="Courier New" w:cs="Times New Roman"/>
      <w:szCs w:val="20"/>
    </w:rPr>
  </w:style>
  <w:style w:type="paragraph" w:customStyle="1" w:styleId="2">
    <w:name w:val="封面标准号2"/>
    <w:basedOn w:val="a"/>
    <w:rsid w:val="00162C16"/>
    <w:pPr>
      <w:framePr w:w="9138" w:h="1244" w:hRule="exact" w:wrap="around" w:vAnchor="page" w:hAnchor="margin" w:y="2908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c">
    <w:name w:val="发布日期"/>
    <w:rsid w:val="00162C16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d">
    <w:name w:val="封面标准代替信息"/>
    <w:basedOn w:val="2"/>
    <w:rsid w:val="00162C16"/>
    <w:pPr>
      <w:framePr w:wrap="around"/>
      <w:spacing w:before="57"/>
    </w:pPr>
    <w:rPr>
      <w:rFonts w:ascii="宋体"/>
      <w:sz w:val="21"/>
    </w:rPr>
  </w:style>
  <w:style w:type="paragraph" w:customStyle="1" w:styleId="ae">
    <w:name w:val="封面标准文稿编辑信息"/>
    <w:rsid w:val="00162C16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8">
    <w:name w:val="一级条标题"/>
    <w:basedOn w:val="a7"/>
    <w:next w:val="a6"/>
    <w:link w:val="Char4"/>
    <w:rsid w:val="00162C16"/>
    <w:pPr>
      <w:spacing w:beforeLines="0" w:before="0" w:afterLines="0" w:after="0"/>
      <w:outlineLvl w:val="2"/>
    </w:pPr>
    <w:rPr>
      <w:rFonts w:asciiTheme="minorHAnsi" w:eastAsiaTheme="minorEastAsia"/>
    </w:rPr>
  </w:style>
  <w:style w:type="paragraph" w:customStyle="1" w:styleId="af">
    <w:name w:val="前言、引言标题"/>
    <w:next w:val="a"/>
    <w:rsid w:val="00162C16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0">
    <w:name w:val="标准书脚_偶数页"/>
    <w:rsid w:val="00162C16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1">
    <w:name w:val="标准称谓"/>
    <w:next w:val="a"/>
    <w:rsid w:val="00162C16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6">
    <w:name w:val="段"/>
    <w:link w:val="Char1"/>
    <w:qFormat/>
    <w:rsid w:val="00162C16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af2">
    <w:name w:val="标准书脚_奇数页"/>
    <w:rsid w:val="00162C16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3">
    <w:name w:val="标准书眉_奇数页"/>
    <w:next w:val="a"/>
    <w:rsid w:val="00162C16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4">
    <w:name w:val="标准书眉_偶数页"/>
    <w:basedOn w:val="af3"/>
    <w:next w:val="a"/>
    <w:rsid w:val="00162C16"/>
    <w:pPr>
      <w:jc w:val="left"/>
    </w:pPr>
  </w:style>
  <w:style w:type="paragraph" w:customStyle="1" w:styleId="af5">
    <w:name w:val="标准书眉一"/>
    <w:rsid w:val="00162C16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7">
    <w:name w:val="章标题"/>
    <w:next w:val="a6"/>
    <w:link w:val="Char3"/>
    <w:rsid w:val="00162C16"/>
    <w:pPr>
      <w:spacing w:beforeLines="50" w:before="50" w:afterLines="50" w:after="50"/>
      <w:jc w:val="both"/>
      <w:outlineLvl w:val="1"/>
    </w:pPr>
    <w:rPr>
      <w:rFonts w:ascii="黑体" w:eastAsia="黑体"/>
    </w:rPr>
  </w:style>
  <w:style w:type="paragraph" w:customStyle="1" w:styleId="af6">
    <w:name w:val="封面标准文稿类别"/>
    <w:rsid w:val="00162C16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7">
    <w:name w:val="封面标准英文名称"/>
    <w:rsid w:val="00162C16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8">
    <w:name w:val="封面一致性程度标识"/>
    <w:rsid w:val="00162C16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9">
    <w:name w:val="封面正文"/>
    <w:rsid w:val="00162C16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a">
    <w:name w:val="目次、标准名称标题"/>
    <w:basedOn w:val="af"/>
    <w:next w:val="a6"/>
    <w:rsid w:val="00162C16"/>
    <w:pPr>
      <w:spacing w:line="460" w:lineRule="exact"/>
    </w:pPr>
  </w:style>
  <w:style w:type="paragraph" w:customStyle="1" w:styleId="afb">
    <w:name w:val="实施日期"/>
    <w:basedOn w:val="ac"/>
    <w:rsid w:val="00162C16"/>
    <w:pPr>
      <w:framePr w:hSpace="0" w:wrap="around" w:xAlign="right"/>
      <w:jc w:val="right"/>
    </w:pPr>
  </w:style>
  <w:style w:type="paragraph" w:customStyle="1" w:styleId="afc">
    <w:name w:val="文献分类号"/>
    <w:rsid w:val="00162C16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styleId="afd">
    <w:name w:val="Balloon Text"/>
    <w:basedOn w:val="a"/>
    <w:link w:val="Char7"/>
    <w:uiPriority w:val="99"/>
    <w:semiHidden/>
    <w:unhideWhenUsed/>
    <w:rsid w:val="00162C16"/>
    <w:rPr>
      <w:sz w:val="18"/>
      <w:szCs w:val="18"/>
    </w:rPr>
  </w:style>
  <w:style w:type="character" w:customStyle="1" w:styleId="Char7">
    <w:name w:val="批注框文本 Char"/>
    <w:basedOn w:val="a0"/>
    <w:link w:val="afd"/>
    <w:uiPriority w:val="99"/>
    <w:semiHidden/>
    <w:rsid w:val="00162C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5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image" Target="media/image4.wmf"/><Relationship Id="rId29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6.wmf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oleObject" Target="embeddings/oleObject3.bin"/><Relationship Id="rId28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oleObject" Target="embeddings/oleObject1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image" Target="media/image5.wmf"/><Relationship Id="rId27" Type="http://schemas.openxmlformats.org/officeDocument/2006/relationships/oleObject" Target="embeddings/oleObject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10</Pages>
  <Words>972</Words>
  <Characters>5541</Characters>
  <Application>Microsoft Office Word</Application>
  <DocSecurity>0</DocSecurity>
  <Lines>46</Lines>
  <Paragraphs>12</Paragraphs>
  <ScaleCrop>false</ScaleCrop>
  <Company>mycomputer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ICE</cp:lastModifiedBy>
  <cp:revision>34</cp:revision>
  <cp:lastPrinted>2019-07-19T00:44:00Z</cp:lastPrinted>
  <dcterms:created xsi:type="dcterms:W3CDTF">2019-07-17T07:45:00Z</dcterms:created>
  <dcterms:modified xsi:type="dcterms:W3CDTF">2019-08-14T06:08:00Z</dcterms:modified>
</cp:coreProperties>
</file>