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937AE" w14:textId="77777777" w:rsidR="00F4357A" w:rsidRDefault="00F4357A" w:rsidP="00A84F54">
      <w:pPr>
        <w:spacing w:line="300" w:lineRule="auto"/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征求意见稿意见汇总处理表</w:t>
      </w:r>
    </w:p>
    <w:p w14:paraId="699A10F5" w14:textId="77777777" w:rsidR="00F4357A" w:rsidRPr="001C5B2D" w:rsidRDefault="00F4357A">
      <w:pPr>
        <w:spacing w:line="300" w:lineRule="auto"/>
      </w:pPr>
      <w:r w:rsidRPr="001C5B2D">
        <w:rPr>
          <w:rFonts w:cs="宋体" w:hint="eastAsia"/>
        </w:rPr>
        <w:t>标准项目名称：</w:t>
      </w:r>
      <w:r w:rsidR="001C5B2D" w:rsidRPr="001C5B2D">
        <w:rPr>
          <w:rFonts w:cs="宋体" w:hint="eastAsia"/>
        </w:rPr>
        <w:t>《</w:t>
      </w:r>
      <w:r w:rsidR="00C27110">
        <w:rPr>
          <w:rFonts w:cs="宋体" w:hint="eastAsia"/>
        </w:rPr>
        <w:t>粗</w:t>
      </w:r>
      <w:r w:rsidR="00C27110">
        <w:rPr>
          <w:rFonts w:cs="宋体"/>
        </w:rPr>
        <w:t>银</w:t>
      </w:r>
      <w:r w:rsidRPr="001C5B2D">
        <w:rPr>
          <w:rFonts w:cs="宋体" w:hint="eastAsia"/>
        </w:rPr>
        <w:t>化学分析方法</w:t>
      </w:r>
      <w:r w:rsidRPr="001C5B2D">
        <w:t xml:space="preserve">  </w:t>
      </w:r>
      <w:r w:rsidR="00C27110">
        <w:rPr>
          <w:rFonts w:cs="宋体" w:hint="eastAsia"/>
        </w:rPr>
        <w:t>金</w:t>
      </w:r>
      <w:r w:rsidR="00C66995">
        <w:rPr>
          <w:rFonts w:cs="宋体" w:hint="eastAsia"/>
        </w:rPr>
        <w:t>含</w:t>
      </w:r>
      <w:r w:rsidRPr="001C5B2D">
        <w:rPr>
          <w:rFonts w:cs="宋体" w:hint="eastAsia"/>
        </w:rPr>
        <w:t>量的测定</w:t>
      </w:r>
      <w:r w:rsidRPr="001C5B2D">
        <w:t xml:space="preserve"> </w:t>
      </w:r>
      <w:r w:rsidR="00A84F54" w:rsidRPr="00C27110">
        <w:rPr>
          <w:rFonts w:hint="eastAsia"/>
        </w:rPr>
        <w:t>火试金富集—</w:t>
      </w:r>
      <w:r w:rsidRPr="001C5B2D">
        <w:t xml:space="preserve"> </w:t>
      </w:r>
      <w:r w:rsidRPr="001C5B2D">
        <w:rPr>
          <w:rFonts w:cs="宋体" w:hint="eastAsia"/>
        </w:rPr>
        <w:t>电感耦合等离子体原子发射光谱法</w:t>
      </w:r>
      <w:r w:rsidR="001C5B2D" w:rsidRPr="001C5B2D">
        <w:rPr>
          <w:rFonts w:cs="宋体" w:hint="eastAsia"/>
        </w:rPr>
        <w:t>》</w:t>
      </w:r>
    </w:p>
    <w:p w14:paraId="568985DB" w14:textId="77777777" w:rsidR="00F4357A" w:rsidRPr="001C5B2D" w:rsidRDefault="00F4357A">
      <w:pPr>
        <w:spacing w:line="300" w:lineRule="auto"/>
        <w:rPr>
          <w:rFonts w:ascii="宋体"/>
        </w:rPr>
      </w:pPr>
      <w:r w:rsidRPr="001C5B2D">
        <w:rPr>
          <w:rFonts w:ascii="宋体" w:hAnsi="宋体" w:cs="宋体" w:hint="eastAsia"/>
        </w:rPr>
        <w:t>承办人：陈小兰</w:t>
      </w:r>
      <w:r w:rsidR="00053A97" w:rsidRPr="001C5B2D">
        <w:rPr>
          <w:rFonts w:ascii="宋体" w:hAnsi="宋体" w:cs="宋体"/>
        </w:rPr>
        <w:t xml:space="preserve">   </w:t>
      </w:r>
      <w:r w:rsidR="001C5B2D">
        <w:rPr>
          <w:rFonts w:ascii="宋体" w:hAnsi="宋体" w:cs="宋体" w:hint="eastAsia"/>
        </w:rPr>
        <w:t xml:space="preserve">    </w:t>
      </w:r>
      <w:r w:rsidR="00274790" w:rsidRPr="001C5B2D">
        <w:rPr>
          <w:rFonts w:ascii="宋体" w:hAnsi="宋体" w:cs="宋体" w:hint="eastAsia"/>
        </w:rPr>
        <w:t xml:space="preserve"> 联系电话：13533577857               </w:t>
      </w:r>
      <w:r w:rsidR="001C5B2D">
        <w:rPr>
          <w:rFonts w:ascii="宋体" w:hAnsi="宋体" w:cs="宋体" w:hint="eastAsia"/>
        </w:rPr>
        <w:t xml:space="preserve">       </w:t>
      </w:r>
      <w:r w:rsidR="00274790" w:rsidRPr="001C5B2D">
        <w:rPr>
          <w:rFonts w:ascii="宋体" w:hAnsi="宋体" w:cs="宋体" w:hint="eastAsia"/>
        </w:rPr>
        <w:t>共1页  第</w:t>
      </w:r>
      <w:r w:rsidR="00992FC3">
        <w:rPr>
          <w:rFonts w:ascii="宋体" w:hAnsi="宋体" w:cs="宋体" w:hint="eastAsia"/>
        </w:rPr>
        <w:t>2</w:t>
      </w:r>
      <w:r w:rsidR="00274790" w:rsidRPr="001C5B2D">
        <w:rPr>
          <w:rFonts w:ascii="宋体" w:hAnsi="宋体" w:cs="宋体" w:hint="eastAsia"/>
        </w:rPr>
        <w:t>页</w:t>
      </w:r>
    </w:p>
    <w:p w14:paraId="74E11040" w14:textId="77777777" w:rsidR="00053A97" w:rsidRPr="001C5B2D" w:rsidRDefault="00F4357A">
      <w:pPr>
        <w:spacing w:line="300" w:lineRule="auto"/>
        <w:rPr>
          <w:rFonts w:ascii="宋体"/>
        </w:rPr>
      </w:pPr>
      <w:r w:rsidRPr="001C5B2D">
        <w:rPr>
          <w:rFonts w:ascii="宋体" w:hAnsi="宋体" w:cs="宋体" w:hint="eastAsia"/>
        </w:rPr>
        <w:t>标准项目负责起草单位：广东省工业分析检测中心</w:t>
      </w:r>
      <w:r w:rsidRPr="001C5B2D">
        <w:rPr>
          <w:rFonts w:ascii="宋体" w:hAnsi="宋体" w:cs="宋体"/>
        </w:rPr>
        <w:t xml:space="preserve">  </w:t>
      </w:r>
      <w:r w:rsidR="001C5B2D">
        <w:rPr>
          <w:rFonts w:ascii="宋体" w:hAnsi="宋体" w:cs="宋体" w:hint="eastAsia"/>
        </w:rPr>
        <w:t xml:space="preserve">             </w:t>
      </w:r>
      <w:r w:rsidR="00274790" w:rsidRPr="001C5B2D">
        <w:rPr>
          <w:rFonts w:ascii="宋体" w:hAnsi="宋体" w:cs="宋体"/>
        </w:rPr>
        <w:t>201</w:t>
      </w:r>
      <w:r w:rsidR="00C27110">
        <w:rPr>
          <w:rFonts w:ascii="宋体" w:hAnsi="宋体" w:cs="宋体" w:hint="eastAsia"/>
        </w:rPr>
        <w:t>9</w:t>
      </w:r>
      <w:r w:rsidR="00274790" w:rsidRPr="001C5B2D">
        <w:rPr>
          <w:rFonts w:ascii="宋体" w:hAnsi="宋体" w:cs="宋体" w:hint="eastAsia"/>
        </w:rPr>
        <w:t>年</w:t>
      </w:r>
      <w:r w:rsidR="00C27110">
        <w:rPr>
          <w:rFonts w:ascii="宋体" w:hAnsi="宋体" w:cs="宋体"/>
        </w:rPr>
        <w:t>8</w:t>
      </w:r>
      <w:r w:rsidR="00274790" w:rsidRPr="001C5B2D">
        <w:rPr>
          <w:rFonts w:ascii="宋体" w:hAnsi="宋体" w:cs="宋体" w:hint="eastAsia"/>
        </w:rPr>
        <w:t>月</w:t>
      </w:r>
      <w:r w:rsidR="00C27110">
        <w:rPr>
          <w:rFonts w:ascii="宋体" w:hAnsi="宋体" w:cs="宋体"/>
        </w:rPr>
        <w:t>12</w:t>
      </w:r>
      <w:r w:rsidR="00274790" w:rsidRPr="001C5B2D">
        <w:rPr>
          <w:rFonts w:ascii="宋体" w:hAnsi="宋体" w:cs="宋体" w:hint="eastAsia"/>
        </w:rPr>
        <w:t>日</w:t>
      </w:r>
      <w:r w:rsidR="00274790" w:rsidRPr="001C5B2D">
        <w:rPr>
          <w:rFonts w:ascii="宋体" w:hAnsi="宋体" w:cs="宋体"/>
        </w:rPr>
        <w:t xml:space="preserve"> </w:t>
      </w:r>
      <w:r w:rsidR="00274790" w:rsidRPr="001C5B2D">
        <w:rPr>
          <w:rFonts w:ascii="宋体" w:hAnsi="宋体" w:cs="宋体" w:hint="eastAsia"/>
        </w:rPr>
        <w:t>填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42"/>
        <w:gridCol w:w="2976"/>
        <w:gridCol w:w="1701"/>
        <w:gridCol w:w="1134"/>
        <w:gridCol w:w="1807"/>
      </w:tblGrid>
      <w:tr w:rsidR="00F4357A" w14:paraId="698976AB" w14:textId="77777777">
        <w:tc>
          <w:tcPr>
            <w:tcW w:w="426" w:type="dxa"/>
            <w:vAlign w:val="center"/>
          </w:tcPr>
          <w:p w14:paraId="79396474" w14:textId="77777777" w:rsidR="00F4357A" w:rsidRDefault="00F4357A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序号</w:t>
            </w:r>
          </w:p>
        </w:tc>
        <w:tc>
          <w:tcPr>
            <w:tcW w:w="1242" w:type="dxa"/>
            <w:vAlign w:val="center"/>
          </w:tcPr>
          <w:p w14:paraId="29CFA410" w14:textId="77777777" w:rsidR="00F4357A" w:rsidRDefault="00F4357A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标准章条编号</w:t>
            </w:r>
          </w:p>
        </w:tc>
        <w:tc>
          <w:tcPr>
            <w:tcW w:w="2976" w:type="dxa"/>
            <w:vAlign w:val="center"/>
          </w:tcPr>
          <w:p w14:paraId="1DD5BF46" w14:textId="77777777" w:rsidR="00F4357A" w:rsidRDefault="00F4357A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意见内容</w:t>
            </w:r>
          </w:p>
        </w:tc>
        <w:tc>
          <w:tcPr>
            <w:tcW w:w="1701" w:type="dxa"/>
            <w:vAlign w:val="center"/>
          </w:tcPr>
          <w:p w14:paraId="2C17A285" w14:textId="77777777" w:rsidR="00F4357A" w:rsidRDefault="00F4357A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提出单位</w:t>
            </w:r>
          </w:p>
        </w:tc>
        <w:tc>
          <w:tcPr>
            <w:tcW w:w="1134" w:type="dxa"/>
            <w:vAlign w:val="center"/>
          </w:tcPr>
          <w:p w14:paraId="21C283BD" w14:textId="77777777" w:rsidR="00F4357A" w:rsidRDefault="00F4357A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处理意见</w:t>
            </w:r>
          </w:p>
        </w:tc>
        <w:tc>
          <w:tcPr>
            <w:tcW w:w="1807" w:type="dxa"/>
            <w:vAlign w:val="center"/>
          </w:tcPr>
          <w:p w14:paraId="3E449EB6" w14:textId="77777777" w:rsidR="00F4357A" w:rsidRDefault="00F4357A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备注</w:t>
            </w:r>
          </w:p>
        </w:tc>
      </w:tr>
      <w:tr w:rsidR="00F4357A" w14:paraId="29B49CC0" w14:textId="77777777">
        <w:tc>
          <w:tcPr>
            <w:tcW w:w="426" w:type="dxa"/>
            <w:vAlign w:val="center"/>
          </w:tcPr>
          <w:p w14:paraId="599A740F" w14:textId="77777777" w:rsidR="00F4357A" w:rsidRDefault="00C905B3">
            <w:pPr>
              <w:spacing w:line="30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42" w:type="dxa"/>
            <w:vAlign w:val="center"/>
          </w:tcPr>
          <w:p w14:paraId="1563398B" w14:textId="77777777" w:rsidR="00F4357A" w:rsidRDefault="001B0707">
            <w:pPr>
              <w:spacing w:line="300" w:lineRule="auto"/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14:paraId="1AA35806" w14:textId="77777777" w:rsidR="001B0707" w:rsidRPr="001B0707" w:rsidRDefault="001B0707" w:rsidP="001B0707">
            <w:pPr>
              <w:spacing w:line="300" w:lineRule="auto"/>
              <w:jc w:val="left"/>
            </w:pPr>
            <w:r w:rsidRPr="001B0707">
              <w:rPr>
                <w:rFonts w:hint="eastAsia"/>
              </w:rPr>
              <w:t>金含量大于</w:t>
            </w:r>
            <w:r w:rsidRPr="001B0707">
              <w:rPr>
                <w:rFonts w:hint="eastAsia"/>
              </w:rPr>
              <w:t>200.0 g/t</w:t>
            </w:r>
            <w:r w:rsidRPr="001B0707">
              <w:rPr>
                <w:rFonts w:hint="eastAsia"/>
              </w:rPr>
              <w:t>建议还是采用火试金重量法分析，数据稳定，方法简便快捷。</w:t>
            </w:r>
          </w:p>
          <w:p w14:paraId="07749F72" w14:textId="77777777" w:rsidR="00F4357A" w:rsidRPr="001B0707" w:rsidRDefault="00F4357A">
            <w:pPr>
              <w:spacing w:line="300" w:lineRule="auto"/>
              <w:jc w:val="left"/>
            </w:pPr>
          </w:p>
        </w:tc>
        <w:tc>
          <w:tcPr>
            <w:tcW w:w="1701" w:type="dxa"/>
            <w:vAlign w:val="center"/>
          </w:tcPr>
          <w:p w14:paraId="201593E9" w14:textId="77777777" w:rsidR="00F4357A" w:rsidRDefault="001B0707">
            <w:pPr>
              <w:spacing w:line="360" w:lineRule="auto"/>
              <w:jc w:val="center"/>
            </w:pPr>
            <w:r w:rsidRPr="001B0707">
              <w:rPr>
                <w:rFonts w:hint="eastAsia"/>
                <w:szCs w:val="24"/>
              </w:rPr>
              <w:t>贵</w:t>
            </w:r>
            <w:proofErr w:type="gramStart"/>
            <w:r w:rsidRPr="001B0707">
              <w:rPr>
                <w:rFonts w:hint="eastAsia"/>
                <w:szCs w:val="24"/>
              </w:rPr>
              <w:t>研铂业</w:t>
            </w:r>
            <w:proofErr w:type="gramEnd"/>
            <w:r w:rsidRPr="001B0707">
              <w:rPr>
                <w:rFonts w:hint="eastAsia"/>
                <w:szCs w:val="24"/>
              </w:rPr>
              <w:t>股份有限公司</w:t>
            </w:r>
            <w:r>
              <w:rPr>
                <w:rFonts w:hint="eastAsia"/>
                <w:szCs w:val="24"/>
              </w:rPr>
              <w:t>、</w:t>
            </w:r>
            <w:r w:rsidR="00F4357A">
              <w:rPr>
                <w:rFonts w:cs="宋体" w:hint="eastAsia"/>
              </w:rPr>
              <w:t>北矿检测技术有限公司</w:t>
            </w:r>
          </w:p>
        </w:tc>
        <w:tc>
          <w:tcPr>
            <w:tcW w:w="1134" w:type="dxa"/>
            <w:vAlign w:val="center"/>
          </w:tcPr>
          <w:p w14:paraId="76D80DA9" w14:textId="77777777" w:rsidR="00F4357A" w:rsidRDefault="001B0707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不</w:t>
            </w:r>
            <w:r w:rsidR="00F4357A">
              <w:rPr>
                <w:rFonts w:hAnsi="宋体" w:cs="宋体" w:hint="eastAsia"/>
              </w:rPr>
              <w:t>采纳</w:t>
            </w:r>
          </w:p>
        </w:tc>
        <w:tc>
          <w:tcPr>
            <w:tcW w:w="1807" w:type="dxa"/>
            <w:vAlign w:val="center"/>
          </w:tcPr>
          <w:p w14:paraId="5990F930" w14:textId="77777777" w:rsidR="00F4357A" w:rsidRDefault="000F4966" w:rsidP="000F4966">
            <w:pPr>
              <w:spacing w:line="300" w:lineRule="auto"/>
            </w:pPr>
            <w:proofErr w:type="gramStart"/>
            <w:r>
              <w:rPr>
                <w:rFonts w:hint="eastAsia"/>
              </w:rPr>
              <w:t>粗</w:t>
            </w:r>
            <w:r w:rsidR="001A155C">
              <w:rPr>
                <w:rFonts w:hint="eastAsia"/>
              </w:rPr>
              <w:t>银</w:t>
            </w:r>
            <w:r>
              <w:rPr>
                <w:rFonts w:hint="eastAsia"/>
              </w:rPr>
              <w:t>中</w:t>
            </w:r>
            <w:proofErr w:type="gramEnd"/>
            <w:r w:rsidR="001A155C">
              <w:rPr>
                <w:rFonts w:hint="eastAsia"/>
              </w:rPr>
              <w:t>金</w:t>
            </w:r>
            <w:r w:rsidR="001A155C">
              <w:t>银比例悬殊，导致分金</w:t>
            </w:r>
            <w:r w:rsidR="00996187">
              <w:rPr>
                <w:rFonts w:hint="eastAsia"/>
              </w:rPr>
              <w:t>时</w:t>
            </w:r>
            <w:r w:rsidR="00996187">
              <w:t>金粒分散，分金液含有金，要</w:t>
            </w:r>
            <w:r w:rsidR="00996187">
              <w:rPr>
                <w:rFonts w:hint="eastAsia"/>
              </w:rPr>
              <w:t>做</w:t>
            </w:r>
            <w:r w:rsidR="00996187">
              <w:t>补正</w:t>
            </w:r>
            <w:r w:rsidR="00996187">
              <w:rPr>
                <w:rFonts w:hint="eastAsia"/>
              </w:rPr>
              <w:t>，</w:t>
            </w:r>
            <w:r w:rsidR="00996187">
              <w:t>操作复杂</w:t>
            </w:r>
            <w:r w:rsidR="00996187">
              <w:rPr>
                <w:rFonts w:hint="eastAsia"/>
              </w:rPr>
              <w:t>。</w:t>
            </w:r>
          </w:p>
        </w:tc>
      </w:tr>
      <w:tr w:rsidR="00F4357A" w14:paraId="2CEC4809" w14:textId="77777777">
        <w:tc>
          <w:tcPr>
            <w:tcW w:w="426" w:type="dxa"/>
            <w:vAlign w:val="center"/>
          </w:tcPr>
          <w:p w14:paraId="10EE4453" w14:textId="77777777" w:rsidR="00F4357A" w:rsidRDefault="00C905B3">
            <w:pPr>
              <w:spacing w:line="30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42" w:type="dxa"/>
            <w:vAlign w:val="center"/>
          </w:tcPr>
          <w:p w14:paraId="1FBFDE13" w14:textId="77777777" w:rsidR="00F4357A" w:rsidRDefault="000F4966">
            <w:pPr>
              <w:spacing w:line="300" w:lineRule="auto"/>
              <w:jc w:val="center"/>
            </w:pPr>
            <w:r>
              <w:t>2</w:t>
            </w:r>
          </w:p>
        </w:tc>
        <w:tc>
          <w:tcPr>
            <w:tcW w:w="2976" w:type="dxa"/>
            <w:vAlign w:val="center"/>
          </w:tcPr>
          <w:p w14:paraId="1EB7420A" w14:textId="77777777" w:rsidR="00F4357A" w:rsidRDefault="00E25518">
            <w:pPr>
              <w:spacing w:line="300" w:lineRule="auto"/>
              <w:jc w:val="left"/>
            </w:pPr>
            <w:r>
              <w:rPr>
                <w:rFonts w:ascii="宋体" w:hAnsi="宋体" w:cs="宋体" w:hint="eastAsia"/>
                <w:sz w:val="24"/>
                <w:szCs w:val="24"/>
              </w:rPr>
              <w:t>建议</w:t>
            </w:r>
            <w:r w:rsidR="000F4966">
              <w:rPr>
                <w:rFonts w:ascii="宋体" w:hAnsi="宋体" w:cs="宋体" w:hint="eastAsia"/>
                <w:sz w:val="24"/>
                <w:szCs w:val="24"/>
              </w:rPr>
              <w:t>采</w:t>
            </w:r>
            <w:r w:rsidR="000F4966" w:rsidRPr="000F4966">
              <w:rPr>
                <w:rFonts w:ascii="宋体" w:hAnsi="宋体" w:cs="宋体" w:hint="eastAsia"/>
                <w:sz w:val="24"/>
                <w:szCs w:val="24"/>
              </w:rPr>
              <w:t>用原子吸收</w:t>
            </w:r>
            <w:proofErr w:type="gramStart"/>
            <w:r w:rsidR="000F4966" w:rsidRPr="000F4966">
              <w:rPr>
                <w:rFonts w:ascii="宋体" w:hAnsi="宋体" w:cs="宋体" w:hint="eastAsia"/>
                <w:sz w:val="24"/>
                <w:szCs w:val="24"/>
              </w:rPr>
              <w:t>测定金</w:t>
            </w:r>
            <w:proofErr w:type="gramEnd"/>
            <w:r w:rsidR="000F4966" w:rsidRPr="000F4966">
              <w:rPr>
                <w:rFonts w:ascii="宋体" w:hAnsi="宋体" w:cs="宋体" w:hint="eastAsia"/>
                <w:sz w:val="24"/>
                <w:szCs w:val="24"/>
              </w:rPr>
              <w:t>含量</w:t>
            </w:r>
          </w:p>
        </w:tc>
        <w:tc>
          <w:tcPr>
            <w:tcW w:w="1701" w:type="dxa"/>
            <w:vAlign w:val="center"/>
          </w:tcPr>
          <w:p w14:paraId="776D49E1" w14:textId="77777777" w:rsidR="00F4357A" w:rsidRDefault="000F4966">
            <w:pPr>
              <w:spacing w:line="360" w:lineRule="auto"/>
              <w:jc w:val="center"/>
            </w:pPr>
            <w:r w:rsidRPr="000F4966">
              <w:rPr>
                <w:rFonts w:hint="eastAsia"/>
              </w:rPr>
              <w:t>贵</w:t>
            </w:r>
            <w:proofErr w:type="gramStart"/>
            <w:r w:rsidRPr="000F4966">
              <w:rPr>
                <w:rFonts w:hint="eastAsia"/>
              </w:rPr>
              <w:t>研铂业</w:t>
            </w:r>
            <w:proofErr w:type="gramEnd"/>
            <w:r w:rsidRPr="000F4966">
              <w:rPr>
                <w:rFonts w:hint="eastAsia"/>
              </w:rPr>
              <w:t>股份有限公司</w:t>
            </w:r>
          </w:p>
        </w:tc>
        <w:tc>
          <w:tcPr>
            <w:tcW w:w="1134" w:type="dxa"/>
            <w:vAlign w:val="center"/>
          </w:tcPr>
          <w:p w14:paraId="36B82B2F" w14:textId="77777777" w:rsidR="00F4357A" w:rsidRDefault="000F4966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不</w:t>
            </w:r>
            <w:r w:rsidR="00F4357A">
              <w:rPr>
                <w:rFonts w:hAnsi="宋体" w:cs="宋体" w:hint="eastAsia"/>
              </w:rPr>
              <w:t>采纳</w:t>
            </w:r>
          </w:p>
        </w:tc>
        <w:tc>
          <w:tcPr>
            <w:tcW w:w="1807" w:type="dxa"/>
            <w:vAlign w:val="center"/>
          </w:tcPr>
          <w:p w14:paraId="525D7A06" w14:textId="77777777" w:rsidR="000F4966" w:rsidRPr="000F4966" w:rsidRDefault="000F4966" w:rsidP="000F4966">
            <w:pPr>
              <w:spacing w:line="300" w:lineRule="auto"/>
              <w:jc w:val="left"/>
            </w:pPr>
            <w:r w:rsidRPr="000F4966">
              <w:rPr>
                <w:rFonts w:hint="eastAsia"/>
              </w:rPr>
              <w:t>电感耦合等离子体原子发射光谱法</w:t>
            </w:r>
            <w:proofErr w:type="gramStart"/>
            <w:r>
              <w:rPr>
                <w:rFonts w:hint="eastAsia"/>
              </w:rPr>
              <w:t>测定</w:t>
            </w:r>
            <w:r>
              <w:t>金同样</w:t>
            </w:r>
            <w:proofErr w:type="gramEnd"/>
            <w:r>
              <w:t>准确稳定。</w:t>
            </w:r>
          </w:p>
          <w:p w14:paraId="671F0AC0" w14:textId="77777777" w:rsidR="00F4357A" w:rsidRPr="000F4966" w:rsidRDefault="00F4357A">
            <w:pPr>
              <w:spacing w:line="300" w:lineRule="auto"/>
              <w:jc w:val="center"/>
            </w:pPr>
          </w:p>
        </w:tc>
      </w:tr>
      <w:tr w:rsidR="00F4357A" w14:paraId="1AB2B948" w14:textId="77777777">
        <w:tc>
          <w:tcPr>
            <w:tcW w:w="426" w:type="dxa"/>
            <w:vAlign w:val="center"/>
          </w:tcPr>
          <w:p w14:paraId="7F944467" w14:textId="77777777" w:rsidR="00F4357A" w:rsidRDefault="00C905B3">
            <w:pPr>
              <w:spacing w:line="300" w:lineRule="auto"/>
              <w:jc w:val="center"/>
            </w:pPr>
            <w:r>
              <w:t>3</w:t>
            </w:r>
          </w:p>
        </w:tc>
        <w:tc>
          <w:tcPr>
            <w:tcW w:w="1242" w:type="dxa"/>
            <w:vAlign w:val="center"/>
          </w:tcPr>
          <w:p w14:paraId="76111A07" w14:textId="77777777" w:rsidR="00F4357A" w:rsidRDefault="00E25518">
            <w:pPr>
              <w:spacing w:line="300" w:lineRule="auto"/>
              <w:jc w:val="center"/>
            </w:pPr>
            <w:bookmarkStart w:id="0" w:name="_Hlk16665824"/>
            <w:r>
              <w:rPr>
                <w:rFonts w:hint="eastAsia"/>
              </w:rPr>
              <w:t>实验报告的</w:t>
            </w:r>
            <w:r>
              <w:t>标题</w:t>
            </w:r>
            <w:bookmarkEnd w:id="0"/>
          </w:p>
        </w:tc>
        <w:tc>
          <w:tcPr>
            <w:tcW w:w="2976" w:type="dxa"/>
            <w:vAlign w:val="center"/>
          </w:tcPr>
          <w:p w14:paraId="09206D11" w14:textId="5C4FBB5F" w:rsidR="00E25518" w:rsidRPr="00E25518" w:rsidRDefault="00EB7DED" w:rsidP="00E25518">
            <w:pPr>
              <w:spacing w:line="300" w:lineRule="auto"/>
              <w:jc w:val="left"/>
              <w:rPr>
                <w:bCs/>
              </w:rPr>
            </w:pPr>
            <w:bookmarkStart w:id="1" w:name="_Hlk16665861"/>
            <w:r>
              <w:rPr>
                <w:rFonts w:hint="eastAsia"/>
                <w:bCs/>
              </w:rPr>
              <w:t>“</w:t>
            </w:r>
            <w:r w:rsidR="00E25518" w:rsidRPr="00E25518">
              <w:rPr>
                <w:rFonts w:hint="eastAsia"/>
                <w:bCs/>
              </w:rPr>
              <w:t>电感耦合等离子体原子发射光谱仪</w:t>
            </w:r>
            <w:r>
              <w:rPr>
                <w:rFonts w:hint="eastAsia"/>
                <w:bCs/>
              </w:rPr>
              <w:t>”</w:t>
            </w:r>
            <w:r w:rsidR="00E25518" w:rsidRPr="00E25518">
              <w:rPr>
                <w:rFonts w:hint="eastAsia"/>
                <w:bCs/>
              </w:rPr>
              <w:t xml:space="preserve"> </w:t>
            </w:r>
            <w:r w:rsidR="00E25518" w:rsidRPr="00E25518">
              <w:rPr>
                <w:bCs/>
              </w:rPr>
              <w:t xml:space="preserve"> </w:t>
            </w:r>
            <w:r w:rsidR="00E25518" w:rsidRPr="00E25518">
              <w:rPr>
                <w:rFonts w:hint="eastAsia"/>
                <w:bCs/>
              </w:rPr>
              <w:t>应该修改为“电感耦合等离子体原子发射光谱</w:t>
            </w:r>
            <w:r w:rsidR="00E25518" w:rsidRPr="00E25518">
              <w:rPr>
                <w:rFonts w:hint="eastAsia"/>
                <w:b/>
                <w:bCs/>
              </w:rPr>
              <w:t>法”</w:t>
            </w:r>
          </w:p>
          <w:bookmarkEnd w:id="1"/>
          <w:p w14:paraId="3C04D5A8" w14:textId="77777777" w:rsidR="00F4357A" w:rsidRPr="00E25518" w:rsidRDefault="00F4357A">
            <w:pPr>
              <w:spacing w:line="300" w:lineRule="auto"/>
              <w:jc w:val="left"/>
            </w:pPr>
          </w:p>
        </w:tc>
        <w:tc>
          <w:tcPr>
            <w:tcW w:w="1701" w:type="dxa"/>
            <w:vAlign w:val="center"/>
          </w:tcPr>
          <w:p w14:paraId="20855584" w14:textId="77777777" w:rsidR="00F4357A" w:rsidRDefault="00F4357A">
            <w:pPr>
              <w:spacing w:line="300" w:lineRule="auto"/>
              <w:jc w:val="center"/>
            </w:pPr>
            <w:r>
              <w:rPr>
                <w:rFonts w:cs="宋体" w:hint="eastAsia"/>
              </w:rPr>
              <w:t>汉氏贵金属有限公司</w:t>
            </w:r>
          </w:p>
        </w:tc>
        <w:tc>
          <w:tcPr>
            <w:tcW w:w="1134" w:type="dxa"/>
            <w:vAlign w:val="center"/>
          </w:tcPr>
          <w:p w14:paraId="362E675F" w14:textId="77777777" w:rsidR="00F4357A" w:rsidRDefault="00F4357A">
            <w:pPr>
              <w:spacing w:line="300" w:lineRule="auto"/>
              <w:jc w:val="center"/>
            </w:pPr>
            <w:r>
              <w:rPr>
                <w:rFonts w:hAnsi="宋体" w:cs="宋体" w:hint="eastAsia"/>
              </w:rPr>
              <w:t>采纳</w:t>
            </w:r>
          </w:p>
        </w:tc>
        <w:tc>
          <w:tcPr>
            <w:tcW w:w="1807" w:type="dxa"/>
            <w:vAlign w:val="center"/>
          </w:tcPr>
          <w:p w14:paraId="2D4066C1" w14:textId="77777777" w:rsidR="00F4357A" w:rsidRDefault="00F4357A">
            <w:pPr>
              <w:spacing w:line="300" w:lineRule="auto"/>
              <w:jc w:val="left"/>
            </w:pPr>
          </w:p>
        </w:tc>
      </w:tr>
      <w:tr w:rsidR="004B7F23" w14:paraId="77B42D23" w14:textId="77777777" w:rsidTr="003A3CC6">
        <w:trPr>
          <w:trHeight w:val="1511"/>
        </w:trPr>
        <w:tc>
          <w:tcPr>
            <w:tcW w:w="426" w:type="dxa"/>
            <w:vAlign w:val="center"/>
          </w:tcPr>
          <w:p w14:paraId="557AB75A" w14:textId="77777777" w:rsidR="004B7F23" w:rsidRDefault="004B7F23">
            <w:pPr>
              <w:spacing w:line="30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42" w:type="dxa"/>
            <w:vAlign w:val="center"/>
          </w:tcPr>
          <w:p w14:paraId="5FD8DA60" w14:textId="77777777" w:rsidR="004B7F23" w:rsidRDefault="004B7F23">
            <w:pPr>
              <w:spacing w:line="300" w:lineRule="auto"/>
              <w:jc w:val="center"/>
            </w:pPr>
            <w:r w:rsidRPr="004B7F23">
              <w:rPr>
                <w:bCs/>
              </w:rPr>
              <w:t>5.4.1</w:t>
            </w:r>
          </w:p>
        </w:tc>
        <w:tc>
          <w:tcPr>
            <w:tcW w:w="2976" w:type="dxa"/>
            <w:vAlign w:val="center"/>
          </w:tcPr>
          <w:p w14:paraId="1D3E772F" w14:textId="41972BC0" w:rsidR="004B7F23" w:rsidRPr="004B7F23" w:rsidRDefault="004B7F23" w:rsidP="004B7F23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</w:rPr>
            </w:pPr>
            <w:bookmarkStart w:id="2" w:name="_Hlk16666064"/>
            <w:r w:rsidRPr="004B7F23">
              <w:rPr>
                <w:rFonts w:asciiTheme="minorEastAsia" w:eastAsiaTheme="minorEastAsia" w:hAnsiTheme="minorEastAsia" w:hint="eastAsia"/>
                <w:bCs/>
              </w:rPr>
              <w:t xml:space="preserve">“试料(5.1)包裹于6 </w:t>
            </w:r>
            <w:r w:rsidRPr="004B7F23">
              <w:rPr>
                <w:rFonts w:asciiTheme="minorEastAsia" w:eastAsiaTheme="minorEastAsia" w:hAnsiTheme="minorEastAsia"/>
                <w:bCs/>
              </w:rPr>
              <w:t>g</w:t>
            </w:r>
            <w:r w:rsidRPr="004B7F23">
              <w:rPr>
                <w:rFonts w:asciiTheme="minorEastAsia" w:eastAsiaTheme="minorEastAsia" w:hAnsiTheme="minorEastAsia" w:hint="eastAsia"/>
                <w:bCs/>
              </w:rPr>
              <w:t>～9 g铅箔中，” 铅箔的重量差别在1g范围为好，这样</w:t>
            </w:r>
            <w:proofErr w:type="gramStart"/>
            <w:r w:rsidRPr="004B7F23">
              <w:rPr>
                <w:rFonts w:asciiTheme="minorEastAsia" w:eastAsiaTheme="minorEastAsia" w:hAnsiTheme="minorEastAsia" w:hint="eastAsia"/>
                <w:bCs/>
              </w:rPr>
              <w:t>灰吹时间</w:t>
            </w:r>
            <w:proofErr w:type="gramEnd"/>
            <w:r w:rsidRPr="004B7F23">
              <w:rPr>
                <w:rFonts w:asciiTheme="minorEastAsia" w:eastAsiaTheme="minorEastAsia" w:hAnsiTheme="minorEastAsia" w:hint="eastAsia"/>
                <w:bCs/>
              </w:rPr>
              <w:t>大致相同。</w:t>
            </w:r>
          </w:p>
          <w:bookmarkEnd w:id="2"/>
          <w:p w14:paraId="006F058B" w14:textId="77777777" w:rsidR="004B7F23" w:rsidRPr="004B7F23" w:rsidRDefault="004B7F23" w:rsidP="00E25518">
            <w:pPr>
              <w:spacing w:line="300" w:lineRule="auto"/>
              <w:jc w:val="left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3E345334" w14:textId="77777777" w:rsidR="004B7F23" w:rsidRDefault="004B7F23">
            <w:pPr>
              <w:spacing w:line="300" w:lineRule="auto"/>
              <w:jc w:val="center"/>
              <w:rPr>
                <w:rFonts w:cs="宋体"/>
              </w:rPr>
            </w:pPr>
            <w:r w:rsidRPr="004B7F23">
              <w:rPr>
                <w:rFonts w:hint="eastAsia"/>
                <w:szCs w:val="24"/>
              </w:rPr>
              <w:t>深圳市中金岭南有色金属股份有限公司韶关冶炼厂</w:t>
            </w:r>
          </w:p>
        </w:tc>
        <w:tc>
          <w:tcPr>
            <w:tcW w:w="1134" w:type="dxa"/>
            <w:vAlign w:val="center"/>
          </w:tcPr>
          <w:p w14:paraId="7868C416" w14:textId="77777777" w:rsidR="004B7F23" w:rsidRDefault="004B7F23">
            <w:pPr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不</w:t>
            </w:r>
            <w:r>
              <w:rPr>
                <w:rFonts w:hAnsi="宋体" w:cs="宋体"/>
              </w:rPr>
              <w:t>采纳</w:t>
            </w:r>
          </w:p>
        </w:tc>
        <w:tc>
          <w:tcPr>
            <w:tcW w:w="1807" w:type="dxa"/>
            <w:vAlign w:val="center"/>
          </w:tcPr>
          <w:p w14:paraId="66376F42" w14:textId="77777777" w:rsidR="004B7F23" w:rsidRDefault="00B633EA" w:rsidP="00B633EA">
            <w:pPr>
              <w:spacing w:line="300" w:lineRule="auto"/>
              <w:jc w:val="left"/>
            </w:pPr>
            <w:bookmarkStart w:id="3" w:name="_Hlk16666293"/>
            <w:r w:rsidRPr="00B633EA">
              <w:rPr>
                <w:rFonts w:hint="eastAsia"/>
                <w:bCs/>
              </w:rPr>
              <w:t xml:space="preserve">6 </w:t>
            </w:r>
            <w:r w:rsidRPr="00B633EA">
              <w:rPr>
                <w:bCs/>
              </w:rPr>
              <w:t>g</w:t>
            </w:r>
            <w:r w:rsidRPr="00B633EA">
              <w:rPr>
                <w:rFonts w:hint="eastAsia"/>
                <w:bCs/>
              </w:rPr>
              <w:t>～</w:t>
            </w:r>
            <w:r w:rsidRPr="00B633EA">
              <w:rPr>
                <w:rFonts w:hint="eastAsia"/>
                <w:bCs/>
              </w:rPr>
              <w:t>9 g</w:t>
            </w:r>
            <w:r w:rsidRPr="00B633EA">
              <w:rPr>
                <w:rFonts w:hint="eastAsia"/>
                <w:bCs/>
              </w:rPr>
              <w:t>铅箔的重量差别不大</w:t>
            </w:r>
            <w:r>
              <w:rPr>
                <w:rFonts w:hint="eastAsia"/>
                <w:bCs/>
              </w:rPr>
              <w:t>，</w:t>
            </w:r>
            <w:r w:rsidRPr="00B633EA">
              <w:rPr>
                <w:rFonts w:hint="eastAsia"/>
                <w:bCs/>
              </w:rPr>
              <w:t>不</w:t>
            </w:r>
            <w:proofErr w:type="gramStart"/>
            <w:r w:rsidRPr="00B633EA">
              <w:rPr>
                <w:bCs/>
              </w:rPr>
              <w:t>影响</w:t>
            </w:r>
            <w:r>
              <w:rPr>
                <w:rFonts w:hint="eastAsia"/>
                <w:bCs/>
              </w:rPr>
              <w:t>灰吹时间</w:t>
            </w:r>
            <w:proofErr w:type="gramEnd"/>
            <w:r>
              <w:rPr>
                <w:rFonts w:hint="eastAsia"/>
                <w:bCs/>
              </w:rPr>
              <w:t>。</w:t>
            </w:r>
            <w:bookmarkEnd w:id="3"/>
          </w:p>
        </w:tc>
      </w:tr>
      <w:tr w:rsidR="00992FC3" w14:paraId="454DFF72" w14:textId="77777777" w:rsidTr="003A3CC6">
        <w:trPr>
          <w:trHeight w:val="1663"/>
        </w:trPr>
        <w:tc>
          <w:tcPr>
            <w:tcW w:w="426" w:type="dxa"/>
            <w:vAlign w:val="center"/>
          </w:tcPr>
          <w:p w14:paraId="563482B6" w14:textId="77777777" w:rsidR="00992FC3" w:rsidRDefault="00992FC3">
            <w:pPr>
              <w:spacing w:line="30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42" w:type="dxa"/>
            <w:vAlign w:val="center"/>
          </w:tcPr>
          <w:p w14:paraId="378768A5" w14:textId="77777777" w:rsidR="00992FC3" w:rsidRPr="004B7F23" w:rsidRDefault="00992FC3">
            <w:pPr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5.4.1</w:t>
            </w:r>
          </w:p>
        </w:tc>
        <w:tc>
          <w:tcPr>
            <w:tcW w:w="2976" w:type="dxa"/>
            <w:vAlign w:val="center"/>
          </w:tcPr>
          <w:p w14:paraId="60C64454" w14:textId="77777777" w:rsidR="00992FC3" w:rsidRPr="00992FC3" w:rsidRDefault="00992FC3" w:rsidP="00992FC3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</w:rPr>
            </w:pPr>
            <w:r w:rsidRPr="00992FC3">
              <w:rPr>
                <w:rFonts w:asciiTheme="minorEastAsia" w:eastAsiaTheme="minorEastAsia" w:hAnsiTheme="minorEastAsia" w:hint="eastAsia"/>
                <w:bCs/>
              </w:rPr>
              <w:t>方法</w:t>
            </w:r>
            <w:proofErr w:type="gramStart"/>
            <w:r w:rsidRPr="00992FC3">
              <w:rPr>
                <w:rFonts w:asciiTheme="minorEastAsia" w:eastAsiaTheme="minorEastAsia" w:hAnsiTheme="minorEastAsia" w:hint="eastAsia"/>
                <w:bCs/>
              </w:rPr>
              <w:t>中灰吹所用</w:t>
            </w:r>
            <w:proofErr w:type="gramEnd"/>
            <w:r w:rsidRPr="00992FC3">
              <w:rPr>
                <w:rFonts w:asciiTheme="minorEastAsia" w:eastAsiaTheme="minorEastAsia" w:hAnsiTheme="minorEastAsia" w:hint="eastAsia"/>
                <w:bCs/>
              </w:rPr>
              <w:t>铅箔</w:t>
            </w:r>
            <w:r w:rsidRPr="00992FC3">
              <w:rPr>
                <w:rFonts w:asciiTheme="minorEastAsia" w:eastAsiaTheme="minorEastAsia" w:hAnsiTheme="minorEastAsia"/>
                <w:bCs/>
              </w:rPr>
              <w:t>6g—9g</w:t>
            </w:r>
            <w:r w:rsidRPr="00992FC3">
              <w:rPr>
                <w:rFonts w:asciiTheme="minorEastAsia" w:eastAsiaTheme="minorEastAsia" w:hAnsiTheme="minorEastAsia" w:hint="eastAsia"/>
                <w:bCs/>
              </w:rPr>
              <w:t>，建议改为</w:t>
            </w:r>
            <w:r w:rsidRPr="00992FC3">
              <w:rPr>
                <w:rFonts w:asciiTheme="minorEastAsia" w:eastAsiaTheme="minorEastAsia" w:hAnsiTheme="minorEastAsia"/>
                <w:bCs/>
              </w:rPr>
              <w:t xml:space="preserve">15—20g </w:t>
            </w:r>
            <w:r w:rsidRPr="00992FC3">
              <w:rPr>
                <w:rFonts w:asciiTheme="minorEastAsia" w:eastAsiaTheme="minorEastAsia" w:hAnsiTheme="minorEastAsia" w:hint="eastAsia"/>
                <w:bCs/>
              </w:rPr>
              <w:t>。理由：</w:t>
            </w:r>
            <w:proofErr w:type="gramStart"/>
            <w:r w:rsidRPr="00992FC3">
              <w:rPr>
                <w:rFonts w:asciiTheme="minorEastAsia" w:eastAsiaTheme="minorEastAsia" w:hAnsiTheme="minorEastAsia" w:hint="eastAsia"/>
                <w:bCs/>
              </w:rPr>
              <w:t>粗银中</w:t>
            </w:r>
            <w:proofErr w:type="gramEnd"/>
            <w:r w:rsidRPr="00992FC3">
              <w:rPr>
                <w:rFonts w:asciiTheme="minorEastAsia" w:eastAsiaTheme="minorEastAsia" w:hAnsiTheme="minorEastAsia" w:hint="eastAsia"/>
                <w:bCs/>
              </w:rPr>
              <w:t>若杂质较高，加</w:t>
            </w:r>
            <w:r w:rsidRPr="00992FC3">
              <w:rPr>
                <w:rFonts w:asciiTheme="minorEastAsia" w:eastAsiaTheme="minorEastAsia" w:hAnsiTheme="minorEastAsia"/>
                <w:bCs/>
              </w:rPr>
              <w:t>6-9g</w:t>
            </w:r>
            <w:r w:rsidRPr="00992FC3">
              <w:rPr>
                <w:rFonts w:asciiTheme="minorEastAsia" w:eastAsiaTheme="minorEastAsia" w:hAnsiTheme="minorEastAsia" w:hint="eastAsia"/>
                <w:bCs/>
              </w:rPr>
              <w:t>铅箔，</w:t>
            </w:r>
            <w:proofErr w:type="gramStart"/>
            <w:r w:rsidRPr="00992FC3">
              <w:rPr>
                <w:rFonts w:asciiTheme="minorEastAsia" w:eastAsiaTheme="minorEastAsia" w:hAnsiTheme="minorEastAsia" w:hint="eastAsia"/>
                <w:bCs/>
              </w:rPr>
              <w:t>灰吹过程</w:t>
            </w:r>
            <w:proofErr w:type="gramEnd"/>
            <w:r w:rsidRPr="00992FC3">
              <w:rPr>
                <w:rFonts w:asciiTheme="minorEastAsia" w:eastAsiaTheme="minorEastAsia" w:hAnsiTheme="minorEastAsia" w:hint="eastAsia"/>
                <w:bCs/>
              </w:rPr>
              <w:t>就不能完全除去杂质。</w:t>
            </w:r>
          </w:p>
          <w:p w14:paraId="313821CF" w14:textId="77777777" w:rsidR="00992FC3" w:rsidRPr="00992FC3" w:rsidRDefault="00992FC3" w:rsidP="004B7F23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701" w:type="dxa"/>
            <w:vAlign w:val="center"/>
          </w:tcPr>
          <w:p w14:paraId="5175CD20" w14:textId="77777777" w:rsidR="00992FC3" w:rsidRPr="004B7F23" w:rsidRDefault="00992FC3">
            <w:pPr>
              <w:spacing w:line="300" w:lineRule="auto"/>
              <w:jc w:val="center"/>
              <w:rPr>
                <w:szCs w:val="24"/>
              </w:rPr>
            </w:pPr>
            <w:r w:rsidRPr="00992FC3">
              <w:rPr>
                <w:rFonts w:hint="eastAsia"/>
                <w:szCs w:val="24"/>
              </w:rPr>
              <w:t>山东恒邦冶炼股份有限公司</w:t>
            </w:r>
          </w:p>
        </w:tc>
        <w:tc>
          <w:tcPr>
            <w:tcW w:w="1134" w:type="dxa"/>
            <w:vAlign w:val="center"/>
          </w:tcPr>
          <w:p w14:paraId="2F4B370B" w14:textId="77777777" w:rsidR="00992FC3" w:rsidRDefault="00992FC3">
            <w:pPr>
              <w:spacing w:line="300" w:lineRule="auto"/>
              <w:jc w:val="center"/>
              <w:rPr>
                <w:rFonts w:hAnsi="宋体" w:cs="宋体"/>
              </w:rPr>
            </w:pPr>
            <w:r w:rsidRPr="00992FC3">
              <w:rPr>
                <w:rFonts w:hAnsi="宋体" w:cs="宋体" w:hint="eastAsia"/>
              </w:rPr>
              <w:t>不</w:t>
            </w:r>
            <w:r w:rsidRPr="00992FC3">
              <w:rPr>
                <w:rFonts w:hAnsi="宋体" w:cs="宋体"/>
              </w:rPr>
              <w:t>采纳</w:t>
            </w:r>
          </w:p>
        </w:tc>
        <w:tc>
          <w:tcPr>
            <w:tcW w:w="1807" w:type="dxa"/>
            <w:vAlign w:val="center"/>
          </w:tcPr>
          <w:p w14:paraId="738B627B" w14:textId="77777777" w:rsidR="00992FC3" w:rsidRPr="00B633EA" w:rsidRDefault="00992FC3" w:rsidP="00B633EA">
            <w:pPr>
              <w:spacing w:line="300" w:lineRule="auto"/>
              <w:jc w:val="left"/>
              <w:rPr>
                <w:bCs/>
              </w:rPr>
            </w:pPr>
            <w:proofErr w:type="gramStart"/>
            <w:r w:rsidRPr="00992FC3">
              <w:rPr>
                <w:rFonts w:hint="eastAsia"/>
                <w:bCs/>
              </w:rPr>
              <w:t>粗</w:t>
            </w:r>
            <w:r w:rsidRPr="00992FC3">
              <w:rPr>
                <w:bCs/>
              </w:rPr>
              <w:t>银</w:t>
            </w:r>
            <w:r w:rsidRPr="00992FC3">
              <w:rPr>
                <w:rFonts w:hint="eastAsia"/>
                <w:bCs/>
              </w:rPr>
              <w:t>化学分析</w:t>
            </w:r>
            <w:proofErr w:type="gramEnd"/>
            <w:r w:rsidRPr="00992FC3">
              <w:rPr>
                <w:rFonts w:hint="eastAsia"/>
                <w:bCs/>
              </w:rPr>
              <w:t>方法</w:t>
            </w:r>
            <w:r w:rsidRPr="00992FC3"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银</w:t>
            </w:r>
            <w:r w:rsidRPr="00992FC3">
              <w:rPr>
                <w:rFonts w:hint="eastAsia"/>
                <w:bCs/>
              </w:rPr>
              <w:t>含量的测定</w:t>
            </w:r>
            <w:r>
              <w:rPr>
                <w:rFonts w:hint="eastAsia"/>
                <w:bCs/>
              </w:rPr>
              <w:t>也是</w:t>
            </w:r>
            <w:r>
              <w:rPr>
                <w:bCs/>
              </w:rPr>
              <w:t>将试料</w:t>
            </w:r>
            <w:r w:rsidRPr="00992FC3">
              <w:rPr>
                <w:rFonts w:hint="eastAsia"/>
                <w:bCs/>
              </w:rPr>
              <w:t>包裹于</w:t>
            </w:r>
            <w:r w:rsidRPr="00992FC3">
              <w:rPr>
                <w:rFonts w:hint="eastAsia"/>
                <w:bCs/>
              </w:rPr>
              <w:t xml:space="preserve">6 </w:t>
            </w:r>
            <w:r w:rsidRPr="00992FC3">
              <w:rPr>
                <w:bCs/>
              </w:rPr>
              <w:t>g</w:t>
            </w:r>
            <w:r w:rsidRPr="00992FC3">
              <w:rPr>
                <w:rFonts w:hint="eastAsia"/>
                <w:bCs/>
              </w:rPr>
              <w:t>～</w:t>
            </w:r>
            <w:r w:rsidRPr="00992FC3">
              <w:rPr>
                <w:rFonts w:hint="eastAsia"/>
                <w:bCs/>
              </w:rPr>
              <w:t>9 g</w:t>
            </w:r>
            <w:r w:rsidRPr="00992FC3">
              <w:rPr>
                <w:rFonts w:hint="eastAsia"/>
                <w:bCs/>
              </w:rPr>
              <w:t>铅箔中</w:t>
            </w:r>
            <w:r>
              <w:rPr>
                <w:rFonts w:hint="eastAsia"/>
                <w:bCs/>
              </w:rPr>
              <w:t>。</w:t>
            </w:r>
          </w:p>
        </w:tc>
      </w:tr>
      <w:tr w:rsidR="00B633EA" w14:paraId="70F06426" w14:textId="77777777" w:rsidTr="00992FC3">
        <w:trPr>
          <w:trHeight w:val="1592"/>
        </w:trPr>
        <w:tc>
          <w:tcPr>
            <w:tcW w:w="426" w:type="dxa"/>
            <w:vAlign w:val="center"/>
          </w:tcPr>
          <w:p w14:paraId="5C4D8E81" w14:textId="77777777" w:rsidR="00B633EA" w:rsidRDefault="00992FC3">
            <w:pPr>
              <w:spacing w:line="300" w:lineRule="auto"/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  <w:p w14:paraId="2660DFC1" w14:textId="77777777" w:rsidR="00992FC3" w:rsidRDefault="00992FC3">
            <w:pPr>
              <w:spacing w:line="300" w:lineRule="auto"/>
              <w:jc w:val="center"/>
            </w:pPr>
          </w:p>
        </w:tc>
        <w:tc>
          <w:tcPr>
            <w:tcW w:w="1242" w:type="dxa"/>
            <w:vAlign w:val="center"/>
          </w:tcPr>
          <w:p w14:paraId="6D74B060" w14:textId="77777777" w:rsidR="00B633EA" w:rsidRPr="004B7F23" w:rsidRDefault="00B633EA">
            <w:pPr>
              <w:spacing w:line="300" w:lineRule="auto"/>
              <w:jc w:val="center"/>
              <w:rPr>
                <w:bCs/>
              </w:rPr>
            </w:pPr>
            <w:bookmarkStart w:id="4" w:name="_Hlk16666534"/>
            <w:r>
              <w:rPr>
                <w:rFonts w:hint="eastAsia"/>
                <w:bCs/>
              </w:rPr>
              <w:t>5.4.2</w:t>
            </w:r>
            <w:bookmarkEnd w:id="4"/>
          </w:p>
        </w:tc>
        <w:tc>
          <w:tcPr>
            <w:tcW w:w="2976" w:type="dxa"/>
            <w:vAlign w:val="center"/>
          </w:tcPr>
          <w:p w14:paraId="309F34BC" w14:textId="77777777" w:rsidR="00B633EA" w:rsidRPr="004B7F23" w:rsidRDefault="00681041" w:rsidP="004B7F23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</w:rPr>
            </w:pPr>
            <w:bookmarkStart w:id="5" w:name="_Hlk16666565"/>
            <w:r>
              <w:rPr>
                <w:rFonts w:asciiTheme="minorEastAsia" w:eastAsiaTheme="minorEastAsia" w:hAnsiTheme="minorEastAsia" w:hint="eastAsia"/>
                <w:bCs/>
              </w:rPr>
              <w:t>建议</w:t>
            </w:r>
            <w:proofErr w:type="gramStart"/>
            <w:r>
              <w:rPr>
                <w:rFonts w:asciiTheme="minorEastAsia" w:eastAsiaTheme="minorEastAsia" w:hAnsiTheme="minorEastAsia"/>
                <w:bCs/>
              </w:rPr>
              <w:t>不用做金</w:t>
            </w:r>
            <w:proofErr w:type="gramEnd"/>
            <w:r>
              <w:rPr>
                <w:rFonts w:asciiTheme="minorEastAsia" w:eastAsiaTheme="minorEastAsia" w:hAnsiTheme="minorEastAsia"/>
                <w:bCs/>
              </w:rPr>
              <w:t>的补正</w:t>
            </w:r>
            <w:bookmarkEnd w:id="5"/>
          </w:p>
        </w:tc>
        <w:tc>
          <w:tcPr>
            <w:tcW w:w="1701" w:type="dxa"/>
            <w:vAlign w:val="center"/>
          </w:tcPr>
          <w:p w14:paraId="66B6CC76" w14:textId="77777777" w:rsidR="00B633EA" w:rsidRPr="004B7F23" w:rsidRDefault="00681041" w:rsidP="00681041">
            <w:pPr>
              <w:spacing w:line="300" w:lineRule="auto"/>
              <w:rPr>
                <w:szCs w:val="24"/>
              </w:rPr>
            </w:pPr>
            <w:r w:rsidRPr="00681041">
              <w:rPr>
                <w:rFonts w:hint="eastAsia"/>
                <w:szCs w:val="24"/>
              </w:rPr>
              <w:t>北矿检测技术有限公司、山东恒邦冶炼股份有限公司</w:t>
            </w:r>
            <w:r w:rsidR="003A3CC6">
              <w:rPr>
                <w:rFonts w:hint="eastAsia"/>
                <w:szCs w:val="24"/>
              </w:rPr>
              <w:t>、</w:t>
            </w:r>
            <w:r w:rsidR="003A3CC6" w:rsidRPr="003A3CC6">
              <w:rPr>
                <w:rFonts w:hint="eastAsia"/>
                <w:szCs w:val="24"/>
              </w:rPr>
              <w:t>中国有色桂林矿产地质研究院有限公司</w:t>
            </w:r>
          </w:p>
        </w:tc>
        <w:tc>
          <w:tcPr>
            <w:tcW w:w="1134" w:type="dxa"/>
            <w:vAlign w:val="center"/>
          </w:tcPr>
          <w:p w14:paraId="0DCEC59A" w14:textId="77777777" w:rsidR="00B633EA" w:rsidRDefault="00681041">
            <w:pPr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采纳</w:t>
            </w:r>
          </w:p>
        </w:tc>
        <w:tc>
          <w:tcPr>
            <w:tcW w:w="1807" w:type="dxa"/>
            <w:vAlign w:val="center"/>
          </w:tcPr>
          <w:p w14:paraId="507F6CA7" w14:textId="77777777" w:rsidR="00B633EA" w:rsidRDefault="00B633EA" w:rsidP="00B633EA">
            <w:pPr>
              <w:spacing w:line="300" w:lineRule="auto"/>
              <w:jc w:val="left"/>
              <w:rPr>
                <w:bCs/>
              </w:rPr>
            </w:pPr>
          </w:p>
          <w:p w14:paraId="437815FD" w14:textId="77777777" w:rsidR="00992FC3" w:rsidRPr="00B633EA" w:rsidRDefault="00992FC3" w:rsidP="00B633EA">
            <w:pPr>
              <w:spacing w:line="300" w:lineRule="auto"/>
              <w:jc w:val="left"/>
              <w:rPr>
                <w:bCs/>
              </w:rPr>
            </w:pPr>
          </w:p>
        </w:tc>
      </w:tr>
      <w:tr w:rsidR="00B633EA" w14:paraId="2BA77011" w14:textId="77777777">
        <w:tc>
          <w:tcPr>
            <w:tcW w:w="426" w:type="dxa"/>
            <w:vAlign w:val="center"/>
          </w:tcPr>
          <w:p w14:paraId="513EEC75" w14:textId="77777777" w:rsidR="00B633EA" w:rsidRDefault="00992FC3">
            <w:pPr>
              <w:spacing w:line="30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42" w:type="dxa"/>
            <w:vAlign w:val="center"/>
          </w:tcPr>
          <w:p w14:paraId="760218A5" w14:textId="77777777" w:rsidR="00B633EA" w:rsidRPr="004B7F23" w:rsidRDefault="00681041">
            <w:pPr>
              <w:spacing w:line="300" w:lineRule="auto"/>
              <w:jc w:val="center"/>
              <w:rPr>
                <w:bCs/>
              </w:rPr>
            </w:pPr>
            <w:bookmarkStart w:id="6" w:name="_Hlk16666690"/>
            <w:r>
              <w:rPr>
                <w:rFonts w:hint="eastAsia"/>
                <w:bCs/>
              </w:rPr>
              <w:t>5</w:t>
            </w:r>
            <w:r>
              <w:rPr>
                <w:bCs/>
              </w:rPr>
              <w:t>.4.3</w:t>
            </w:r>
            <w:bookmarkEnd w:id="6"/>
          </w:p>
        </w:tc>
        <w:tc>
          <w:tcPr>
            <w:tcW w:w="2976" w:type="dxa"/>
            <w:vAlign w:val="center"/>
          </w:tcPr>
          <w:p w14:paraId="49787178" w14:textId="77777777" w:rsidR="00B633EA" w:rsidRPr="00681041" w:rsidRDefault="00681041" w:rsidP="004B7F23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</w:rPr>
            </w:pPr>
            <w:bookmarkStart w:id="7" w:name="_Hlk16666726"/>
            <w:r w:rsidRPr="00681041">
              <w:rPr>
                <w:rFonts w:asciiTheme="minorEastAsia" w:eastAsiaTheme="minorEastAsia" w:hAnsiTheme="minorEastAsia" w:hint="eastAsia"/>
                <w:bCs/>
              </w:rPr>
              <w:t>能否考虑不用分金液</w:t>
            </w:r>
            <w:bookmarkEnd w:id="7"/>
          </w:p>
        </w:tc>
        <w:tc>
          <w:tcPr>
            <w:tcW w:w="1701" w:type="dxa"/>
            <w:vAlign w:val="center"/>
          </w:tcPr>
          <w:p w14:paraId="2CA5E86E" w14:textId="77777777" w:rsidR="00B633EA" w:rsidRPr="004B7F23" w:rsidRDefault="00681041">
            <w:pPr>
              <w:spacing w:line="300" w:lineRule="auto"/>
              <w:jc w:val="center"/>
              <w:rPr>
                <w:szCs w:val="24"/>
              </w:rPr>
            </w:pPr>
            <w:r w:rsidRPr="00681041">
              <w:rPr>
                <w:rFonts w:hint="eastAsia"/>
                <w:szCs w:val="24"/>
              </w:rPr>
              <w:t>深圳市中金岭南有色金属股份有限公司韶关冶炼厂</w:t>
            </w:r>
          </w:p>
        </w:tc>
        <w:tc>
          <w:tcPr>
            <w:tcW w:w="1134" w:type="dxa"/>
            <w:vAlign w:val="center"/>
          </w:tcPr>
          <w:p w14:paraId="73D283A6" w14:textId="77777777" w:rsidR="00B633EA" w:rsidRDefault="00681041">
            <w:pPr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不</w:t>
            </w:r>
            <w:r>
              <w:rPr>
                <w:rFonts w:hAnsi="宋体" w:cs="宋体"/>
              </w:rPr>
              <w:t>采纳</w:t>
            </w:r>
          </w:p>
        </w:tc>
        <w:tc>
          <w:tcPr>
            <w:tcW w:w="1807" w:type="dxa"/>
            <w:vAlign w:val="center"/>
          </w:tcPr>
          <w:p w14:paraId="6E116047" w14:textId="77777777" w:rsidR="00B633EA" w:rsidRPr="00B633EA" w:rsidRDefault="00681041" w:rsidP="00681041">
            <w:pPr>
              <w:spacing w:line="300" w:lineRule="auto"/>
              <w:jc w:val="left"/>
              <w:rPr>
                <w:bCs/>
              </w:rPr>
            </w:pPr>
            <w:bookmarkStart w:id="8" w:name="_Hlk16666812"/>
            <w:proofErr w:type="gramStart"/>
            <w:r w:rsidRPr="00681041">
              <w:rPr>
                <w:rFonts w:hint="eastAsia"/>
                <w:bCs/>
              </w:rPr>
              <w:t>粗银中</w:t>
            </w:r>
            <w:proofErr w:type="gramEnd"/>
            <w:r w:rsidRPr="00681041">
              <w:rPr>
                <w:rFonts w:hint="eastAsia"/>
                <w:bCs/>
              </w:rPr>
              <w:t>金</w:t>
            </w:r>
            <w:r w:rsidRPr="00681041">
              <w:rPr>
                <w:bCs/>
              </w:rPr>
              <w:t>银比例悬殊，导致分金</w:t>
            </w:r>
            <w:r w:rsidRPr="00681041">
              <w:rPr>
                <w:rFonts w:hint="eastAsia"/>
                <w:bCs/>
              </w:rPr>
              <w:t>时</w:t>
            </w:r>
            <w:r>
              <w:rPr>
                <w:bCs/>
              </w:rPr>
              <w:t>金粒分散，分金液含有金</w:t>
            </w:r>
            <w:r>
              <w:rPr>
                <w:rFonts w:hint="eastAsia"/>
                <w:bCs/>
              </w:rPr>
              <w:t>。</w:t>
            </w:r>
            <w:bookmarkEnd w:id="8"/>
            <w:r w:rsidRPr="00B633EA">
              <w:rPr>
                <w:rFonts w:hint="eastAsia"/>
                <w:bCs/>
              </w:rPr>
              <w:t xml:space="preserve"> </w:t>
            </w:r>
          </w:p>
        </w:tc>
      </w:tr>
      <w:tr w:rsidR="00992FC3" w14:paraId="78F3D67E" w14:textId="77777777">
        <w:tc>
          <w:tcPr>
            <w:tcW w:w="426" w:type="dxa"/>
            <w:vAlign w:val="center"/>
          </w:tcPr>
          <w:p w14:paraId="518301C9" w14:textId="77777777" w:rsidR="00992FC3" w:rsidRDefault="008E05E2">
            <w:pPr>
              <w:spacing w:line="30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42" w:type="dxa"/>
            <w:vAlign w:val="center"/>
          </w:tcPr>
          <w:p w14:paraId="29E84C0B" w14:textId="77777777" w:rsidR="00992FC3" w:rsidRDefault="008E05E2">
            <w:pPr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5.4.3</w:t>
            </w:r>
          </w:p>
        </w:tc>
        <w:tc>
          <w:tcPr>
            <w:tcW w:w="2976" w:type="dxa"/>
            <w:vAlign w:val="center"/>
          </w:tcPr>
          <w:p w14:paraId="4FBA1B89" w14:textId="77777777" w:rsidR="003A3CC6" w:rsidRPr="003A3CC6" w:rsidRDefault="003A3CC6" w:rsidP="003A3CC6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</w:rPr>
            </w:pPr>
            <w:bookmarkStart w:id="9" w:name="_Hlk16666842"/>
            <w:r w:rsidRPr="003A3CC6">
              <w:rPr>
                <w:rFonts w:asciiTheme="minorEastAsia" w:eastAsiaTheme="minorEastAsia" w:hAnsiTheme="minorEastAsia" w:hint="eastAsia"/>
                <w:bCs/>
              </w:rPr>
              <w:t>分金液</w:t>
            </w:r>
            <w:r>
              <w:rPr>
                <w:rFonts w:asciiTheme="minorEastAsia" w:eastAsiaTheme="minorEastAsia" w:hAnsiTheme="minorEastAsia" w:hint="eastAsia"/>
                <w:bCs/>
              </w:rPr>
              <w:t>“</w:t>
            </w:r>
            <w:r w:rsidRPr="003A3CC6">
              <w:rPr>
                <w:rFonts w:asciiTheme="minorEastAsia" w:eastAsiaTheme="minorEastAsia" w:hAnsiTheme="minorEastAsia" w:hint="eastAsia"/>
                <w:bCs/>
              </w:rPr>
              <w:t>蒸至</w:t>
            </w:r>
            <w:r w:rsidRPr="003A3CC6">
              <w:rPr>
                <w:rFonts w:asciiTheme="minorEastAsia" w:eastAsiaTheme="minorEastAsia" w:hAnsiTheme="minorEastAsia"/>
                <w:bCs/>
              </w:rPr>
              <w:t>3</w:t>
            </w:r>
            <w:r w:rsidRPr="003A3CC6">
              <w:rPr>
                <w:rFonts w:eastAsiaTheme="minorEastAsia"/>
                <w:bCs/>
              </w:rPr>
              <w:t xml:space="preserve"> ml</w:t>
            </w:r>
            <w:r w:rsidRPr="003A3CC6">
              <w:rPr>
                <w:rFonts w:asciiTheme="minorEastAsia" w:eastAsiaTheme="minorEastAsia" w:hAnsiTheme="minorEastAsia"/>
                <w:bCs/>
              </w:rPr>
              <w:t xml:space="preserve"> -5</w:t>
            </w:r>
            <w:r w:rsidRPr="003A3CC6">
              <w:rPr>
                <w:rFonts w:eastAsiaTheme="minorEastAsia"/>
                <w:bCs/>
              </w:rPr>
              <w:t>ml</w:t>
            </w:r>
            <w:r>
              <w:rPr>
                <w:rFonts w:eastAsiaTheme="minorEastAsia"/>
                <w:bCs/>
              </w:rPr>
              <w:t>”</w:t>
            </w:r>
            <w:r w:rsidRPr="003A3CC6">
              <w:rPr>
                <w:rFonts w:asciiTheme="minorEastAsia" w:eastAsiaTheme="minorEastAsia" w:hAnsiTheme="minorEastAsia" w:hint="eastAsia"/>
                <w:bCs/>
              </w:rPr>
              <w:t>，液体体积太少会出现结晶，</w:t>
            </w:r>
            <w:r>
              <w:rPr>
                <w:rFonts w:asciiTheme="minorEastAsia" w:eastAsiaTheme="minorEastAsia" w:hAnsiTheme="minorEastAsia" w:hint="eastAsia"/>
                <w:bCs/>
              </w:rPr>
              <w:t>建议</w:t>
            </w:r>
            <w:r w:rsidRPr="003A3CC6">
              <w:rPr>
                <w:rFonts w:asciiTheme="minorEastAsia" w:eastAsiaTheme="minorEastAsia" w:hAnsiTheme="minorEastAsia" w:hint="eastAsia"/>
                <w:bCs/>
              </w:rPr>
              <w:t>蒸至</w:t>
            </w:r>
            <w:r w:rsidRPr="003A3CC6">
              <w:rPr>
                <w:rFonts w:asciiTheme="minorEastAsia" w:eastAsiaTheme="minorEastAsia" w:hAnsiTheme="minorEastAsia"/>
                <w:bCs/>
              </w:rPr>
              <w:t>10</w:t>
            </w:r>
            <w:r w:rsidRPr="003A3CC6">
              <w:rPr>
                <w:rFonts w:eastAsiaTheme="minorEastAsia"/>
                <w:bCs/>
              </w:rPr>
              <w:t xml:space="preserve"> ml</w:t>
            </w:r>
            <w:r w:rsidRPr="003A3CC6">
              <w:rPr>
                <w:rFonts w:asciiTheme="minorEastAsia" w:eastAsiaTheme="minorEastAsia" w:hAnsiTheme="minorEastAsia" w:hint="eastAsia"/>
                <w:bCs/>
              </w:rPr>
              <w:t>左右即可。</w:t>
            </w:r>
          </w:p>
          <w:bookmarkEnd w:id="9"/>
          <w:p w14:paraId="31BF32EF" w14:textId="77777777" w:rsidR="00992FC3" w:rsidRPr="003A3CC6" w:rsidRDefault="00992FC3" w:rsidP="004B7F23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701" w:type="dxa"/>
            <w:vAlign w:val="center"/>
          </w:tcPr>
          <w:p w14:paraId="0F11BE57" w14:textId="77777777" w:rsidR="00992FC3" w:rsidRPr="00681041" w:rsidRDefault="00992FC3">
            <w:pPr>
              <w:spacing w:line="300" w:lineRule="auto"/>
              <w:jc w:val="center"/>
              <w:rPr>
                <w:szCs w:val="24"/>
              </w:rPr>
            </w:pPr>
            <w:r w:rsidRPr="00992FC3">
              <w:rPr>
                <w:rFonts w:hint="eastAsia"/>
                <w:szCs w:val="24"/>
              </w:rPr>
              <w:t>山东恒邦冶炼股份有限公司</w:t>
            </w:r>
          </w:p>
        </w:tc>
        <w:tc>
          <w:tcPr>
            <w:tcW w:w="1134" w:type="dxa"/>
            <w:vAlign w:val="center"/>
          </w:tcPr>
          <w:p w14:paraId="36BFB5F8" w14:textId="77777777" w:rsidR="00992FC3" w:rsidRDefault="008E05E2">
            <w:pPr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采纳</w:t>
            </w:r>
          </w:p>
        </w:tc>
        <w:tc>
          <w:tcPr>
            <w:tcW w:w="1807" w:type="dxa"/>
            <w:vAlign w:val="center"/>
          </w:tcPr>
          <w:p w14:paraId="73B4C4EE" w14:textId="77777777" w:rsidR="00992FC3" w:rsidRPr="00681041" w:rsidRDefault="00992FC3" w:rsidP="00681041">
            <w:pPr>
              <w:spacing w:line="300" w:lineRule="auto"/>
              <w:jc w:val="left"/>
              <w:rPr>
                <w:bCs/>
              </w:rPr>
            </w:pPr>
          </w:p>
        </w:tc>
      </w:tr>
      <w:tr w:rsidR="00992FC3" w14:paraId="74097F86" w14:textId="77777777">
        <w:tc>
          <w:tcPr>
            <w:tcW w:w="426" w:type="dxa"/>
            <w:vAlign w:val="center"/>
          </w:tcPr>
          <w:p w14:paraId="3D789FAD" w14:textId="77777777" w:rsidR="00992FC3" w:rsidRDefault="008E05E2">
            <w:pPr>
              <w:spacing w:line="30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42" w:type="dxa"/>
            <w:vAlign w:val="center"/>
          </w:tcPr>
          <w:p w14:paraId="57928C15" w14:textId="77777777" w:rsidR="00992FC3" w:rsidRDefault="008E05E2">
            <w:pPr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5.4.3</w:t>
            </w:r>
          </w:p>
        </w:tc>
        <w:tc>
          <w:tcPr>
            <w:tcW w:w="2976" w:type="dxa"/>
            <w:vAlign w:val="center"/>
          </w:tcPr>
          <w:p w14:paraId="2C14F279" w14:textId="77777777" w:rsidR="008E05E2" w:rsidRPr="008E05E2" w:rsidRDefault="008E05E2" w:rsidP="008E05E2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</w:rPr>
            </w:pPr>
            <w:bookmarkStart w:id="10" w:name="_Hlk16666977"/>
            <w:r w:rsidRPr="008E05E2">
              <w:rPr>
                <w:rFonts w:asciiTheme="minorEastAsia" w:eastAsiaTheme="minorEastAsia" w:hAnsiTheme="minorEastAsia" w:hint="eastAsia"/>
                <w:bCs/>
              </w:rPr>
              <w:t>溶解过程中</w:t>
            </w:r>
            <w:proofErr w:type="gramStart"/>
            <w:r w:rsidRPr="008E05E2">
              <w:rPr>
                <w:rFonts w:asciiTheme="minorEastAsia" w:eastAsiaTheme="minorEastAsia" w:hAnsiTheme="minorEastAsia" w:hint="eastAsia"/>
                <w:bCs/>
              </w:rPr>
              <w:t>要求摇散氯化银</w:t>
            </w:r>
            <w:proofErr w:type="gramEnd"/>
            <w:r w:rsidRPr="008E05E2">
              <w:rPr>
                <w:rFonts w:asciiTheme="minorEastAsia" w:eastAsiaTheme="minorEastAsia" w:hAnsiTheme="minorEastAsia" w:hint="eastAsia"/>
                <w:bCs/>
              </w:rPr>
              <w:t>沉淀，将溶液蒸至</w:t>
            </w:r>
            <w:r w:rsidRPr="008E05E2">
              <w:rPr>
                <w:rFonts w:asciiTheme="minorEastAsia" w:eastAsiaTheme="minorEastAsia" w:hAnsiTheme="minorEastAsia"/>
                <w:bCs/>
              </w:rPr>
              <w:t>2</w:t>
            </w:r>
            <w:r w:rsidR="00A804FB" w:rsidRPr="003A3CC6">
              <w:rPr>
                <w:rFonts w:eastAsiaTheme="minorEastAsia"/>
                <w:bCs/>
              </w:rPr>
              <w:t xml:space="preserve"> ml</w:t>
            </w:r>
            <w:r w:rsidR="00A804FB" w:rsidRPr="008E05E2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Pr="008E05E2">
              <w:rPr>
                <w:rFonts w:asciiTheme="minorEastAsia" w:eastAsiaTheme="minorEastAsia" w:hAnsiTheme="minorEastAsia"/>
                <w:bCs/>
              </w:rPr>
              <w:t>-3</w:t>
            </w:r>
            <w:r w:rsidR="00A804FB" w:rsidRPr="003A3CC6">
              <w:rPr>
                <w:rFonts w:eastAsiaTheme="minorEastAsia"/>
                <w:bCs/>
              </w:rPr>
              <w:t xml:space="preserve"> ml</w:t>
            </w:r>
            <w:r w:rsidRPr="008E05E2">
              <w:rPr>
                <w:rFonts w:asciiTheme="minorEastAsia" w:eastAsiaTheme="minorEastAsia" w:hAnsiTheme="minorEastAsia" w:hint="eastAsia"/>
                <w:bCs/>
              </w:rPr>
              <w:t>，我们认为蒸至</w:t>
            </w:r>
            <w:r w:rsidR="00A804FB">
              <w:rPr>
                <w:rFonts w:asciiTheme="minorEastAsia" w:eastAsiaTheme="minorEastAsia" w:hAnsiTheme="minorEastAsia" w:hint="eastAsia"/>
                <w:bCs/>
              </w:rPr>
              <w:t>5</w:t>
            </w:r>
            <w:r w:rsidR="00A804FB" w:rsidRPr="003A3CC6">
              <w:rPr>
                <w:rFonts w:eastAsiaTheme="minorEastAsia"/>
                <w:bCs/>
              </w:rPr>
              <w:t>ml</w:t>
            </w:r>
            <w:r w:rsidR="00A804FB" w:rsidRPr="008E05E2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Pr="008E05E2">
              <w:rPr>
                <w:rFonts w:asciiTheme="minorEastAsia" w:eastAsiaTheme="minorEastAsia" w:hAnsiTheme="minorEastAsia" w:hint="eastAsia"/>
                <w:bCs/>
              </w:rPr>
              <w:t>左右即可。</w:t>
            </w:r>
          </w:p>
          <w:bookmarkEnd w:id="10"/>
          <w:p w14:paraId="3AA6D490" w14:textId="77777777" w:rsidR="00992FC3" w:rsidRPr="008E05E2" w:rsidRDefault="00992FC3" w:rsidP="004B7F23">
            <w:pPr>
              <w:spacing w:line="300" w:lineRule="auto"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701" w:type="dxa"/>
            <w:vAlign w:val="center"/>
          </w:tcPr>
          <w:p w14:paraId="2D357287" w14:textId="77777777" w:rsidR="00992FC3" w:rsidRPr="00681041" w:rsidRDefault="00992FC3">
            <w:pPr>
              <w:spacing w:line="300" w:lineRule="auto"/>
              <w:jc w:val="center"/>
              <w:rPr>
                <w:szCs w:val="24"/>
              </w:rPr>
            </w:pPr>
            <w:r w:rsidRPr="00992FC3">
              <w:rPr>
                <w:rFonts w:hint="eastAsia"/>
                <w:szCs w:val="24"/>
              </w:rPr>
              <w:t>山东恒邦冶炼股份有限公司</w:t>
            </w:r>
          </w:p>
        </w:tc>
        <w:tc>
          <w:tcPr>
            <w:tcW w:w="1134" w:type="dxa"/>
            <w:vAlign w:val="center"/>
          </w:tcPr>
          <w:p w14:paraId="76777331" w14:textId="77777777" w:rsidR="00992FC3" w:rsidRDefault="008E05E2">
            <w:pPr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不</w:t>
            </w:r>
            <w:r>
              <w:rPr>
                <w:rFonts w:hAnsi="宋体" w:cs="宋体"/>
              </w:rPr>
              <w:t>采纳</w:t>
            </w:r>
          </w:p>
        </w:tc>
        <w:tc>
          <w:tcPr>
            <w:tcW w:w="1807" w:type="dxa"/>
            <w:vAlign w:val="center"/>
          </w:tcPr>
          <w:p w14:paraId="5F8B09F2" w14:textId="77777777" w:rsidR="00992FC3" w:rsidRPr="00681041" w:rsidRDefault="00A804FB" w:rsidP="00A804FB">
            <w:pPr>
              <w:spacing w:line="300" w:lineRule="auto"/>
              <w:jc w:val="left"/>
              <w:rPr>
                <w:bCs/>
              </w:rPr>
            </w:pPr>
            <w:bookmarkStart w:id="11" w:name="_Hlk16667034"/>
            <w:r>
              <w:rPr>
                <w:rFonts w:hint="eastAsia"/>
                <w:bCs/>
              </w:rPr>
              <w:t>是</w:t>
            </w:r>
            <w:r>
              <w:rPr>
                <w:bCs/>
              </w:rPr>
              <w:t>先将</w:t>
            </w:r>
            <w:r w:rsidRPr="00A804FB">
              <w:rPr>
                <w:rFonts w:hint="eastAsia"/>
                <w:bCs/>
              </w:rPr>
              <w:t>氯化银沉淀摇散，</w:t>
            </w:r>
            <w:r>
              <w:rPr>
                <w:rFonts w:hint="eastAsia"/>
                <w:bCs/>
              </w:rPr>
              <w:t>后</w:t>
            </w:r>
            <w:r w:rsidRPr="00A804FB">
              <w:rPr>
                <w:rFonts w:hint="eastAsia"/>
                <w:bCs/>
              </w:rPr>
              <w:t>蒸至</w:t>
            </w:r>
            <w:r w:rsidRPr="00A804FB">
              <w:rPr>
                <w:bCs/>
              </w:rPr>
              <w:t>2</w:t>
            </w:r>
            <w:r w:rsidRPr="003A3CC6">
              <w:rPr>
                <w:rFonts w:eastAsiaTheme="minorEastAsia"/>
                <w:bCs/>
              </w:rPr>
              <w:t xml:space="preserve"> ml</w:t>
            </w:r>
            <w:r w:rsidRPr="00A804FB">
              <w:rPr>
                <w:bCs/>
              </w:rPr>
              <w:t xml:space="preserve"> -3ml</w:t>
            </w:r>
            <w:r>
              <w:rPr>
                <w:rFonts w:hint="eastAsia"/>
                <w:bCs/>
              </w:rPr>
              <w:t>。</w:t>
            </w:r>
            <w:r w:rsidRPr="00681041">
              <w:rPr>
                <w:rFonts w:hint="eastAsia"/>
                <w:bCs/>
              </w:rPr>
              <w:t xml:space="preserve"> </w:t>
            </w:r>
            <w:bookmarkEnd w:id="11"/>
          </w:p>
        </w:tc>
      </w:tr>
      <w:tr w:rsidR="00B94558" w14:paraId="3AFD646E" w14:textId="77777777">
        <w:tc>
          <w:tcPr>
            <w:tcW w:w="426" w:type="dxa"/>
            <w:vAlign w:val="center"/>
          </w:tcPr>
          <w:p w14:paraId="62087E36" w14:textId="1015DFF9" w:rsidR="00B94558" w:rsidRDefault="00B94558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42" w:type="dxa"/>
            <w:vAlign w:val="center"/>
          </w:tcPr>
          <w:p w14:paraId="7ADEB7C1" w14:textId="6117A5E2" w:rsidR="00B94558" w:rsidRDefault="00B94558">
            <w:pPr>
              <w:spacing w:line="30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2976" w:type="dxa"/>
            <w:vAlign w:val="center"/>
          </w:tcPr>
          <w:p w14:paraId="4D3C54A8" w14:textId="246F3FB4" w:rsidR="00B94558" w:rsidRPr="008E05E2" w:rsidRDefault="00B94558" w:rsidP="008E05E2">
            <w:pPr>
              <w:spacing w:line="300" w:lineRule="auto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 w:rsidRPr="00B94558">
              <w:rPr>
                <w:rFonts w:asciiTheme="minorEastAsia" w:eastAsiaTheme="minorEastAsia" w:hAnsiTheme="minorEastAsia" w:hint="eastAsia"/>
                <w:bCs/>
              </w:rPr>
              <w:t>3.2～3.4中</w:t>
            </w:r>
            <w:r w:rsidRPr="00B94558">
              <w:rPr>
                <w:rFonts w:asciiTheme="minorEastAsia" w:eastAsiaTheme="minorEastAsia" w:hAnsiTheme="minorEastAsia"/>
                <w:bCs/>
              </w:rPr>
              <w:t>的“=”</w:t>
            </w:r>
            <w:r w:rsidRPr="00B94558">
              <w:rPr>
                <w:rFonts w:asciiTheme="minorEastAsia" w:eastAsiaTheme="minorEastAsia" w:hAnsiTheme="minorEastAsia" w:hint="eastAsia"/>
                <w:bCs/>
              </w:rPr>
              <w:t>去掉。</w:t>
            </w:r>
          </w:p>
        </w:tc>
        <w:tc>
          <w:tcPr>
            <w:tcW w:w="1701" w:type="dxa"/>
            <w:vAlign w:val="center"/>
          </w:tcPr>
          <w:p w14:paraId="1E88A074" w14:textId="56EADE7B" w:rsidR="00B94558" w:rsidRPr="00992FC3" w:rsidRDefault="00B94558">
            <w:pPr>
              <w:spacing w:line="30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南京市产品质量监督检验院</w:t>
            </w:r>
          </w:p>
        </w:tc>
        <w:tc>
          <w:tcPr>
            <w:tcW w:w="1134" w:type="dxa"/>
            <w:vAlign w:val="center"/>
          </w:tcPr>
          <w:p w14:paraId="7A80396F" w14:textId="097E8B7E" w:rsidR="00B94558" w:rsidRDefault="00B94558">
            <w:pPr>
              <w:spacing w:line="300" w:lineRule="auto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采纳</w:t>
            </w:r>
          </w:p>
        </w:tc>
        <w:tc>
          <w:tcPr>
            <w:tcW w:w="1807" w:type="dxa"/>
            <w:vAlign w:val="center"/>
          </w:tcPr>
          <w:p w14:paraId="2428597A" w14:textId="77777777" w:rsidR="00B94558" w:rsidRDefault="00B94558" w:rsidP="00A804FB">
            <w:pPr>
              <w:spacing w:line="300" w:lineRule="auto"/>
              <w:jc w:val="left"/>
              <w:rPr>
                <w:rFonts w:hint="eastAsia"/>
                <w:bCs/>
              </w:rPr>
            </w:pPr>
          </w:p>
        </w:tc>
      </w:tr>
      <w:tr w:rsidR="00B94558" w14:paraId="59359BC3" w14:textId="77777777">
        <w:tc>
          <w:tcPr>
            <w:tcW w:w="426" w:type="dxa"/>
            <w:vAlign w:val="center"/>
          </w:tcPr>
          <w:p w14:paraId="6D915294" w14:textId="39C8BEE1" w:rsidR="00B94558" w:rsidRDefault="00B94558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42" w:type="dxa"/>
            <w:vAlign w:val="center"/>
          </w:tcPr>
          <w:p w14:paraId="7B19F963" w14:textId="47791FF2" w:rsidR="00B94558" w:rsidRDefault="00B94558">
            <w:pPr>
              <w:spacing w:line="30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5.4.2</w:t>
            </w:r>
          </w:p>
        </w:tc>
        <w:tc>
          <w:tcPr>
            <w:tcW w:w="2976" w:type="dxa"/>
            <w:vAlign w:val="center"/>
          </w:tcPr>
          <w:p w14:paraId="2E815476" w14:textId="15F59C1E" w:rsidR="00B94558" w:rsidRPr="008E05E2" w:rsidRDefault="00B94558" w:rsidP="008E05E2">
            <w:pPr>
              <w:spacing w:line="300" w:lineRule="auto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 w:rsidRPr="00B94558">
              <w:rPr>
                <w:rFonts w:asciiTheme="minorEastAsia" w:eastAsiaTheme="minorEastAsia" w:hAnsiTheme="minorEastAsia" w:hint="eastAsia"/>
                <w:bCs/>
              </w:rPr>
              <w:t>表1中质量</w:t>
            </w:r>
            <w:r w:rsidRPr="00B94558">
              <w:rPr>
                <w:rFonts w:asciiTheme="minorEastAsia" w:eastAsiaTheme="minorEastAsia" w:hAnsiTheme="minorEastAsia"/>
                <w:bCs/>
              </w:rPr>
              <w:t>分数</w:t>
            </w:r>
            <w:r w:rsidRPr="00B94558">
              <w:rPr>
                <w:rFonts w:asciiTheme="minorEastAsia" w:eastAsiaTheme="minorEastAsia" w:hAnsiTheme="minorEastAsia" w:hint="eastAsia"/>
                <w:bCs/>
              </w:rPr>
              <w:t>增加</w:t>
            </w:r>
            <w:r w:rsidRPr="00B94558">
              <w:rPr>
                <w:rFonts w:asciiTheme="minorEastAsia" w:eastAsiaTheme="minorEastAsia" w:hAnsiTheme="minorEastAsia"/>
                <w:bCs/>
              </w:rPr>
              <w:t>一位小数</w:t>
            </w:r>
            <w:r w:rsidRPr="00B94558">
              <w:rPr>
                <w:rFonts w:asciiTheme="minorEastAsia" w:eastAsiaTheme="minorEastAsia" w:hAnsiTheme="minorEastAsia" w:hint="eastAsia"/>
                <w:bCs/>
              </w:rPr>
              <w:t>。</w:t>
            </w:r>
          </w:p>
        </w:tc>
        <w:tc>
          <w:tcPr>
            <w:tcW w:w="1701" w:type="dxa"/>
            <w:vAlign w:val="center"/>
          </w:tcPr>
          <w:p w14:paraId="3291F255" w14:textId="643C7128" w:rsidR="00B94558" w:rsidRPr="00992FC3" w:rsidRDefault="00B94558">
            <w:pPr>
              <w:spacing w:line="30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南京市产品质量监督检验院</w:t>
            </w:r>
          </w:p>
        </w:tc>
        <w:tc>
          <w:tcPr>
            <w:tcW w:w="1134" w:type="dxa"/>
            <w:vAlign w:val="center"/>
          </w:tcPr>
          <w:p w14:paraId="240A7AF3" w14:textId="6069398D" w:rsidR="00B94558" w:rsidRDefault="00B94558">
            <w:pPr>
              <w:spacing w:line="300" w:lineRule="auto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采纳</w:t>
            </w:r>
          </w:p>
        </w:tc>
        <w:tc>
          <w:tcPr>
            <w:tcW w:w="1807" w:type="dxa"/>
            <w:vAlign w:val="center"/>
          </w:tcPr>
          <w:p w14:paraId="411B8E79" w14:textId="77777777" w:rsidR="00B94558" w:rsidRDefault="00B94558" w:rsidP="00A804FB">
            <w:pPr>
              <w:spacing w:line="300" w:lineRule="auto"/>
              <w:jc w:val="left"/>
              <w:rPr>
                <w:rFonts w:hint="eastAsia"/>
                <w:bCs/>
              </w:rPr>
            </w:pPr>
          </w:p>
        </w:tc>
      </w:tr>
      <w:tr w:rsidR="00B94558" w14:paraId="0C0656DD" w14:textId="77777777">
        <w:tc>
          <w:tcPr>
            <w:tcW w:w="426" w:type="dxa"/>
            <w:vAlign w:val="center"/>
          </w:tcPr>
          <w:p w14:paraId="164B887F" w14:textId="37EFEC07" w:rsidR="00B94558" w:rsidRDefault="00B94558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42" w:type="dxa"/>
            <w:vAlign w:val="center"/>
          </w:tcPr>
          <w:p w14:paraId="6AC038BD" w14:textId="5BB61FA9" w:rsidR="00B94558" w:rsidRDefault="00B94558">
            <w:pPr>
              <w:spacing w:line="30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2976" w:type="dxa"/>
            <w:vAlign w:val="center"/>
          </w:tcPr>
          <w:p w14:paraId="6B4DAB3C" w14:textId="35FCBD96" w:rsidR="00B94558" w:rsidRPr="008E05E2" w:rsidRDefault="00B94558" w:rsidP="008E05E2">
            <w:pPr>
              <w:spacing w:line="300" w:lineRule="auto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 w:rsidRPr="00B94558">
              <w:rPr>
                <w:rFonts w:asciiTheme="minorEastAsia" w:eastAsiaTheme="minorEastAsia" w:hAnsiTheme="minorEastAsia" w:hint="eastAsia"/>
                <w:bCs/>
              </w:rPr>
              <w:t>公式</w:t>
            </w:r>
            <w:r w:rsidRPr="00B94558">
              <w:rPr>
                <w:rFonts w:asciiTheme="minorEastAsia" w:eastAsiaTheme="minorEastAsia" w:hAnsiTheme="minorEastAsia"/>
                <w:bCs/>
              </w:rPr>
              <w:t>中</w:t>
            </w:r>
            <w:r w:rsidRPr="00B94558">
              <w:rPr>
                <w:rFonts w:asciiTheme="minorEastAsia" w:eastAsiaTheme="minorEastAsia" w:hAnsiTheme="minorEastAsia" w:hint="eastAsia"/>
                <w:bCs/>
              </w:rPr>
              <w:t>乘号</w:t>
            </w:r>
            <w:r w:rsidRPr="00B94558">
              <w:rPr>
                <w:rFonts w:asciiTheme="minorEastAsia" w:eastAsiaTheme="minorEastAsia" w:hAnsiTheme="minorEastAsia"/>
                <w:bCs/>
              </w:rPr>
              <w:t>改为“.”</w:t>
            </w:r>
          </w:p>
        </w:tc>
        <w:tc>
          <w:tcPr>
            <w:tcW w:w="1701" w:type="dxa"/>
            <w:vAlign w:val="center"/>
          </w:tcPr>
          <w:p w14:paraId="1DAF1150" w14:textId="5F8637F1" w:rsidR="00B94558" w:rsidRPr="00992FC3" w:rsidRDefault="00B94558">
            <w:pPr>
              <w:spacing w:line="30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南京市产品质量监督检验院</w:t>
            </w:r>
          </w:p>
        </w:tc>
        <w:tc>
          <w:tcPr>
            <w:tcW w:w="1134" w:type="dxa"/>
            <w:vAlign w:val="center"/>
          </w:tcPr>
          <w:p w14:paraId="6037EEEC" w14:textId="6BF4551E" w:rsidR="00B94558" w:rsidRDefault="00B94558">
            <w:pPr>
              <w:spacing w:line="300" w:lineRule="auto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采纳</w:t>
            </w:r>
          </w:p>
        </w:tc>
        <w:tc>
          <w:tcPr>
            <w:tcW w:w="1807" w:type="dxa"/>
            <w:vAlign w:val="center"/>
          </w:tcPr>
          <w:p w14:paraId="5CD5AACD" w14:textId="77777777" w:rsidR="00B94558" w:rsidRDefault="00B94558" w:rsidP="00A804FB">
            <w:pPr>
              <w:spacing w:line="300" w:lineRule="auto"/>
              <w:jc w:val="left"/>
              <w:rPr>
                <w:rFonts w:hint="eastAsia"/>
                <w:bCs/>
              </w:rPr>
            </w:pPr>
          </w:p>
        </w:tc>
      </w:tr>
      <w:tr w:rsidR="00957C5E" w14:paraId="35FEBE99" w14:textId="77777777">
        <w:tc>
          <w:tcPr>
            <w:tcW w:w="426" w:type="dxa"/>
            <w:vAlign w:val="center"/>
          </w:tcPr>
          <w:p w14:paraId="2B6E2620" w14:textId="7BA29BB9" w:rsidR="00957C5E" w:rsidRDefault="00971588">
            <w:pPr>
              <w:spacing w:line="300" w:lineRule="auto"/>
              <w:jc w:val="center"/>
            </w:pPr>
            <w:r>
              <w:t>13</w:t>
            </w:r>
          </w:p>
        </w:tc>
        <w:tc>
          <w:tcPr>
            <w:tcW w:w="1242" w:type="dxa"/>
            <w:vAlign w:val="center"/>
          </w:tcPr>
          <w:p w14:paraId="3BB96993" w14:textId="77777777" w:rsidR="00957C5E" w:rsidRDefault="00957C5E">
            <w:pPr>
              <w:spacing w:line="300" w:lineRule="auto"/>
              <w:jc w:val="center"/>
            </w:pPr>
          </w:p>
        </w:tc>
        <w:tc>
          <w:tcPr>
            <w:tcW w:w="2976" w:type="dxa"/>
            <w:vAlign w:val="center"/>
          </w:tcPr>
          <w:p w14:paraId="5313FEF9" w14:textId="77777777" w:rsidR="00957C5E" w:rsidRPr="001E5DE8" w:rsidRDefault="00A84F54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6519B7">
              <w:rPr>
                <w:rFonts w:hint="eastAsia"/>
                <w:sz w:val="24"/>
                <w:szCs w:val="24"/>
              </w:rPr>
              <w:t>回函同意，无意见</w:t>
            </w:r>
          </w:p>
        </w:tc>
        <w:tc>
          <w:tcPr>
            <w:tcW w:w="1701" w:type="dxa"/>
            <w:vAlign w:val="center"/>
          </w:tcPr>
          <w:p w14:paraId="412976BD" w14:textId="77777777" w:rsidR="00957C5E" w:rsidRDefault="006519B7">
            <w:pPr>
              <w:spacing w:line="300" w:lineRule="auto"/>
              <w:jc w:val="center"/>
              <w:rPr>
                <w:rFonts w:cs="宋体"/>
              </w:rPr>
            </w:pPr>
            <w:r w:rsidRPr="006519B7">
              <w:rPr>
                <w:rFonts w:hint="eastAsia"/>
                <w:szCs w:val="24"/>
              </w:rPr>
              <w:t>福建紫金矿冶测试技术有限公司</w:t>
            </w:r>
          </w:p>
        </w:tc>
        <w:tc>
          <w:tcPr>
            <w:tcW w:w="1134" w:type="dxa"/>
            <w:vAlign w:val="center"/>
          </w:tcPr>
          <w:p w14:paraId="6EBD1A28" w14:textId="77777777" w:rsidR="00957C5E" w:rsidRDefault="00957C5E">
            <w:pPr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1807" w:type="dxa"/>
            <w:vAlign w:val="center"/>
          </w:tcPr>
          <w:p w14:paraId="67A16724" w14:textId="77777777" w:rsidR="00957C5E" w:rsidRDefault="00957C5E">
            <w:pPr>
              <w:spacing w:line="300" w:lineRule="auto"/>
              <w:jc w:val="left"/>
              <w:rPr>
                <w:rFonts w:cs="宋体"/>
              </w:rPr>
            </w:pPr>
          </w:p>
        </w:tc>
      </w:tr>
      <w:tr w:rsidR="00957C5E" w14:paraId="51F07B59" w14:textId="77777777">
        <w:tc>
          <w:tcPr>
            <w:tcW w:w="426" w:type="dxa"/>
            <w:vAlign w:val="center"/>
          </w:tcPr>
          <w:p w14:paraId="08E2CA5A" w14:textId="57EB1C71" w:rsidR="00957C5E" w:rsidRDefault="00971588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42" w:type="dxa"/>
            <w:vAlign w:val="center"/>
          </w:tcPr>
          <w:p w14:paraId="7F799F34" w14:textId="77777777" w:rsidR="00957C5E" w:rsidRDefault="00957C5E">
            <w:pPr>
              <w:spacing w:line="300" w:lineRule="auto"/>
              <w:jc w:val="center"/>
            </w:pPr>
          </w:p>
        </w:tc>
        <w:tc>
          <w:tcPr>
            <w:tcW w:w="2976" w:type="dxa"/>
            <w:vAlign w:val="center"/>
          </w:tcPr>
          <w:p w14:paraId="77DD9D27" w14:textId="77777777" w:rsidR="00957C5E" w:rsidRPr="006519B7" w:rsidRDefault="00471851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6519B7">
              <w:rPr>
                <w:rFonts w:hint="eastAsia"/>
                <w:sz w:val="24"/>
                <w:szCs w:val="24"/>
              </w:rPr>
              <w:t>回函同意，无意见</w:t>
            </w:r>
          </w:p>
        </w:tc>
        <w:tc>
          <w:tcPr>
            <w:tcW w:w="1701" w:type="dxa"/>
            <w:vAlign w:val="center"/>
          </w:tcPr>
          <w:p w14:paraId="0BE2C666" w14:textId="77777777" w:rsidR="00957C5E" w:rsidRDefault="00C435B1">
            <w:pPr>
              <w:spacing w:line="30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浙江富冶集团有限公司</w:t>
            </w:r>
          </w:p>
        </w:tc>
        <w:tc>
          <w:tcPr>
            <w:tcW w:w="1134" w:type="dxa"/>
            <w:vAlign w:val="center"/>
          </w:tcPr>
          <w:p w14:paraId="15E1F9D2" w14:textId="77777777" w:rsidR="00957C5E" w:rsidRDefault="00957C5E">
            <w:pPr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1807" w:type="dxa"/>
            <w:vAlign w:val="center"/>
          </w:tcPr>
          <w:p w14:paraId="19399AB3" w14:textId="77777777" w:rsidR="00957C5E" w:rsidRDefault="00957C5E">
            <w:pPr>
              <w:spacing w:line="300" w:lineRule="auto"/>
              <w:jc w:val="left"/>
              <w:rPr>
                <w:rFonts w:cs="宋体"/>
              </w:rPr>
            </w:pPr>
          </w:p>
        </w:tc>
      </w:tr>
      <w:tr w:rsidR="00C435B1" w14:paraId="0A7CF514" w14:textId="77777777">
        <w:tc>
          <w:tcPr>
            <w:tcW w:w="426" w:type="dxa"/>
            <w:vAlign w:val="center"/>
          </w:tcPr>
          <w:p w14:paraId="11B8F9A0" w14:textId="108E541D" w:rsidR="00C435B1" w:rsidRDefault="00971588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42" w:type="dxa"/>
            <w:vAlign w:val="center"/>
          </w:tcPr>
          <w:p w14:paraId="004D1F02" w14:textId="77777777" w:rsidR="00C435B1" w:rsidRDefault="00C435B1">
            <w:pPr>
              <w:spacing w:line="300" w:lineRule="auto"/>
              <w:jc w:val="center"/>
            </w:pPr>
          </w:p>
        </w:tc>
        <w:tc>
          <w:tcPr>
            <w:tcW w:w="2976" w:type="dxa"/>
            <w:vAlign w:val="center"/>
          </w:tcPr>
          <w:p w14:paraId="29AB45D4" w14:textId="77777777" w:rsidR="00C435B1" w:rsidRPr="006519B7" w:rsidRDefault="00471851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6519B7">
              <w:rPr>
                <w:rFonts w:hint="eastAsia"/>
                <w:sz w:val="24"/>
                <w:szCs w:val="24"/>
              </w:rPr>
              <w:t>回函同意，无意见</w:t>
            </w:r>
          </w:p>
        </w:tc>
        <w:tc>
          <w:tcPr>
            <w:tcW w:w="1701" w:type="dxa"/>
            <w:vAlign w:val="center"/>
          </w:tcPr>
          <w:p w14:paraId="2AA28F0A" w14:textId="77777777" w:rsidR="00C435B1" w:rsidRDefault="006519B7">
            <w:pPr>
              <w:spacing w:line="300" w:lineRule="auto"/>
              <w:jc w:val="center"/>
              <w:rPr>
                <w:rFonts w:cs="宋体"/>
              </w:rPr>
            </w:pPr>
            <w:r w:rsidRPr="0018725A">
              <w:rPr>
                <w:rFonts w:hint="eastAsia"/>
              </w:rPr>
              <w:t>郴州市</w:t>
            </w:r>
            <w:proofErr w:type="gramStart"/>
            <w:r w:rsidRPr="0018725A">
              <w:rPr>
                <w:rFonts w:hint="eastAsia"/>
              </w:rPr>
              <w:t>金贵银</w:t>
            </w:r>
            <w:proofErr w:type="gramEnd"/>
            <w:r w:rsidRPr="0018725A">
              <w:rPr>
                <w:rFonts w:hint="eastAsia"/>
              </w:rPr>
              <w:t>业股份有限公司</w:t>
            </w:r>
          </w:p>
        </w:tc>
        <w:tc>
          <w:tcPr>
            <w:tcW w:w="1134" w:type="dxa"/>
            <w:vAlign w:val="center"/>
          </w:tcPr>
          <w:p w14:paraId="39563D43" w14:textId="77777777" w:rsidR="00C435B1" w:rsidRDefault="00C435B1">
            <w:pPr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1807" w:type="dxa"/>
            <w:vAlign w:val="center"/>
          </w:tcPr>
          <w:p w14:paraId="3C7909E2" w14:textId="77777777" w:rsidR="00C435B1" w:rsidRDefault="00C435B1">
            <w:pPr>
              <w:spacing w:line="300" w:lineRule="auto"/>
              <w:jc w:val="left"/>
              <w:rPr>
                <w:rFonts w:cs="宋体"/>
              </w:rPr>
            </w:pPr>
          </w:p>
        </w:tc>
      </w:tr>
      <w:tr w:rsidR="00C435B1" w14:paraId="10543F20" w14:textId="77777777">
        <w:tc>
          <w:tcPr>
            <w:tcW w:w="426" w:type="dxa"/>
            <w:vAlign w:val="center"/>
          </w:tcPr>
          <w:p w14:paraId="76D2A8CC" w14:textId="5E579645" w:rsidR="00C435B1" w:rsidRDefault="00971588">
            <w:pPr>
              <w:spacing w:line="30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42" w:type="dxa"/>
            <w:vAlign w:val="center"/>
          </w:tcPr>
          <w:p w14:paraId="0AA2A495" w14:textId="77777777" w:rsidR="00C435B1" w:rsidRDefault="00C435B1">
            <w:pPr>
              <w:spacing w:line="300" w:lineRule="auto"/>
              <w:jc w:val="center"/>
            </w:pPr>
          </w:p>
        </w:tc>
        <w:tc>
          <w:tcPr>
            <w:tcW w:w="2976" w:type="dxa"/>
            <w:vAlign w:val="center"/>
          </w:tcPr>
          <w:p w14:paraId="1C908F05" w14:textId="77777777" w:rsidR="00C435B1" w:rsidRPr="006519B7" w:rsidRDefault="00471851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6519B7">
              <w:rPr>
                <w:rFonts w:hint="eastAsia"/>
                <w:sz w:val="24"/>
                <w:szCs w:val="24"/>
              </w:rPr>
              <w:t>回函同意，无意见</w:t>
            </w:r>
          </w:p>
        </w:tc>
        <w:tc>
          <w:tcPr>
            <w:tcW w:w="1701" w:type="dxa"/>
            <w:vAlign w:val="center"/>
          </w:tcPr>
          <w:p w14:paraId="70CB70B4" w14:textId="77777777" w:rsidR="00C435B1" w:rsidRDefault="006164B3">
            <w:pPr>
              <w:spacing w:line="300" w:lineRule="auto"/>
              <w:jc w:val="center"/>
              <w:rPr>
                <w:rFonts w:cs="宋体"/>
              </w:rPr>
            </w:pPr>
            <w:r>
              <w:rPr>
                <w:rFonts w:hint="eastAsia"/>
                <w:szCs w:val="24"/>
              </w:rPr>
              <w:t>铜</w:t>
            </w:r>
            <w:r w:rsidRPr="006164B3">
              <w:rPr>
                <w:rFonts w:hint="eastAsia"/>
                <w:szCs w:val="24"/>
              </w:rPr>
              <w:t>陵有色稀贵金属分公司</w:t>
            </w:r>
          </w:p>
        </w:tc>
        <w:tc>
          <w:tcPr>
            <w:tcW w:w="1134" w:type="dxa"/>
            <w:vAlign w:val="center"/>
          </w:tcPr>
          <w:p w14:paraId="47AFAAF1" w14:textId="77777777" w:rsidR="00C435B1" w:rsidRDefault="00C435B1">
            <w:pPr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1807" w:type="dxa"/>
            <w:vAlign w:val="center"/>
          </w:tcPr>
          <w:p w14:paraId="393DBBA3" w14:textId="77777777" w:rsidR="00C435B1" w:rsidRDefault="00C435B1">
            <w:pPr>
              <w:spacing w:line="300" w:lineRule="auto"/>
              <w:jc w:val="left"/>
              <w:rPr>
                <w:rFonts w:cs="宋体"/>
              </w:rPr>
            </w:pPr>
          </w:p>
        </w:tc>
      </w:tr>
      <w:tr w:rsidR="00DD236E" w14:paraId="6CEFAA3F" w14:textId="77777777">
        <w:tc>
          <w:tcPr>
            <w:tcW w:w="426" w:type="dxa"/>
            <w:vAlign w:val="center"/>
          </w:tcPr>
          <w:p w14:paraId="0B06591D" w14:textId="1A3D5C39" w:rsidR="00DD236E" w:rsidRDefault="00971588">
            <w:pPr>
              <w:spacing w:line="30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42" w:type="dxa"/>
            <w:vAlign w:val="center"/>
          </w:tcPr>
          <w:p w14:paraId="0D9560A4" w14:textId="77777777" w:rsidR="00DD236E" w:rsidRDefault="00DD236E">
            <w:pPr>
              <w:spacing w:line="300" w:lineRule="auto"/>
              <w:jc w:val="center"/>
            </w:pPr>
          </w:p>
        </w:tc>
        <w:tc>
          <w:tcPr>
            <w:tcW w:w="2976" w:type="dxa"/>
            <w:vAlign w:val="center"/>
          </w:tcPr>
          <w:p w14:paraId="36A92269" w14:textId="77777777" w:rsidR="00DD236E" w:rsidRPr="006519B7" w:rsidRDefault="00471851">
            <w:pPr>
              <w:spacing w:line="300" w:lineRule="auto"/>
              <w:jc w:val="left"/>
              <w:rPr>
                <w:sz w:val="24"/>
                <w:szCs w:val="24"/>
              </w:rPr>
            </w:pPr>
            <w:r w:rsidRPr="006519B7">
              <w:rPr>
                <w:rFonts w:hint="eastAsia"/>
                <w:sz w:val="24"/>
                <w:szCs w:val="24"/>
              </w:rPr>
              <w:t>回函同意，无意见</w:t>
            </w:r>
          </w:p>
        </w:tc>
        <w:tc>
          <w:tcPr>
            <w:tcW w:w="1701" w:type="dxa"/>
            <w:vAlign w:val="center"/>
          </w:tcPr>
          <w:p w14:paraId="1199DDC7" w14:textId="77777777" w:rsidR="00DD236E" w:rsidRDefault="00DD236E">
            <w:pPr>
              <w:spacing w:line="30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江西铜业股份有限公司</w:t>
            </w:r>
          </w:p>
        </w:tc>
        <w:tc>
          <w:tcPr>
            <w:tcW w:w="1134" w:type="dxa"/>
            <w:vAlign w:val="center"/>
          </w:tcPr>
          <w:p w14:paraId="56DDE7A5" w14:textId="77777777" w:rsidR="00DD236E" w:rsidRDefault="00DD236E">
            <w:pPr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1807" w:type="dxa"/>
            <w:vAlign w:val="center"/>
          </w:tcPr>
          <w:p w14:paraId="1A0C824E" w14:textId="77777777" w:rsidR="00DD236E" w:rsidRDefault="00DD236E">
            <w:pPr>
              <w:spacing w:line="300" w:lineRule="auto"/>
              <w:jc w:val="left"/>
              <w:rPr>
                <w:rFonts w:cs="宋体"/>
              </w:rPr>
            </w:pPr>
          </w:p>
        </w:tc>
      </w:tr>
    </w:tbl>
    <w:p w14:paraId="416330C4" w14:textId="5F6FC1AB" w:rsidR="00F4357A" w:rsidRDefault="00F4357A">
      <w:pPr>
        <w:spacing w:line="300" w:lineRule="auto"/>
      </w:pPr>
      <w:r>
        <w:rPr>
          <w:rFonts w:cs="宋体" w:hint="eastAsia"/>
        </w:rPr>
        <w:t>说明（</w:t>
      </w:r>
      <w:r>
        <w:t>1</w:t>
      </w:r>
      <w:r>
        <w:rPr>
          <w:rFonts w:cs="宋体" w:hint="eastAsia"/>
        </w:rPr>
        <w:t>）发送《征求意见稿》的单位数：</w:t>
      </w:r>
      <w:r w:rsidR="00971588">
        <w:rPr>
          <w:rFonts w:hint="eastAsia"/>
        </w:rPr>
        <w:t>13</w:t>
      </w:r>
    </w:p>
    <w:p w14:paraId="1552AF0A" w14:textId="5558036F" w:rsidR="00F4357A" w:rsidRDefault="00F4357A">
      <w:pPr>
        <w:spacing w:line="300" w:lineRule="auto"/>
        <w:ind w:firstLine="420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）收到《征求意见稿》后，回函的单位数：</w:t>
      </w:r>
      <w:r w:rsidR="00971588">
        <w:rPr>
          <w:rFonts w:hint="eastAsia"/>
        </w:rPr>
        <w:t>13</w:t>
      </w:r>
    </w:p>
    <w:p w14:paraId="2011D253" w14:textId="1461CCD8" w:rsidR="00F4357A" w:rsidRDefault="00F4357A">
      <w:pPr>
        <w:spacing w:line="300" w:lineRule="auto"/>
        <w:ind w:firstLine="420"/>
      </w:pP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）收到《征求意见稿》后，回函并有建议或意见的单位数：</w:t>
      </w:r>
      <w:r w:rsidR="00971588">
        <w:rPr>
          <w:rFonts w:hint="eastAsia"/>
        </w:rPr>
        <w:t>8</w:t>
      </w:r>
      <w:bookmarkStart w:id="12" w:name="_GoBack"/>
      <w:bookmarkEnd w:id="12"/>
    </w:p>
    <w:p w14:paraId="66BE7CC3" w14:textId="77777777" w:rsidR="00F4357A" w:rsidRDefault="00F4357A">
      <w:pPr>
        <w:spacing w:line="300" w:lineRule="auto"/>
        <w:ind w:firstLine="420"/>
      </w:pPr>
      <w:r>
        <w:rPr>
          <w:rFonts w:cs="宋体" w:hint="eastAsia"/>
        </w:rPr>
        <w:t>（</w:t>
      </w:r>
      <w:r>
        <w:t>4</w:t>
      </w:r>
      <w:r>
        <w:rPr>
          <w:rFonts w:cs="宋体" w:hint="eastAsia"/>
        </w:rPr>
        <w:t>）没有回函的单位数：</w:t>
      </w:r>
      <w:r>
        <w:t>0</w:t>
      </w:r>
    </w:p>
    <w:p w14:paraId="34C5310A" w14:textId="77777777" w:rsidR="00F4357A" w:rsidRDefault="00F4357A"/>
    <w:sectPr w:rsidR="00F4357A" w:rsidSect="002B1623">
      <w:headerReference w:type="default" r:id="rId7"/>
      <w:footerReference w:type="default" r:id="rId8"/>
      <w:type w:val="continuous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32C2B" w14:textId="77777777" w:rsidR="00530C23" w:rsidRDefault="00530C23" w:rsidP="002B1623">
      <w:r>
        <w:separator/>
      </w:r>
    </w:p>
  </w:endnote>
  <w:endnote w:type="continuationSeparator" w:id="0">
    <w:p w14:paraId="0D93E1D8" w14:textId="77777777" w:rsidR="00530C23" w:rsidRDefault="00530C23" w:rsidP="002B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F3F19" w14:textId="77777777" w:rsidR="003E2883" w:rsidRDefault="003E2883">
    <w:pPr>
      <w:pStyle w:val="ae"/>
    </w:pPr>
  </w:p>
  <w:p w14:paraId="7904983E" w14:textId="77777777" w:rsidR="003E2883" w:rsidRDefault="003E2883">
    <w:pPr>
      <w:pStyle w:val="ae"/>
    </w:pPr>
  </w:p>
  <w:p w14:paraId="40516D99" w14:textId="77777777" w:rsidR="003E2883" w:rsidRDefault="003E2883">
    <w:pPr>
      <w:pStyle w:val="ae"/>
    </w:pPr>
  </w:p>
  <w:p w14:paraId="0EE64FCA" w14:textId="77777777" w:rsidR="003E2883" w:rsidRDefault="003E288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70B34" w14:textId="77777777" w:rsidR="00530C23" w:rsidRDefault="00530C23" w:rsidP="002B1623">
      <w:r>
        <w:separator/>
      </w:r>
    </w:p>
  </w:footnote>
  <w:footnote w:type="continuationSeparator" w:id="0">
    <w:p w14:paraId="777186AC" w14:textId="77777777" w:rsidR="00530C23" w:rsidRDefault="00530C23" w:rsidP="002B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A501C" w14:textId="77777777" w:rsidR="003E2883" w:rsidRDefault="003E2883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6C0FD5"/>
    <w:multiLevelType w:val="singleLevel"/>
    <w:tmpl w:val="CF6C0FD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BF"/>
    <w:rsid w:val="00001162"/>
    <w:rsid w:val="00002D7B"/>
    <w:rsid w:val="00003FAE"/>
    <w:rsid w:val="00005F98"/>
    <w:rsid w:val="00014398"/>
    <w:rsid w:val="00032020"/>
    <w:rsid w:val="00032DB5"/>
    <w:rsid w:val="00033597"/>
    <w:rsid w:val="0003446B"/>
    <w:rsid w:val="000373BC"/>
    <w:rsid w:val="00046BFE"/>
    <w:rsid w:val="00053A97"/>
    <w:rsid w:val="00060B79"/>
    <w:rsid w:val="000624EB"/>
    <w:rsid w:val="000634FE"/>
    <w:rsid w:val="00070C3C"/>
    <w:rsid w:val="0007313C"/>
    <w:rsid w:val="000768B9"/>
    <w:rsid w:val="00077A82"/>
    <w:rsid w:val="000828B3"/>
    <w:rsid w:val="00083336"/>
    <w:rsid w:val="00086CA4"/>
    <w:rsid w:val="000874E0"/>
    <w:rsid w:val="000925A3"/>
    <w:rsid w:val="00094D1F"/>
    <w:rsid w:val="000B3A68"/>
    <w:rsid w:val="000B5CC0"/>
    <w:rsid w:val="000B707B"/>
    <w:rsid w:val="000C0410"/>
    <w:rsid w:val="000C4F00"/>
    <w:rsid w:val="000D1430"/>
    <w:rsid w:val="000D2E20"/>
    <w:rsid w:val="000D75D9"/>
    <w:rsid w:val="000E02E9"/>
    <w:rsid w:val="000E078C"/>
    <w:rsid w:val="000E328D"/>
    <w:rsid w:val="000F4966"/>
    <w:rsid w:val="000F70FC"/>
    <w:rsid w:val="001021DB"/>
    <w:rsid w:val="0010279E"/>
    <w:rsid w:val="00107049"/>
    <w:rsid w:val="001161CA"/>
    <w:rsid w:val="00117593"/>
    <w:rsid w:val="0012106E"/>
    <w:rsid w:val="001214F0"/>
    <w:rsid w:val="001218E2"/>
    <w:rsid w:val="00121C60"/>
    <w:rsid w:val="00123F80"/>
    <w:rsid w:val="00136B1E"/>
    <w:rsid w:val="00140906"/>
    <w:rsid w:val="00156541"/>
    <w:rsid w:val="00165CAE"/>
    <w:rsid w:val="00182391"/>
    <w:rsid w:val="0018403D"/>
    <w:rsid w:val="00184C06"/>
    <w:rsid w:val="00185E44"/>
    <w:rsid w:val="00186B2F"/>
    <w:rsid w:val="001908E9"/>
    <w:rsid w:val="00195602"/>
    <w:rsid w:val="001A155C"/>
    <w:rsid w:val="001B0707"/>
    <w:rsid w:val="001C208F"/>
    <w:rsid w:val="001C5B2D"/>
    <w:rsid w:val="001D14AD"/>
    <w:rsid w:val="001E5DE8"/>
    <w:rsid w:val="001E5E11"/>
    <w:rsid w:val="001E7B96"/>
    <w:rsid w:val="001F369E"/>
    <w:rsid w:val="00205774"/>
    <w:rsid w:val="00205AD8"/>
    <w:rsid w:val="00206FE6"/>
    <w:rsid w:val="002178DD"/>
    <w:rsid w:val="00225AE2"/>
    <w:rsid w:val="0023102C"/>
    <w:rsid w:val="00236318"/>
    <w:rsid w:val="00242D05"/>
    <w:rsid w:val="00246278"/>
    <w:rsid w:val="002545CF"/>
    <w:rsid w:val="00256FE4"/>
    <w:rsid w:val="0026715B"/>
    <w:rsid w:val="00267A02"/>
    <w:rsid w:val="00274225"/>
    <w:rsid w:val="00274790"/>
    <w:rsid w:val="0028138D"/>
    <w:rsid w:val="00287536"/>
    <w:rsid w:val="00294251"/>
    <w:rsid w:val="00297F5C"/>
    <w:rsid w:val="002A0DB3"/>
    <w:rsid w:val="002A26C4"/>
    <w:rsid w:val="002A5549"/>
    <w:rsid w:val="002B1623"/>
    <w:rsid w:val="002B56AE"/>
    <w:rsid w:val="002B6B2F"/>
    <w:rsid w:val="002C02AF"/>
    <w:rsid w:val="002C10DF"/>
    <w:rsid w:val="002C28D5"/>
    <w:rsid w:val="002C41DF"/>
    <w:rsid w:val="002C4C7C"/>
    <w:rsid w:val="002C4D92"/>
    <w:rsid w:val="002C761F"/>
    <w:rsid w:val="002C76B0"/>
    <w:rsid w:val="002E09C6"/>
    <w:rsid w:val="00300EDC"/>
    <w:rsid w:val="0030334A"/>
    <w:rsid w:val="00304154"/>
    <w:rsid w:val="003068D1"/>
    <w:rsid w:val="0031150C"/>
    <w:rsid w:val="003234D2"/>
    <w:rsid w:val="00323B43"/>
    <w:rsid w:val="00334B66"/>
    <w:rsid w:val="00341CD1"/>
    <w:rsid w:val="0035267E"/>
    <w:rsid w:val="00353A1E"/>
    <w:rsid w:val="00354545"/>
    <w:rsid w:val="00355C85"/>
    <w:rsid w:val="00356469"/>
    <w:rsid w:val="00357BCA"/>
    <w:rsid w:val="003614FF"/>
    <w:rsid w:val="003633B4"/>
    <w:rsid w:val="00363F54"/>
    <w:rsid w:val="003754FA"/>
    <w:rsid w:val="00380E4D"/>
    <w:rsid w:val="00382247"/>
    <w:rsid w:val="0039780C"/>
    <w:rsid w:val="003A3CC6"/>
    <w:rsid w:val="003A54B7"/>
    <w:rsid w:val="003A6DC6"/>
    <w:rsid w:val="003B1B44"/>
    <w:rsid w:val="003B493D"/>
    <w:rsid w:val="003B5078"/>
    <w:rsid w:val="003D08F7"/>
    <w:rsid w:val="003D37D8"/>
    <w:rsid w:val="003D5906"/>
    <w:rsid w:val="003E2883"/>
    <w:rsid w:val="003E46CB"/>
    <w:rsid w:val="003E63BE"/>
    <w:rsid w:val="003F4426"/>
    <w:rsid w:val="003F4722"/>
    <w:rsid w:val="003F4846"/>
    <w:rsid w:val="00404946"/>
    <w:rsid w:val="0041205D"/>
    <w:rsid w:val="00424ABC"/>
    <w:rsid w:val="0042749B"/>
    <w:rsid w:val="004358AB"/>
    <w:rsid w:val="004368A3"/>
    <w:rsid w:val="00440BFF"/>
    <w:rsid w:val="004452A9"/>
    <w:rsid w:val="00446195"/>
    <w:rsid w:val="004463EF"/>
    <w:rsid w:val="00457ED6"/>
    <w:rsid w:val="00461889"/>
    <w:rsid w:val="00471005"/>
    <w:rsid w:val="00471851"/>
    <w:rsid w:val="004718D0"/>
    <w:rsid w:val="0048375C"/>
    <w:rsid w:val="00492FC0"/>
    <w:rsid w:val="00496BA8"/>
    <w:rsid w:val="004A3E86"/>
    <w:rsid w:val="004A5FF1"/>
    <w:rsid w:val="004A77D3"/>
    <w:rsid w:val="004B24EC"/>
    <w:rsid w:val="004B2A05"/>
    <w:rsid w:val="004B6013"/>
    <w:rsid w:val="004B759D"/>
    <w:rsid w:val="004B7B3D"/>
    <w:rsid w:val="004B7F23"/>
    <w:rsid w:val="004C0DD5"/>
    <w:rsid w:val="004C1381"/>
    <w:rsid w:val="004D0122"/>
    <w:rsid w:val="004D1D9D"/>
    <w:rsid w:val="004D49B6"/>
    <w:rsid w:val="004E4049"/>
    <w:rsid w:val="004E533C"/>
    <w:rsid w:val="004F6802"/>
    <w:rsid w:val="00507367"/>
    <w:rsid w:val="005204EE"/>
    <w:rsid w:val="00530C23"/>
    <w:rsid w:val="00531999"/>
    <w:rsid w:val="00537617"/>
    <w:rsid w:val="00542B27"/>
    <w:rsid w:val="0054715C"/>
    <w:rsid w:val="00550721"/>
    <w:rsid w:val="00552A1E"/>
    <w:rsid w:val="00553C6C"/>
    <w:rsid w:val="00572344"/>
    <w:rsid w:val="00573DDC"/>
    <w:rsid w:val="00585B11"/>
    <w:rsid w:val="0059709F"/>
    <w:rsid w:val="005A2101"/>
    <w:rsid w:val="005A401C"/>
    <w:rsid w:val="005A601B"/>
    <w:rsid w:val="005A7719"/>
    <w:rsid w:val="005B3C9D"/>
    <w:rsid w:val="005B6550"/>
    <w:rsid w:val="005B6FE0"/>
    <w:rsid w:val="005C17A0"/>
    <w:rsid w:val="005C3E63"/>
    <w:rsid w:val="005C55E1"/>
    <w:rsid w:val="005D16A3"/>
    <w:rsid w:val="005D1746"/>
    <w:rsid w:val="005D2AFA"/>
    <w:rsid w:val="005D4879"/>
    <w:rsid w:val="005E0145"/>
    <w:rsid w:val="005F0B3A"/>
    <w:rsid w:val="0060290D"/>
    <w:rsid w:val="0060659D"/>
    <w:rsid w:val="0061114B"/>
    <w:rsid w:val="006164B3"/>
    <w:rsid w:val="006227E3"/>
    <w:rsid w:val="006257FB"/>
    <w:rsid w:val="00631A31"/>
    <w:rsid w:val="00637715"/>
    <w:rsid w:val="00642A73"/>
    <w:rsid w:val="006452C0"/>
    <w:rsid w:val="006519B7"/>
    <w:rsid w:val="006564A7"/>
    <w:rsid w:val="00665390"/>
    <w:rsid w:val="00681041"/>
    <w:rsid w:val="00684C5E"/>
    <w:rsid w:val="00686259"/>
    <w:rsid w:val="006919B6"/>
    <w:rsid w:val="0069582B"/>
    <w:rsid w:val="006A1A80"/>
    <w:rsid w:val="006A41CF"/>
    <w:rsid w:val="006C0591"/>
    <w:rsid w:val="006C3205"/>
    <w:rsid w:val="006C62A2"/>
    <w:rsid w:val="006D621D"/>
    <w:rsid w:val="006D6FAB"/>
    <w:rsid w:val="006E1F6E"/>
    <w:rsid w:val="006E31E9"/>
    <w:rsid w:val="006E48F1"/>
    <w:rsid w:val="006E74DD"/>
    <w:rsid w:val="006F140E"/>
    <w:rsid w:val="006F14AF"/>
    <w:rsid w:val="00705196"/>
    <w:rsid w:val="00713D84"/>
    <w:rsid w:val="00727AF2"/>
    <w:rsid w:val="00730A64"/>
    <w:rsid w:val="00746A1F"/>
    <w:rsid w:val="007476D3"/>
    <w:rsid w:val="00757A69"/>
    <w:rsid w:val="0078077C"/>
    <w:rsid w:val="0078221B"/>
    <w:rsid w:val="007A18AD"/>
    <w:rsid w:val="007A204D"/>
    <w:rsid w:val="007A47F1"/>
    <w:rsid w:val="007B4898"/>
    <w:rsid w:val="007B64C9"/>
    <w:rsid w:val="007C0B07"/>
    <w:rsid w:val="007C29E9"/>
    <w:rsid w:val="007C328D"/>
    <w:rsid w:val="007C78CE"/>
    <w:rsid w:val="007D29EA"/>
    <w:rsid w:val="007D4E2D"/>
    <w:rsid w:val="007E23F7"/>
    <w:rsid w:val="007F24BB"/>
    <w:rsid w:val="007F4274"/>
    <w:rsid w:val="00807A06"/>
    <w:rsid w:val="00816640"/>
    <w:rsid w:val="008173D3"/>
    <w:rsid w:val="00835EAC"/>
    <w:rsid w:val="00836E83"/>
    <w:rsid w:val="008479B7"/>
    <w:rsid w:val="0085371E"/>
    <w:rsid w:val="00855620"/>
    <w:rsid w:val="00864831"/>
    <w:rsid w:val="00877979"/>
    <w:rsid w:val="00882066"/>
    <w:rsid w:val="008927F6"/>
    <w:rsid w:val="008951F8"/>
    <w:rsid w:val="008A7C23"/>
    <w:rsid w:val="008B1858"/>
    <w:rsid w:val="008B45CE"/>
    <w:rsid w:val="008B7726"/>
    <w:rsid w:val="008B7A3F"/>
    <w:rsid w:val="008C2EDC"/>
    <w:rsid w:val="008E05E2"/>
    <w:rsid w:val="008E12C7"/>
    <w:rsid w:val="008E5256"/>
    <w:rsid w:val="008F4364"/>
    <w:rsid w:val="008F7A3D"/>
    <w:rsid w:val="009050F0"/>
    <w:rsid w:val="00905AAA"/>
    <w:rsid w:val="009161CC"/>
    <w:rsid w:val="009225DD"/>
    <w:rsid w:val="0092304F"/>
    <w:rsid w:val="0092353A"/>
    <w:rsid w:val="0093520F"/>
    <w:rsid w:val="009424B7"/>
    <w:rsid w:val="00957C5E"/>
    <w:rsid w:val="00960F77"/>
    <w:rsid w:val="0096790C"/>
    <w:rsid w:val="00967EE0"/>
    <w:rsid w:val="00971588"/>
    <w:rsid w:val="00971B52"/>
    <w:rsid w:val="00977ED2"/>
    <w:rsid w:val="00985261"/>
    <w:rsid w:val="00986091"/>
    <w:rsid w:val="00990426"/>
    <w:rsid w:val="0099076F"/>
    <w:rsid w:val="00992FC3"/>
    <w:rsid w:val="00996187"/>
    <w:rsid w:val="009A60D2"/>
    <w:rsid w:val="009A7A46"/>
    <w:rsid w:val="009B2EB5"/>
    <w:rsid w:val="009B3909"/>
    <w:rsid w:val="009B49AC"/>
    <w:rsid w:val="009C3960"/>
    <w:rsid w:val="009D3DFA"/>
    <w:rsid w:val="009D4E07"/>
    <w:rsid w:val="009D74B0"/>
    <w:rsid w:val="009E1EDE"/>
    <w:rsid w:val="009E74E9"/>
    <w:rsid w:val="009F0203"/>
    <w:rsid w:val="009F4712"/>
    <w:rsid w:val="009F4752"/>
    <w:rsid w:val="009F48A9"/>
    <w:rsid w:val="00A031DB"/>
    <w:rsid w:val="00A04101"/>
    <w:rsid w:val="00A04763"/>
    <w:rsid w:val="00A04F71"/>
    <w:rsid w:val="00A06322"/>
    <w:rsid w:val="00A123F4"/>
    <w:rsid w:val="00A17A59"/>
    <w:rsid w:val="00A31485"/>
    <w:rsid w:val="00A3268B"/>
    <w:rsid w:val="00A32ADE"/>
    <w:rsid w:val="00A3415B"/>
    <w:rsid w:val="00A36548"/>
    <w:rsid w:val="00A37C3F"/>
    <w:rsid w:val="00A63CB5"/>
    <w:rsid w:val="00A66368"/>
    <w:rsid w:val="00A75B2F"/>
    <w:rsid w:val="00A804FB"/>
    <w:rsid w:val="00A815FB"/>
    <w:rsid w:val="00A819BF"/>
    <w:rsid w:val="00A84F54"/>
    <w:rsid w:val="00A93B54"/>
    <w:rsid w:val="00A974CD"/>
    <w:rsid w:val="00AA1BAD"/>
    <w:rsid w:val="00AA384B"/>
    <w:rsid w:val="00AB2686"/>
    <w:rsid w:val="00AB2834"/>
    <w:rsid w:val="00AC340A"/>
    <w:rsid w:val="00AC7D03"/>
    <w:rsid w:val="00AD4EEA"/>
    <w:rsid w:val="00AE5706"/>
    <w:rsid w:val="00AE7931"/>
    <w:rsid w:val="00AE79D0"/>
    <w:rsid w:val="00AF04C6"/>
    <w:rsid w:val="00AF46AA"/>
    <w:rsid w:val="00AF665C"/>
    <w:rsid w:val="00B01CF5"/>
    <w:rsid w:val="00B075F1"/>
    <w:rsid w:val="00B118C5"/>
    <w:rsid w:val="00B126AE"/>
    <w:rsid w:val="00B14CC0"/>
    <w:rsid w:val="00B250EE"/>
    <w:rsid w:val="00B26719"/>
    <w:rsid w:val="00B268E8"/>
    <w:rsid w:val="00B31B3A"/>
    <w:rsid w:val="00B35F6F"/>
    <w:rsid w:val="00B36278"/>
    <w:rsid w:val="00B37EE0"/>
    <w:rsid w:val="00B40CF3"/>
    <w:rsid w:val="00B432AE"/>
    <w:rsid w:val="00B45C69"/>
    <w:rsid w:val="00B5060A"/>
    <w:rsid w:val="00B513DD"/>
    <w:rsid w:val="00B53FB4"/>
    <w:rsid w:val="00B633EA"/>
    <w:rsid w:val="00B64F36"/>
    <w:rsid w:val="00B651B1"/>
    <w:rsid w:val="00B71E5F"/>
    <w:rsid w:val="00B825E1"/>
    <w:rsid w:val="00B86CD5"/>
    <w:rsid w:val="00B903D8"/>
    <w:rsid w:val="00B90B69"/>
    <w:rsid w:val="00B93A66"/>
    <w:rsid w:val="00B94558"/>
    <w:rsid w:val="00BA0C4F"/>
    <w:rsid w:val="00BA125E"/>
    <w:rsid w:val="00BA49E6"/>
    <w:rsid w:val="00BA65A8"/>
    <w:rsid w:val="00BA6832"/>
    <w:rsid w:val="00BB4F76"/>
    <w:rsid w:val="00BB69E3"/>
    <w:rsid w:val="00BC1CA9"/>
    <w:rsid w:val="00BD016A"/>
    <w:rsid w:val="00BE1BD6"/>
    <w:rsid w:val="00BE3D72"/>
    <w:rsid w:val="00BE4AC6"/>
    <w:rsid w:val="00BF0E20"/>
    <w:rsid w:val="00C004F9"/>
    <w:rsid w:val="00C0317E"/>
    <w:rsid w:val="00C05342"/>
    <w:rsid w:val="00C07A88"/>
    <w:rsid w:val="00C1310B"/>
    <w:rsid w:val="00C17B2D"/>
    <w:rsid w:val="00C20CC1"/>
    <w:rsid w:val="00C22559"/>
    <w:rsid w:val="00C233C8"/>
    <w:rsid w:val="00C23570"/>
    <w:rsid w:val="00C2560F"/>
    <w:rsid w:val="00C27110"/>
    <w:rsid w:val="00C348EF"/>
    <w:rsid w:val="00C35CE3"/>
    <w:rsid w:val="00C37264"/>
    <w:rsid w:val="00C37D29"/>
    <w:rsid w:val="00C43525"/>
    <w:rsid w:val="00C435B1"/>
    <w:rsid w:val="00C44DB9"/>
    <w:rsid w:val="00C535D7"/>
    <w:rsid w:val="00C53804"/>
    <w:rsid w:val="00C53C77"/>
    <w:rsid w:val="00C614FA"/>
    <w:rsid w:val="00C61912"/>
    <w:rsid w:val="00C65128"/>
    <w:rsid w:val="00C66995"/>
    <w:rsid w:val="00C73B04"/>
    <w:rsid w:val="00C86888"/>
    <w:rsid w:val="00C905B3"/>
    <w:rsid w:val="00C959B2"/>
    <w:rsid w:val="00C97AC4"/>
    <w:rsid w:val="00CC3332"/>
    <w:rsid w:val="00CD5462"/>
    <w:rsid w:val="00CD6743"/>
    <w:rsid w:val="00CD70BF"/>
    <w:rsid w:val="00CE3880"/>
    <w:rsid w:val="00CE4A31"/>
    <w:rsid w:val="00CE6FB1"/>
    <w:rsid w:val="00CF0E73"/>
    <w:rsid w:val="00CF4A65"/>
    <w:rsid w:val="00CF6EBA"/>
    <w:rsid w:val="00D06DFA"/>
    <w:rsid w:val="00D14F0E"/>
    <w:rsid w:val="00D223FD"/>
    <w:rsid w:val="00D26D7C"/>
    <w:rsid w:val="00D3277D"/>
    <w:rsid w:val="00D45B44"/>
    <w:rsid w:val="00D52E8D"/>
    <w:rsid w:val="00D5533F"/>
    <w:rsid w:val="00D6280B"/>
    <w:rsid w:val="00D65F92"/>
    <w:rsid w:val="00D66B13"/>
    <w:rsid w:val="00D7312B"/>
    <w:rsid w:val="00D8381E"/>
    <w:rsid w:val="00D91192"/>
    <w:rsid w:val="00D928EA"/>
    <w:rsid w:val="00D932EB"/>
    <w:rsid w:val="00D97B35"/>
    <w:rsid w:val="00DA02C3"/>
    <w:rsid w:val="00DA1585"/>
    <w:rsid w:val="00DA7939"/>
    <w:rsid w:val="00DB2465"/>
    <w:rsid w:val="00DB2822"/>
    <w:rsid w:val="00DC141F"/>
    <w:rsid w:val="00DD236E"/>
    <w:rsid w:val="00DD4FD7"/>
    <w:rsid w:val="00DE0A71"/>
    <w:rsid w:val="00DE3628"/>
    <w:rsid w:val="00DF50E7"/>
    <w:rsid w:val="00E03EEF"/>
    <w:rsid w:val="00E0511C"/>
    <w:rsid w:val="00E101C0"/>
    <w:rsid w:val="00E21F80"/>
    <w:rsid w:val="00E244C4"/>
    <w:rsid w:val="00E25518"/>
    <w:rsid w:val="00E3563D"/>
    <w:rsid w:val="00E35B64"/>
    <w:rsid w:val="00E364BD"/>
    <w:rsid w:val="00E40FBB"/>
    <w:rsid w:val="00E50097"/>
    <w:rsid w:val="00E53EC3"/>
    <w:rsid w:val="00E56551"/>
    <w:rsid w:val="00E57338"/>
    <w:rsid w:val="00E66C64"/>
    <w:rsid w:val="00E66CD6"/>
    <w:rsid w:val="00E71C93"/>
    <w:rsid w:val="00E81483"/>
    <w:rsid w:val="00EA0686"/>
    <w:rsid w:val="00EA0DB3"/>
    <w:rsid w:val="00EA1119"/>
    <w:rsid w:val="00EA7B71"/>
    <w:rsid w:val="00EA7E22"/>
    <w:rsid w:val="00EB3FBC"/>
    <w:rsid w:val="00EB64E7"/>
    <w:rsid w:val="00EB7A6F"/>
    <w:rsid w:val="00EB7DED"/>
    <w:rsid w:val="00EC03A5"/>
    <w:rsid w:val="00EC2B1C"/>
    <w:rsid w:val="00ED2D38"/>
    <w:rsid w:val="00ED709B"/>
    <w:rsid w:val="00ED797B"/>
    <w:rsid w:val="00EE1926"/>
    <w:rsid w:val="00EE4993"/>
    <w:rsid w:val="00EF1AEF"/>
    <w:rsid w:val="00EF2381"/>
    <w:rsid w:val="00EF3D6C"/>
    <w:rsid w:val="00F04A4A"/>
    <w:rsid w:val="00F05383"/>
    <w:rsid w:val="00F11185"/>
    <w:rsid w:val="00F213BF"/>
    <w:rsid w:val="00F26E4F"/>
    <w:rsid w:val="00F27D0D"/>
    <w:rsid w:val="00F31161"/>
    <w:rsid w:val="00F3765C"/>
    <w:rsid w:val="00F40132"/>
    <w:rsid w:val="00F42BAA"/>
    <w:rsid w:val="00F4357A"/>
    <w:rsid w:val="00F57141"/>
    <w:rsid w:val="00F60469"/>
    <w:rsid w:val="00F70FDD"/>
    <w:rsid w:val="00F776C1"/>
    <w:rsid w:val="00F77AA7"/>
    <w:rsid w:val="00F911D2"/>
    <w:rsid w:val="00F94D34"/>
    <w:rsid w:val="00FA096E"/>
    <w:rsid w:val="00FA1023"/>
    <w:rsid w:val="00FA2D48"/>
    <w:rsid w:val="00FA4D38"/>
    <w:rsid w:val="00FC14AD"/>
    <w:rsid w:val="00FC2AF9"/>
    <w:rsid w:val="00FC2E18"/>
    <w:rsid w:val="00FC44C3"/>
    <w:rsid w:val="00FD253B"/>
    <w:rsid w:val="00FD7089"/>
    <w:rsid w:val="00FE1645"/>
    <w:rsid w:val="00FE5BB8"/>
    <w:rsid w:val="00FE6D0B"/>
    <w:rsid w:val="00FE70D5"/>
    <w:rsid w:val="00FE7356"/>
    <w:rsid w:val="00FF0D05"/>
    <w:rsid w:val="00FF351A"/>
    <w:rsid w:val="53E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F39B6F4"/>
  <w15:docId w15:val="{DEE7892B-6AE0-4233-A52E-CE56313D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2B1623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7">
    <w:name w:val="Default Paragraph Font"/>
    <w:uiPriority w:val="1"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link w:val="ab"/>
    <w:uiPriority w:val="99"/>
    <w:rsid w:val="002B1623"/>
    <w:pPr>
      <w:spacing w:after="120"/>
    </w:pPr>
  </w:style>
  <w:style w:type="character" w:customStyle="1" w:styleId="ab">
    <w:name w:val="正文文本 字符"/>
    <w:basedOn w:val="a7"/>
    <w:link w:val="aa"/>
    <w:uiPriority w:val="99"/>
    <w:locked/>
    <w:rsid w:val="002B1623"/>
    <w:rPr>
      <w:rFonts w:ascii="Times New Roman" w:eastAsia="宋体" w:hAnsi="Times New Roman" w:cs="Times New Roman"/>
      <w:kern w:val="2"/>
      <w:sz w:val="24"/>
      <w:szCs w:val="24"/>
    </w:rPr>
  </w:style>
  <w:style w:type="paragraph" w:styleId="ac">
    <w:name w:val="Body Text Indent"/>
    <w:basedOn w:val="a6"/>
    <w:link w:val="ad"/>
    <w:uiPriority w:val="99"/>
    <w:rsid w:val="002B1623"/>
    <w:pPr>
      <w:adjustRightInd w:val="0"/>
      <w:spacing w:line="300" w:lineRule="exact"/>
      <w:ind w:firstLineChars="200" w:firstLine="420"/>
      <w:textAlignment w:val="baseline"/>
    </w:pPr>
    <w:rPr>
      <w:rFonts w:ascii="Calibri" w:eastAsia="微软雅黑" w:hAnsi="Calibri" w:cs="Calibri"/>
      <w:kern w:val="0"/>
    </w:rPr>
  </w:style>
  <w:style w:type="character" w:customStyle="1" w:styleId="BodyTextIndentChar">
    <w:name w:val="Body Text Indent Char"/>
    <w:basedOn w:val="a7"/>
    <w:uiPriority w:val="99"/>
    <w:locked/>
    <w:rsid w:val="002B1623"/>
    <w:rPr>
      <w:sz w:val="21"/>
      <w:szCs w:val="21"/>
    </w:rPr>
  </w:style>
  <w:style w:type="paragraph" w:styleId="ae">
    <w:name w:val="footer"/>
    <w:basedOn w:val="a6"/>
    <w:link w:val="af"/>
    <w:uiPriority w:val="99"/>
    <w:rsid w:val="002B1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7"/>
    <w:link w:val="ae"/>
    <w:uiPriority w:val="99"/>
    <w:locked/>
    <w:rsid w:val="002B1623"/>
    <w:rPr>
      <w:rFonts w:ascii="Times New Roman" w:eastAsia="宋体" w:hAnsi="Times New Roman" w:cs="Times New Roman"/>
      <w:kern w:val="2"/>
      <w:sz w:val="18"/>
      <w:szCs w:val="18"/>
    </w:rPr>
  </w:style>
  <w:style w:type="paragraph" w:styleId="af0">
    <w:name w:val="header"/>
    <w:basedOn w:val="a6"/>
    <w:link w:val="af1"/>
    <w:uiPriority w:val="99"/>
    <w:rsid w:val="002B1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7"/>
    <w:link w:val="af0"/>
    <w:uiPriority w:val="99"/>
    <w:locked/>
    <w:rsid w:val="002B1623"/>
    <w:rPr>
      <w:rFonts w:ascii="Times New Roman" w:eastAsia="宋体" w:hAnsi="Times New Roman" w:cs="Times New Roman"/>
      <w:kern w:val="2"/>
      <w:sz w:val="18"/>
      <w:szCs w:val="18"/>
    </w:rPr>
  </w:style>
  <w:style w:type="paragraph" w:styleId="af2">
    <w:name w:val="Title"/>
    <w:basedOn w:val="a6"/>
    <w:next w:val="a6"/>
    <w:link w:val="af3"/>
    <w:uiPriority w:val="99"/>
    <w:qFormat/>
    <w:rsid w:val="002B1623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3">
    <w:name w:val="标题 字符"/>
    <w:basedOn w:val="a7"/>
    <w:link w:val="af2"/>
    <w:uiPriority w:val="99"/>
    <w:locked/>
    <w:rsid w:val="002B1623"/>
    <w:rPr>
      <w:rFonts w:ascii="Cambria" w:eastAsia="宋体" w:hAnsi="Cambria" w:cs="Cambria"/>
      <w:b/>
      <w:bCs/>
      <w:kern w:val="2"/>
      <w:sz w:val="32"/>
      <w:szCs w:val="32"/>
    </w:rPr>
  </w:style>
  <w:style w:type="table" w:styleId="af4">
    <w:name w:val="Table Grid"/>
    <w:basedOn w:val="a8"/>
    <w:uiPriority w:val="99"/>
    <w:rsid w:val="002B162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前言、引言标题"/>
    <w:next w:val="a6"/>
    <w:uiPriority w:val="99"/>
    <w:rsid w:val="002B1623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paragraph" w:customStyle="1" w:styleId="a0">
    <w:name w:val="章标题"/>
    <w:next w:val="a6"/>
    <w:uiPriority w:val="99"/>
    <w:rsid w:val="002B1623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1">
    <w:name w:val="一级条标题"/>
    <w:basedOn w:val="a0"/>
    <w:next w:val="a6"/>
    <w:uiPriority w:val="99"/>
    <w:rsid w:val="002B1623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6"/>
    <w:uiPriority w:val="99"/>
    <w:rsid w:val="002B1623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uiPriority w:val="99"/>
    <w:rsid w:val="002B1623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uiPriority w:val="99"/>
    <w:rsid w:val="002B1623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uiPriority w:val="99"/>
    <w:rsid w:val="002B1623"/>
    <w:pPr>
      <w:numPr>
        <w:ilvl w:val="6"/>
      </w:numPr>
      <w:outlineLvl w:val="6"/>
    </w:pPr>
  </w:style>
  <w:style w:type="paragraph" w:customStyle="1" w:styleId="af5">
    <w:name w:val="封面标准英文名称"/>
    <w:uiPriority w:val="99"/>
    <w:rsid w:val="002B1623"/>
    <w:pPr>
      <w:widowControl w:val="0"/>
      <w:spacing w:before="370" w:line="400" w:lineRule="exact"/>
      <w:jc w:val="center"/>
    </w:pPr>
    <w:rPr>
      <w:rFonts w:ascii="Times New Roman" w:eastAsia="宋体" w:hAnsi="Times New Roman"/>
      <w:kern w:val="0"/>
      <w:sz w:val="28"/>
      <w:szCs w:val="28"/>
    </w:rPr>
  </w:style>
  <w:style w:type="paragraph" w:customStyle="1" w:styleId="af6">
    <w:name w:val="段"/>
    <w:uiPriority w:val="99"/>
    <w:rsid w:val="002B1623"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kern w:val="0"/>
      <w:szCs w:val="21"/>
    </w:rPr>
  </w:style>
  <w:style w:type="character" w:customStyle="1" w:styleId="ad">
    <w:name w:val="正文文本缩进 字符"/>
    <w:basedOn w:val="a7"/>
    <w:link w:val="ac"/>
    <w:uiPriority w:val="99"/>
    <w:semiHidden/>
    <w:locked/>
    <w:rsid w:val="002B1623"/>
    <w:rPr>
      <w:rFonts w:ascii="Times New Roman" w:eastAsia="宋体" w:hAnsi="Times New Roman" w:cs="Times New Roman"/>
      <w:sz w:val="21"/>
      <w:szCs w:val="21"/>
    </w:rPr>
  </w:style>
  <w:style w:type="character" w:customStyle="1" w:styleId="Char1">
    <w:name w:val="正文文本缩进 Char1"/>
    <w:basedOn w:val="a7"/>
    <w:uiPriority w:val="99"/>
    <w:semiHidden/>
    <w:rsid w:val="002B1623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style32">
    <w:name w:val="style32"/>
    <w:basedOn w:val="a7"/>
    <w:rsid w:val="00FE6D0B"/>
    <w:rPr>
      <w:sz w:val="18"/>
      <w:szCs w:val="18"/>
    </w:rPr>
  </w:style>
  <w:style w:type="paragraph" w:styleId="af7">
    <w:name w:val="Plain Text"/>
    <w:basedOn w:val="a6"/>
    <w:link w:val="af8"/>
    <w:rsid w:val="00CD6743"/>
    <w:rPr>
      <w:rFonts w:ascii="宋体" w:hAnsi="Courier New" w:cs="宋体"/>
    </w:rPr>
  </w:style>
  <w:style w:type="character" w:customStyle="1" w:styleId="af8">
    <w:name w:val="纯文本 字符"/>
    <w:basedOn w:val="a7"/>
    <w:link w:val="af7"/>
    <w:rsid w:val="00CD6743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2018-03-11T09:14:00Z</cp:lastPrinted>
  <dcterms:created xsi:type="dcterms:W3CDTF">2019-08-13T14:33:00Z</dcterms:created>
  <dcterms:modified xsi:type="dcterms:W3CDTF">2019-09-10T02:32:00Z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