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83" w:rsidRPr="00290219" w:rsidRDefault="00F51D83" w:rsidP="00F51D83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219">
        <w:rPr>
          <w:rFonts w:ascii="Times New Roman" w:cs="Times New Roman"/>
          <w:bCs/>
          <w:color w:val="000000"/>
          <w:sz w:val="28"/>
          <w:szCs w:val="28"/>
        </w:rPr>
        <w:t>附件：</w:t>
      </w:r>
    </w:p>
    <w:p w:rsidR="00F51D83" w:rsidRPr="00290219" w:rsidRDefault="00F51D83" w:rsidP="00F51D83">
      <w:pPr>
        <w:widowControl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290219">
        <w:rPr>
          <w:rFonts w:ascii="Times New Roman" w:cs="Times New Roman"/>
          <w:b/>
          <w:bCs/>
          <w:sz w:val="28"/>
        </w:rPr>
        <w:t>预审、审定</w:t>
      </w:r>
      <w:r>
        <w:rPr>
          <w:rFonts w:ascii="Times New Roman" w:hAnsi="Times New Roman" w:cs="Times New Roman" w:hint="eastAsia"/>
          <w:b/>
          <w:bCs/>
          <w:sz w:val="28"/>
        </w:rPr>
        <w:t>10</w:t>
      </w:r>
      <w:r w:rsidRPr="00290219">
        <w:rPr>
          <w:rFonts w:ascii="Times New Roman" w:cs="Times New Roman"/>
          <w:b/>
          <w:bCs/>
          <w:sz w:val="28"/>
        </w:rPr>
        <w:t>项稀土国家、行业标准项目情况表</w:t>
      </w:r>
      <w:bookmarkEnd w:id="0"/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67"/>
        <w:gridCol w:w="2069"/>
        <w:gridCol w:w="884"/>
        <w:gridCol w:w="1000"/>
        <w:gridCol w:w="1250"/>
        <w:gridCol w:w="1115"/>
        <w:gridCol w:w="3418"/>
        <w:gridCol w:w="1599"/>
      </w:tblGrid>
      <w:tr w:rsidR="00F51D83" w:rsidRPr="00290219" w:rsidTr="00456FD8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067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069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主要起草单位及报名参加起草单位</w:t>
            </w:r>
          </w:p>
        </w:tc>
        <w:tc>
          <w:tcPr>
            <w:tcW w:w="1599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67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国标委综合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〔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20173845-T-469</w:t>
            </w:r>
          </w:p>
        </w:tc>
        <w:tc>
          <w:tcPr>
            <w:tcW w:w="206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白光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LED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用石榴石结构铝酸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盐系列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荧光粉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GB/T 24982-2010</w:t>
            </w:r>
          </w:p>
        </w:tc>
        <w:tc>
          <w:tcPr>
            <w:tcW w:w="1115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有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研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稀土新材料股份有限公司、江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门市科恒实业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股份有限公司、包头稀土研究院、江苏博睿光电有限公司、安徽芯瑞达电子科技有限公司、厦门大学、广东稀有金属研究所</w:t>
            </w:r>
          </w:p>
        </w:tc>
        <w:tc>
          <w:tcPr>
            <w:tcW w:w="159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67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国标委综合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〔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20173581-T-469</w:t>
            </w:r>
          </w:p>
        </w:tc>
        <w:tc>
          <w:tcPr>
            <w:tcW w:w="206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白光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LED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用荧光粉量子效率测试方法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有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研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稀土新材料股份有限公司、天津东方科捷科技有限公司、广东稀有金属研究所、厦门大学、安徽芯瑞达电子科技有限公司、江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门市科恒实业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股份有限公司、江苏博睿光电有限公司、北京大学</w:t>
            </w:r>
          </w:p>
        </w:tc>
        <w:tc>
          <w:tcPr>
            <w:tcW w:w="159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67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国标委综合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〔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20173848-T-469</w:t>
            </w:r>
          </w:p>
        </w:tc>
        <w:tc>
          <w:tcPr>
            <w:tcW w:w="206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稀土长余辉荧光粉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GB/T 24980-2010</w:t>
            </w:r>
          </w:p>
        </w:tc>
        <w:tc>
          <w:tcPr>
            <w:tcW w:w="1115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广东省稀有金属研究所、有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研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稀土新材料股份有限公司、包头稀土研究院、江苏博睿光电有限公司、厦门大学</w:t>
            </w:r>
          </w:p>
        </w:tc>
        <w:tc>
          <w:tcPr>
            <w:tcW w:w="159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67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国标委综合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〔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20173576-T-469</w:t>
            </w:r>
          </w:p>
        </w:tc>
        <w:tc>
          <w:tcPr>
            <w:tcW w:w="206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稀土长余辉荧光粉试验方法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第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部分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发射主峰和色品坐标的测定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GB/T 24981.1-2010</w:t>
            </w:r>
          </w:p>
        </w:tc>
        <w:tc>
          <w:tcPr>
            <w:tcW w:w="1115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广东省稀有金属研究所、江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门市科恒实业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股份有限公司、有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研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稀土新材料股份有限公司、厦门大学、天津东方科捷科技有限公司、江苏博睿光电有限公司、兰州大学</w:t>
            </w:r>
          </w:p>
        </w:tc>
        <w:tc>
          <w:tcPr>
            <w:tcW w:w="159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2067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国标委综合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〔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20173575-T-469</w:t>
            </w:r>
          </w:p>
        </w:tc>
        <w:tc>
          <w:tcPr>
            <w:tcW w:w="206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稀土长余辉荧光粉试验方法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第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部分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余辉亮度的测定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广东省稀有金属研究所、包头稀土研究院、厦门大学、江苏博睿光电有限公司、中国科学院长春应用化学研究所、中山大学、江</w:t>
            </w:r>
            <w:proofErr w:type="gramStart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门市科恒实业</w:t>
            </w:r>
            <w:proofErr w:type="gramEnd"/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股份有限公司</w:t>
            </w:r>
          </w:p>
        </w:tc>
        <w:tc>
          <w:tcPr>
            <w:tcW w:w="1599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67" w:type="dxa"/>
            <w:vAlign w:val="center"/>
          </w:tcPr>
          <w:p w:rsidR="00F51D83" w:rsidRPr="00F60F97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60F97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60F97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F51D83" w:rsidRPr="00290219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60F97">
              <w:rPr>
                <w:rFonts w:ascii="Times New Roman" w:hAnsi="Times New Roman" w:cs="Times New Roman"/>
                <w:szCs w:val="21"/>
              </w:rPr>
              <w:t>2018-2083T-XB</w:t>
            </w:r>
          </w:p>
        </w:tc>
        <w:tc>
          <w:tcPr>
            <w:tcW w:w="2069" w:type="dxa"/>
            <w:vAlign w:val="center"/>
          </w:tcPr>
          <w:p w:rsidR="00F51D83" w:rsidRPr="00290219" w:rsidRDefault="00F51D83" w:rsidP="00456FD8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热喷涂用氧化钇粉末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F51D83" w:rsidRPr="00290219" w:rsidRDefault="00F51D83" w:rsidP="00456FD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赣州有色冶金研究所、包头稀土研究院、赣州湛海工贸有限公司、广东省材料与加工研究所、中国有色桂林矿产地质研究院有限公司、有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东稀土集团股份有限公司</w:t>
            </w:r>
          </w:p>
        </w:tc>
        <w:tc>
          <w:tcPr>
            <w:tcW w:w="1599" w:type="dxa"/>
            <w:vAlign w:val="center"/>
          </w:tcPr>
          <w:p w:rsidR="00F51D83" w:rsidRPr="00290219" w:rsidRDefault="00F51D83" w:rsidP="00456FD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067" w:type="dxa"/>
            <w:vAlign w:val="center"/>
          </w:tcPr>
          <w:p w:rsidR="00F51D83" w:rsidRPr="00F60F97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60F97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F60F97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73</w:t>
            </w:r>
            <w:r w:rsidRPr="00F60F97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F51D83" w:rsidRPr="00290219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F60F97">
              <w:rPr>
                <w:rFonts w:ascii="Times New Roman" w:hAnsi="Times New Roman" w:cs="Times New Roman"/>
                <w:szCs w:val="21"/>
              </w:rPr>
              <w:t>2018-2080T-XB</w:t>
            </w:r>
          </w:p>
        </w:tc>
        <w:tc>
          <w:tcPr>
            <w:tcW w:w="2069" w:type="dxa"/>
            <w:vAlign w:val="center"/>
          </w:tcPr>
          <w:p w:rsidR="00F51D83" w:rsidRPr="00290219" w:rsidRDefault="00F51D83" w:rsidP="00456FD8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稀土复合</w:t>
            </w:r>
            <w:proofErr w:type="gramStart"/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钇</w:t>
            </w:r>
            <w:proofErr w:type="gramEnd"/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锆陶瓷材料化学分析方法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F51D83" w:rsidRPr="00290219" w:rsidRDefault="00F51D83" w:rsidP="00456FD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国合通用测试评价认证股份公司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东稀土集团股份有限公司、有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福建省长</w:t>
            </w:r>
            <w:proofErr w:type="gramStart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汀</w:t>
            </w:r>
            <w:proofErr w:type="gramEnd"/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金龙稀土有限公司、内蒙古自治区稀土产品质量监督检验研究院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Pr="006B7A49">
              <w:rPr>
                <w:rFonts w:ascii="Times New Roman" w:hAnsi="Times New Roman" w:cs="Times New Roman" w:hint="eastAsia"/>
                <w:color w:val="000000"/>
                <w:szCs w:val="21"/>
              </w:rPr>
              <w:t>厦门稀土材料研究所</w:t>
            </w:r>
          </w:p>
        </w:tc>
        <w:tc>
          <w:tcPr>
            <w:tcW w:w="1599" w:type="dxa"/>
            <w:vAlign w:val="center"/>
          </w:tcPr>
          <w:p w:rsidR="00F51D83" w:rsidRPr="00290219" w:rsidRDefault="00F51D83" w:rsidP="00456FD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60F97"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2067" w:type="dxa"/>
            <w:vAlign w:val="center"/>
          </w:tcPr>
          <w:p w:rsidR="00F51D83" w:rsidRPr="00083FB0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3FB0">
              <w:rPr>
                <w:rFonts w:ascii="Times New Roman" w:hAnsi="Times New Roman" w:cs="Times New Roman" w:hint="eastAsia"/>
                <w:szCs w:val="21"/>
              </w:rPr>
              <w:t>国标委</w:t>
            </w:r>
            <w:proofErr w:type="gramEnd"/>
            <w:r w:rsidRPr="00083FB0">
              <w:rPr>
                <w:rFonts w:ascii="Times New Roman" w:hAnsi="Times New Roman" w:cs="Times New Roman" w:hint="eastAsia"/>
                <w:szCs w:val="21"/>
              </w:rPr>
              <w:t>发〔</w:t>
            </w:r>
            <w:r w:rsidRPr="00083FB0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083FB0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083FB0">
              <w:rPr>
                <w:rFonts w:ascii="Times New Roman" w:hAnsi="Times New Roman" w:cs="Times New Roman" w:hint="eastAsia"/>
                <w:szCs w:val="21"/>
              </w:rPr>
              <w:t>60</w:t>
            </w:r>
            <w:r w:rsidRPr="00083FB0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F51D83" w:rsidRPr="00290219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83FB0">
              <w:rPr>
                <w:rFonts w:ascii="Times New Roman" w:hAnsi="Times New Roman" w:cs="Times New Roman"/>
                <w:szCs w:val="21"/>
              </w:rPr>
              <w:t>20182093-T-469</w:t>
            </w:r>
          </w:p>
        </w:tc>
        <w:tc>
          <w:tcPr>
            <w:tcW w:w="2069" w:type="dxa"/>
            <w:vAlign w:val="center"/>
          </w:tcPr>
          <w:p w:rsidR="00F51D83" w:rsidRPr="00290219" w:rsidRDefault="00F51D83" w:rsidP="00456FD8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083FB0">
              <w:rPr>
                <w:rFonts w:ascii="Times New Roman" w:hAnsi="Times New Roman" w:cs="Times New Roman" w:hint="eastAsia"/>
                <w:kern w:val="0"/>
                <w:szCs w:val="21"/>
              </w:rPr>
              <w:t>镧铈</w:t>
            </w:r>
            <w:proofErr w:type="gramEnd"/>
            <w:r w:rsidRPr="00083FB0">
              <w:rPr>
                <w:rFonts w:ascii="Times New Roman" w:hAnsi="Times New Roman" w:cs="Times New Roman" w:hint="eastAsia"/>
                <w:kern w:val="0"/>
                <w:szCs w:val="21"/>
              </w:rPr>
              <w:t>金属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F51D83" w:rsidRPr="00290219" w:rsidRDefault="00F51D83" w:rsidP="00456FD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929A7">
              <w:rPr>
                <w:rFonts w:ascii="Times New Roman" w:hAnsi="Times New Roman" w:cs="Times New Roman" w:hint="eastAsia"/>
                <w:color w:val="000000"/>
                <w:szCs w:val="21"/>
              </w:rPr>
              <w:t>乐山有</w:t>
            </w:r>
            <w:proofErr w:type="gramStart"/>
            <w:r w:rsidRPr="00D929A7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D929A7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稀土新材料有限公司、包头稀土研究院、有</w:t>
            </w:r>
            <w:proofErr w:type="gramStart"/>
            <w:r w:rsidRPr="00D929A7">
              <w:rPr>
                <w:rFonts w:ascii="Times New Roman" w:hAnsi="Times New Roman" w:cs="Times New Roman" w:hint="eastAsia"/>
                <w:color w:val="000000"/>
                <w:szCs w:val="21"/>
              </w:rPr>
              <w:t>研</w:t>
            </w:r>
            <w:proofErr w:type="gramEnd"/>
            <w:r w:rsidRPr="00D929A7">
              <w:rPr>
                <w:rFonts w:ascii="Times New Roman" w:hAnsi="Times New Roman" w:cs="Times New Roman" w:hint="eastAsia"/>
                <w:color w:val="000000"/>
                <w:szCs w:val="21"/>
              </w:rPr>
              <w:t>稀土新材料股份有限公司、</w:t>
            </w:r>
            <w:r w:rsidRPr="003543D3">
              <w:rPr>
                <w:rFonts w:ascii="Times New Roman" w:hAnsi="Times New Roman" w:cs="Times New Roman" w:hint="eastAsia"/>
                <w:color w:val="000000"/>
                <w:szCs w:val="21"/>
              </w:rPr>
              <w:t>赣州晨光稀土新材料股份有限公司、宁波复能新材料股份有限公司、中国北方稀土（集团）高科技股份有限公司、湖南稀土金属材料研究院、中国有色桂林地质矿产研究院有限公司、</w:t>
            </w:r>
            <w:proofErr w:type="gramStart"/>
            <w:r w:rsidRPr="003543D3">
              <w:rPr>
                <w:rFonts w:ascii="Times New Roman" w:hAnsi="Times New Roman" w:cs="Times New Roman" w:hint="eastAsia"/>
                <w:color w:val="000000"/>
                <w:szCs w:val="21"/>
              </w:rPr>
              <w:t>虔</w:t>
            </w:r>
            <w:proofErr w:type="gramEnd"/>
            <w:r w:rsidRPr="003543D3">
              <w:rPr>
                <w:rFonts w:ascii="Times New Roman" w:hAnsi="Times New Roman" w:cs="Times New Roman" w:hint="eastAsia"/>
                <w:color w:val="000000"/>
                <w:szCs w:val="21"/>
              </w:rPr>
              <w:t>东稀土集团股份有限公司、四川江铜稀土有限责任公司、</w:t>
            </w:r>
            <w:proofErr w:type="gramStart"/>
            <w:r w:rsidRPr="003543D3">
              <w:rPr>
                <w:rFonts w:ascii="Times New Roman" w:hAnsi="Times New Roman" w:cs="Times New Roman" w:hint="eastAsia"/>
                <w:color w:val="000000"/>
                <w:szCs w:val="21"/>
              </w:rPr>
              <w:t>内蒙古稀奥科</w:t>
            </w:r>
            <w:proofErr w:type="gramEnd"/>
            <w:r w:rsidRPr="007D78F2">
              <w:rPr>
                <w:rFonts w:ascii="Times New Roman" w:hAnsi="Times New Roman" w:cs="Times New Roman" w:hint="eastAsia"/>
                <w:color w:val="000000"/>
                <w:szCs w:val="21"/>
              </w:rPr>
              <w:t>贮氢合金有限公司</w:t>
            </w:r>
          </w:p>
        </w:tc>
        <w:tc>
          <w:tcPr>
            <w:tcW w:w="1599" w:type="dxa"/>
            <w:vAlign w:val="center"/>
          </w:tcPr>
          <w:p w:rsidR="00F51D83" w:rsidRPr="00290219" w:rsidRDefault="00F51D83" w:rsidP="00456FD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2067" w:type="dxa"/>
            <w:vAlign w:val="center"/>
          </w:tcPr>
          <w:p w:rsidR="00F51D83" w:rsidRPr="00876C8B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76C8B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876C8B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F51D83" w:rsidRPr="00083FB0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876C8B">
              <w:rPr>
                <w:rFonts w:ascii="Times New Roman" w:hAnsi="Times New Roman" w:cs="Times New Roman"/>
                <w:szCs w:val="21"/>
              </w:rPr>
              <w:t>2018-0640T-XB</w:t>
            </w:r>
          </w:p>
        </w:tc>
        <w:tc>
          <w:tcPr>
            <w:tcW w:w="2069" w:type="dxa"/>
            <w:vAlign w:val="center"/>
          </w:tcPr>
          <w:p w:rsidR="00F51D83" w:rsidRPr="00083FB0" w:rsidRDefault="00F51D83" w:rsidP="00456FD8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D4772">
              <w:rPr>
                <w:rFonts w:ascii="Times New Roman" w:hAnsi="Times New Roman" w:cs="Times New Roman" w:hint="eastAsia"/>
                <w:kern w:val="0"/>
                <w:szCs w:val="21"/>
              </w:rPr>
              <w:t>氢氧化镧</w:t>
            </w:r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F51D83" w:rsidRPr="00E974A5" w:rsidRDefault="00F51D83" w:rsidP="00456FD8">
            <w:pPr>
              <w:rPr>
                <w:rFonts w:ascii="宋体" w:hAnsi="宋体"/>
                <w:color w:val="000000"/>
                <w:szCs w:val="21"/>
              </w:rPr>
            </w:pPr>
            <w:r w:rsidRPr="00E974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E974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E974A5">
              <w:rPr>
                <w:rFonts w:ascii="宋体" w:hAnsi="宋体" w:hint="eastAsia"/>
                <w:color w:val="000000"/>
                <w:szCs w:val="21"/>
              </w:rPr>
              <w:t>稀土新材料股份有限公</w:t>
            </w:r>
            <w:r w:rsidRPr="003543D3">
              <w:rPr>
                <w:rFonts w:ascii="宋体" w:hAnsi="宋体" w:hint="eastAsia"/>
                <w:color w:val="000000"/>
                <w:szCs w:val="21"/>
              </w:rPr>
              <w:t>司、益阳鸿源稀土有限责任公司、乐山有</w:t>
            </w:r>
            <w:proofErr w:type="gramStart"/>
            <w:r w:rsidRPr="003543D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3543D3">
              <w:rPr>
                <w:rFonts w:ascii="宋体" w:hAnsi="宋体" w:hint="eastAsia"/>
                <w:color w:val="000000"/>
                <w:szCs w:val="21"/>
              </w:rPr>
              <w:t>稀土新材料有限公司、赣州有色冶金研究所、中铝稀土（江苏）有限公司、中国北方稀土（集团）高科技股份有限公司、甘肃稀土新材料股份有限公司、赣州晨光稀土新材料股份有限公司</w:t>
            </w:r>
          </w:p>
        </w:tc>
        <w:tc>
          <w:tcPr>
            <w:tcW w:w="1599" w:type="dxa"/>
            <w:vAlign w:val="center"/>
          </w:tcPr>
          <w:p w:rsidR="00F51D83" w:rsidRPr="006F301A" w:rsidRDefault="00F51D83" w:rsidP="00456FD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  <w:tr w:rsidR="00F51D83" w:rsidRPr="00290219" w:rsidTr="00456FD8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F51D83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067" w:type="dxa"/>
            <w:vAlign w:val="center"/>
          </w:tcPr>
          <w:p w:rsidR="00F51D83" w:rsidRPr="00876C8B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76C8B"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 w:rsidRPr="00876C8B">
              <w:rPr>
                <w:rFonts w:ascii="Times New Roman" w:hAnsi="Times New Roman" w:cs="Times New Roman" w:hint="eastAsia"/>
                <w:szCs w:val="21"/>
              </w:rPr>
              <w:t>〔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2018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876C8B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F51D83" w:rsidRPr="00876C8B" w:rsidRDefault="00F51D83" w:rsidP="00456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876C8B">
              <w:rPr>
                <w:rFonts w:ascii="Times New Roman" w:hAnsi="Times New Roman" w:cs="Times New Roman"/>
                <w:szCs w:val="21"/>
              </w:rPr>
              <w:t>2018-0635T-XB</w:t>
            </w:r>
          </w:p>
        </w:tc>
        <w:tc>
          <w:tcPr>
            <w:tcW w:w="2069" w:type="dxa"/>
            <w:vAlign w:val="center"/>
          </w:tcPr>
          <w:p w:rsidR="00F51D83" w:rsidRPr="001D4772" w:rsidRDefault="00F51D83" w:rsidP="00456FD8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A0E">
              <w:rPr>
                <w:rFonts w:asciiTheme="minorEastAsia" w:hAnsiTheme="minorEastAsia" w:hint="eastAsia"/>
                <w:szCs w:val="21"/>
              </w:rPr>
              <w:t>高纯金属</w:t>
            </w:r>
            <w:proofErr w:type="gramStart"/>
            <w:r w:rsidRPr="00506A0E">
              <w:rPr>
                <w:rFonts w:asciiTheme="minorEastAsia" w:hAnsiTheme="minorEastAsia" w:hint="eastAsia"/>
                <w:szCs w:val="21"/>
              </w:rPr>
              <w:t>镱</w:t>
            </w:r>
            <w:proofErr w:type="gramEnd"/>
          </w:p>
        </w:tc>
        <w:tc>
          <w:tcPr>
            <w:tcW w:w="884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F51D83" w:rsidRPr="0027365E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7365E"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1D83" w:rsidRPr="00290219" w:rsidRDefault="00F51D83" w:rsidP="00456F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F51D83" w:rsidRPr="001073BC" w:rsidRDefault="00F51D83" w:rsidP="00456FD8">
            <w:pPr>
              <w:rPr>
                <w:rFonts w:ascii="宋体" w:hAnsi="宋体"/>
                <w:color w:val="000000"/>
                <w:szCs w:val="21"/>
              </w:rPr>
            </w:pPr>
            <w:r w:rsidRPr="007D78F2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7D78F2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D78F2">
              <w:rPr>
                <w:rFonts w:ascii="宋体" w:hAnsi="宋体" w:hint="eastAsia"/>
                <w:color w:val="000000"/>
                <w:szCs w:val="21"/>
              </w:rPr>
              <w:t>稀土新材料股份有限公司、</w:t>
            </w:r>
            <w:r w:rsidRPr="00E974A5">
              <w:rPr>
                <w:rFonts w:ascii="宋体" w:hAnsi="宋体" w:hint="eastAsia"/>
                <w:color w:val="000000"/>
                <w:szCs w:val="21"/>
              </w:rPr>
              <w:t>赣州有色冶金研究</w:t>
            </w:r>
            <w:r w:rsidRPr="003543D3">
              <w:rPr>
                <w:rFonts w:ascii="宋体" w:hAnsi="宋体" w:hint="eastAsia"/>
                <w:color w:val="000000"/>
                <w:szCs w:val="21"/>
              </w:rPr>
              <w:t>所、江西南方稀土高技术股份有限公司、乐山有</w:t>
            </w:r>
            <w:proofErr w:type="gramStart"/>
            <w:r w:rsidRPr="003543D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3543D3">
              <w:rPr>
                <w:rFonts w:ascii="宋体" w:hAnsi="宋体" w:hint="eastAsia"/>
                <w:color w:val="000000"/>
                <w:szCs w:val="21"/>
              </w:rPr>
              <w:t>稀土新材料有限公司、包头稀土研究院、湖南稀土金属材料研究院、</w:t>
            </w:r>
            <w:proofErr w:type="gramStart"/>
            <w:r w:rsidRPr="003543D3"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 w:rsidRPr="003543D3">
              <w:rPr>
                <w:rFonts w:ascii="宋体" w:hAnsi="宋体" w:hint="eastAsia"/>
                <w:color w:val="000000"/>
                <w:szCs w:val="21"/>
              </w:rPr>
              <w:t>东稀土集团股份有限公司、国合通用测试评价认证股份公司、江西理工大学、赣州晨光稀土新材料股份有限公司</w:t>
            </w:r>
          </w:p>
        </w:tc>
        <w:tc>
          <w:tcPr>
            <w:tcW w:w="1599" w:type="dxa"/>
            <w:vAlign w:val="center"/>
          </w:tcPr>
          <w:p w:rsidR="00F51D83" w:rsidRPr="006F301A" w:rsidRDefault="00F51D83" w:rsidP="00456FD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7A5E">
              <w:rPr>
                <w:rFonts w:ascii="宋体" w:hAnsi="宋体" w:hint="eastAsia"/>
                <w:color w:val="000000"/>
                <w:szCs w:val="21"/>
              </w:rPr>
              <w:t>审定</w:t>
            </w:r>
          </w:p>
        </w:tc>
      </w:tr>
    </w:tbl>
    <w:p w:rsidR="00F51D83" w:rsidRPr="00290219" w:rsidRDefault="00F51D83" w:rsidP="00F51D83">
      <w:pPr>
        <w:widowControl/>
        <w:rPr>
          <w:rFonts w:ascii="Times New Roman" w:hAnsi="Times New Roman" w:cs="Times New Roman"/>
          <w:sz w:val="28"/>
        </w:rPr>
      </w:pPr>
    </w:p>
    <w:p w:rsidR="00A05B0F" w:rsidRDefault="00A05B0F"/>
    <w:sectPr w:rsidR="00A05B0F" w:rsidSect="00F51D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3"/>
    <w:rsid w:val="00A05B0F"/>
    <w:rsid w:val="00F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1</cp:revision>
  <dcterms:created xsi:type="dcterms:W3CDTF">2019-09-02T02:22:00Z</dcterms:created>
  <dcterms:modified xsi:type="dcterms:W3CDTF">2019-09-02T02:23:00Z</dcterms:modified>
</cp:coreProperties>
</file>