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A6619A4" w14:textId="32B3B7B7" w:rsidR="000506C2" w:rsidRPr="00D73ED5" w:rsidRDefault="000506C2" w:rsidP="000506C2">
      <w:pPr>
        <w:pStyle w:val="ac"/>
      </w:pPr>
      <w:r w:rsidRPr="00D73ED5">
        <w:rPr>
          <w:noProof/>
        </w:rPr>
        <mc:AlternateContent>
          <mc:Choice Requires="wps">
            <w:drawing>
              <wp:anchor distT="0" distB="0" distL="114300" distR="114300" simplePos="0" relativeHeight="251653120" behindDoc="0" locked="1" layoutInCell="1" allowOverlap="1" wp14:anchorId="33E552E2" wp14:editId="6E39991C">
                <wp:simplePos x="0" y="0"/>
                <wp:positionH relativeFrom="margin">
                  <wp:posOffset>0</wp:posOffset>
                </wp:positionH>
                <wp:positionV relativeFrom="margin">
                  <wp:posOffset>1010920</wp:posOffset>
                </wp:positionV>
                <wp:extent cx="6120130" cy="391160"/>
                <wp:effectExtent l="0" t="1270" r="4445"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A7058" w14:textId="77777777" w:rsidR="000506C2" w:rsidRDefault="000506C2" w:rsidP="000506C2">
                            <w:pPr>
                              <w:pStyle w:val="aa"/>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E552E2" id="_x0000_t202" coordsize="21600,21600" o:spt="202" path="m,l,21600r21600,l21600,xe">
                <v:stroke joinstyle="miter"/>
                <v:path gradientshapeok="t" o:connecttype="rect"/>
              </v:shapetype>
              <v:shape id="文本框 10" o:spid="_x0000_s1026" type="#_x0000_t202" style="position:absolute;left:0;text-align:left;margin-left:0;margin-top:79.6pt;width:481.9pt;height:30.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" stroked="f">
                <v:textbox inset="0,0,0,0">
                  <w:txbxContent>
                    <w:p w14:paraId="54BA7058" w14:textId="77777777" w:rsidR="000506C2" w:rsidRDefault="000506C2" w:rsidP="000506C2">
                      <w:pPr>
                        <w:pStyle w:val="ac"/>
                      </w:pPr>
                      <w:r>
                        <w:rPr>
                          <w:rFonts w:hint="eastAsia"/>
                        </w:rPr>
                        <w:t>中华人民共和国国家标准</w:t>
                      </w:r>
                    </w:p>
                  </w:txbxContent>
                </v:textbox>
                <w10:wrap anchorx="margin" anchory="margin"/>
                <w10:anchorlock/>
              </v:shape>
            </w:pict>
          </mc:Fallback>
        </mc:AlternateContent>
      </w:r>
      <w:r w:rsidRPr="00D73ED5">
        <w:rPr>
          <w:noProof/>
        </w:rPr>
        <mc:AlternateContent>
          <mc:Choice Requires="wps">
            <w:drawing>
              <wp:anchor distT="0" distB="0" distL="114300" distR="114300" simplePos="0" relativeHeight="251654144" behindDoc="0" locked="1" layoutInCell="1" allowOverlap="1" wp14:anchorId="7FA9799F" wp14:editId="1FA3F18F">
                <wp:simplePos x="0" y="0"/>
                <wp:positionH relativeFrom="margin">
                  <wp:posOffset>0</wp:posOffset>
                </wp:positionH>
                <wp:positionV relativeFrom="margin">
                  <wp:posOffset>2777490</wp:posOffset>
                </wp:positionV>
                <wp:extent cx="5969000" cy="3703320"/>
                <wp:effectExtent l="0" t="0" r="3175"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703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6D3E5" w14:textId="77777777" w:rsidR="000506C2" w:rsidRDefault="000506C2" w:rsidP="000506C2">
                            <w:pPr>
                              <w:pStyle w:val="ad"/>
                              <w:spacing w:before="0" w:line="0" w:lineRule="atLeast"/>
                              <w:rPr>
                                <w:rFonts w:eastAsia="黑体"/>
                                <w:bCs/>
                                <w:kern w:val="2"/>
                                <w:sz w:val="52"/>
                                <w:szCs w:val="72"/>
                              </w:rPr>
                            </w:pPr>
                            <w:r>
                              <w:rPr>
                                <w:rFonts w:eastAsia="黑体" w:hint="eastAsia"/>
                                <w:bCs/>
                                <w:kern w:val="2"/>
                                <w:sz w:val="52"/>
                                <w:szCs w:val="72"/>
                              </w:rPr>
                              <w:t>铝及铝合金化学分析方法</w:t>
                            </w:r>
                          </w:p>
                          <w:p w14:paraId="1D0B9E2F" w14:textId="397EEC48" w:rsidR="000506C2" w:rsidRDefault="000506C2" w:rsidP="000506C2">
                            <w:pPr>
                              <w:jc w:val="center"/>
                              <w:rPr>
                                <w:rFonts w:eastAsia="黑体"/>
                                <w:bCs/>
                                <w:sz w:val="52"/>
                                <w:szCs w:val="72"/>
                              </w:rPr>
                            </w:pPr>
                            <w:r>
                              <w:rPr>
                                <w:rFonts w:eastAsia="黑体" w:hint="eastAsia"/>
                                <w:bCs/>
                                <w:sz w:val="52"/>
                                <w:szCs w:val="72"/>
                              </w:rPr>
                              <w:t>第</w:t>
                            </w:r>
                            <w:r>
                              <w:rPr>
                                <w:rFonts w:eastAsia="黑体"/>
                                <w:bCs/>
                                <w:sz w:val="52"/>
                                <w:szCs w:val="72"/>
                              </w:rPr>
                              <w:t>35</w:t>
                            </w:r>
                            <w:r>
                              <w:rPr>
                                <w:rFonts w:eastAsia="黑体" w:hint="eastAsia"/>
                                <w:bCs/>
                                <w:sz w:val="52"/>
                                <w:szCs w:val="72"/>
                              </w:rPr>
                              <w:t>部分：钨含量的测定</w:t>
                            </w:r>
                          </w:p>
                          <w:p w14:paraId="553B5056" w14:textId="3070330B" w:rsidR="00072F65" w:rsidRDefault="00072F65" w:rsidP="000506C2">
                            <w:pPr>
                              <w:jc w:val="center"/>
                              <w:rPr>
                                <w:rFonts w:eastAsia="黑体"/>
                                <w:bCs/>
                                <w:sz w:val="52"/>
                                <w:szCs w:val="72"/>
                              </w:rPr>
                            </w:pPr>
                            <w:r>
                              <w:rPr>
                                <w:rFonts w:eastAsia="黑体" w:hint="eastAsia"/>
                                <w:bCs/>
                                <w:sz w:val="52"/>
                                <w:szCs w:val="72"/>
                              </w:rPr>
                              <w:t>硫氰酸盐分光光度法</w:t>
                            </w:r>
                          </w:p>
                          <w:p w14:paraId="61C02812" w14:textId="77777777" w:rsidR="000506C2" w:rsidRDefault="000506C2" w:rsidP="000506C2">
                            <w:pPr>
                              <w:jc w:val="center"/>
                              <w:rPr>
                                <w:rFonts w:eastAsia="黑体"/>
                                <w:bCs/>
                                <w:sz w:val="52"/>
                                <w:szCs w:val="72"/>
                              </w:rPr>
                            </w:pPr>
                          </w:p>
                          <w:p w14:paraId="4316D78B" w14:textId="77777777" w:rsidR="00072F65" w:rsidRPr="00072F65" w:rsidRDefault="00072F65" w:rsidP="00072F65">
                            <w:pPr>
                              <w:jc w:val="center"/>
                              <w:rPr>
                                <w:rFonts w:ascii="Times New Roman" w:hAnsi="Times New Roman"/>
                                <w:b/>
                                <w:color w:val="000000"/>
                                <w:sz w:val="28"/>
                              </w:rPr>
                            </w:pPr>
                            <w:r w:rsidRPr="00072F65">
                              <w:rPr>
                                <w:rFonts w:ascii="Times New Roman" w:hAnsi="Times New Roman"/>
                                <w:b/>
                                <w:color w:val="000000"/>
                                <w:sz w:val="28"/>
                              </w:rPr>
                              <w:t>Methods for chemical analysis of aluminum and aluminum alloys—</w:t>
                            </w:r>
                          </w:p>
                          <w:p w14:paraId="5E57D027" w14:textId="77777777" w:rsidR="00072F65" w:rsidRPr="00072F65" w:rsidRDefault="00072F65" w:rsidP="00072F65">
                            <w:pPr>
                              <w:jc w:val="center"/>
                              <w:rPr>
                                <w:rFonts w:ascii="Times New Roman" w:hAnsi="Times New Roman"/>
                                <w:b/>
                                <w:color w:val="000000"/>
                                <w:sz w:val="28"/>
                              </w:rPr>
                            </w:pPr>
                            <w:r w:rsidRPr="00072F65">
                              <w:rPr>
                                <w:rFonts w:ascii="Times New Roman" w:hAnsi="Times New Roman"/>
                                <w:b/>
                                <w:color w:val="000000"/>
                                <w:sz w:val="28"/>
                              </w:rPr>
                              <w:t>Part35: Determination of tungsten trioxide content—</w:t>
                            </w:r>
                          </w:p>
                          <w:p w14:paraId="35CDC971" w14:textId="69D94E25" w:rsidR="000506C2" w:rsidRDefault="00072F65" w:rsidP="00072F65">
                            <w:pPr>
                              <w:jc w:val="center"/>
                              <w:rPr>
                                <w:rFonts w:ascii="Times New Roman" w:hAnsi="Times New Roman"/>
                                <w:b/>
                                <w:color w:val="000000"/>
                                <w:sz w:val="28"/>
                              </w:rPr>
                            </w:pPr>
                            <w:r w:rsidRPr="00072F65">
                              <w:rPr>
                                <w:rFonts w:ascii="Times New Roman" w:hAnsi="Times New Roman"/>
                                <w:b/>
                                <w:color w:val="000000"/>
                                <w:sz w:val="28"/>
                              </w:rPr>
                              <w:t>The thiocyanate spectrophotometric method</w:t>
                            </w:r>
                            <w:r w:rsidR="000506C2">
                              <w:rPr>
                                <w:rFonts w:ascii="Times New Roman" w:hAnsi="Times New Roman"/>
                                <w:b/>
                                <w:color w:val="000000"/>
                                <w:sz w:val="28"/>
                              </w:rPr>
                              <w:t xml:space="preserve"> </w:t>
                            </w:r>
                          </w:p>
                          <w:p w14:paraId="32B5D3E3" w14:textId="77777777" w:rsidR="000506C2" w:rsidRDefault="000506C2" w:rsidP="000506C2">
                            <w:pPr>
                              <w:jc w:val="center"/>
                              <w:rPr>
                                <w:rFonts w:ascii="Times New Roman" w:hAnsi="Times New Roman"/>
                                <w:b/>
                                <w:color w:val="000000"/>
                                <w:sz w:val="28"/>
                              </w:rPr>
                            </w:pPr>
                          </w:p>
                          <w:p w14:paraId="048E6B28" w14:textId="77777777" w:rsidR="000506C2" w:rsidRDefault="000506C2" w:rsidP="000506C2">
                            <w:pPr>
                              <w:tabs>
                                <w:tab w:val="left" w:pos="3822"/>
                                <w:tab w:val="left" w:pos="5400"/>
                              </w:tabs>
                              <w:spacing w:before="50" w:after="50"/>
                              <w:jc w:val="center"/>
                              <w:rPr>
                                <w:b/>
                                <w:color w:val="000000"/>
                                <w:sz w:val="28"/>
                              </w:rPr>
                            </w:pPr>
                            <w:r>
                              <w:rPr>
                                <w:rFonts w:hint="eastAsia"/>
                                <w:b/>
                                <w:color w:val="000000"/>
                                <w:sz w:val="28"/>
                              </w:rPr>
                              <w:t>（征求意见稿）</w:t>
                            </w:r>
                          </w:p>
                          <w:p w14:paraId="66B1A024" w14:textId="77777777" w:rsidR="000506C2" w:rsidRDefault="000506C2" w:rsidP="000506C2">
                            <w:pPr>
                              <w:rPr>
                                <w:b/>
                                <w:color w:val="000000"/>
                                <w:sz w:val="28"/>
                              </w:rPr>
                            </w:pPr>
                            <w:r>
                              <w:rPr>
                                <w:b/>
                                <w:color w:val="000000"/>
                                <w:sz w:val="28"/>
                              </w:rPr>
                              <w:br/>
                            </w:r>
                          </w:p>
                          <w:p w14:paraId="47597146" w14:textId="77777777" w:rsidR="000506C2" w:rsidRDefault="000506C2" w:rsidP="000506C2">
                            <w:pPr>
                              <w:tabs>
                                <w:tab w:val="left" w:pos="3822"/>
                                <w:tab w:val="left" w:pos="5400"/>
                              </w:tabs>
                              <w:spacing w:before="50" w:after="50"/>
                              <w:jc w:val="center"/>
                              <w:rPr>
                                <w:b/>
                                <w:sz w:val="28"/>
                              </w:rPr>
                            </w:pPr>
                          </w:p>
                          <w:p w14:paraId="4D5B6F5C" w14:textId="77777777" w:rsidR="000506C2" w:rsidRDefault="000506C2" w:rsidP="000506C2">
                            <w:pPr>
                              <w:pStyle w:val="ad"/>
                              <w:spacing w:before="0" w:line="240" w:lineRule="auto"/>
                              <w:ind w:leftChars="1364" w:left="2864" w:firstLineChars="50" w:firstLine="260"/>
                              <w:jc w:val="both"/>
                              <w:rPr>
                                <w:rFonts w:eastAsia="黑体"/>
                                <w:sz w:val="52"/>
                              </w:rPr>
                            </w:pPr>
                            <w:r>
                              <w:rPr>
                                <w:rFonts w:eastAsia="黑体"/>
                                <w:sz w:val="52"/>
                              </w:rPr>
                              <w:t xml:space="preserve">      </w:t>
                            </w:r>
                          </w:p>
                          <w:p w14:paraId="47CBE999" w14:textId="77777777" w:rsidR="000506C2" w:rsidRDefault="000506C2" w:rsidP="000506C2">
                            <w:pPr>
                              <w:pStyle w:val="ad"/>
                              <w:spacing w:before="0" w:line="240" w:lineRule="auto"/>
                              <w:ind w:leftChars="124" w:left="740" w:hangingChars="150" w:hanging="480"/>
                              <w:jc w:val="both"/>
                              <w:rPr>
                                <w:sz w:val="32"/>
                              </w:rPr>
                            </w:pPr>
                            <w:r>
                              <w:rPr>
                                <w:sz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A9799F" id="文本框 9" o:spid="_x0000_s1027" type="#_x0000_t202" style="position:absolute;left:0;text-align:left;margin-left:0;margin-top:218.7pt;width:470pt;height:291.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" stroked="f">
                <v:textbox inset="0,0,0,0">
                  <w:txbxContent>
                    <w:p w14:paraId="0B56D3E5" w14:textId="77777777" w:rsidR="000506C2" w:rsidRDefault="000506C2" w:rsidP="000506C2">
                      <w:pPr>
                        <w:pStyle w:val="af"/>
                        <w:spacing w:before="0" w:line="0" w:lineRule="atLeast"/>
                        <w:rPr>
                          <w:rFonts w:eastAsia="黑体"/>
                          <w:bCs/>
                          <w:kern w:val="2"/>
                          <w:sz w:val="52"/>
                          <w:szCs w:val="72"/>
                        </w:rPr>
                      </w:pPr>
                      <w:r>
                        <w:rPr>
                          <w:rFonts w:eastAsia="黑体" w:hint="eastAsia"/>
                          <w:bCs/>
                          <w:kern w:val="2"/>
                          <w:sz w:val="52"/>
                          <w:szCs w:val="72"/>
                        </w:rPr>
                        <w:t>铝及铝合金化学分析方法</w:t>
                      </w:r>
                    </w:p>
                    <w:p w14:paraId="1D0B9E2F" w14:textId="397EEC48" w:rsidR="000506C2" w:rsidRDefault="000506C2" w:rsidP="000506C2">
                      <w:pPr>
                        <w:jc w:val="center"/>
                        <w:rPr>
                          <w:rFonts w:eastAsia="黑体"/>
                          <w:bCs/>
                          <w:sz w:val="52"/>
                          <w:szCs w:val="72"/>
                        </w:rPr>
                      </w:pPr>
                      <w:r>
                        <w:rPr>
                          <w:rFonts w:eastAsia="黑体" w:hint="eastAsia"/>
                          <w:bCs/>
                          <w:sz w:val="52"/>
                          <w:szCs w:val="72"/>
                        </w:rPr>
                        <w:t>第</w:t>
                      </w:r>
                      <w:r>
                        <w:rPr>
                          <w:rFonts w:eastAsia="黑体"/>
                          <w:bCs/>
                          <w:sz w:val="52"/>
                          <w:szCs w:val="72"/>
                        </w:rPr>
                        <w:t>35</w:t>
                      </w:r>
                      <w:r>
                        <w:rPr>
                          <w:rFonts w:eastAsia="黑体" w:hint="eastAsia"/>
                          <w:bCs/>
                          <w:sz w:val="52"/>
                          <w:szCs w:val="72"/>
                        </w:rPr>
                        <w:t>部分：钨含量的测定</w:t>
                      </w:r>
                    </w:p>
                    <w:p w14:paraId="553B5056" w14:textId="3070330B" w:rsidR="00072F65" w:rsidRDefault="00072F65" w:rsidP="000506C2">
                      <w:pPr>
                        <w:jc w:val="center"/>
                        <w:rPr>
                          <w:rFonts w:eastAsia="黑体"/>
                          <w:bCs/>
                          <w:sz w:val="52"/>
                          <w:szCs w:val="72"/>
                        </w:rPr>
                      </w:pPr>
                      <w:r>
                        <w:rPr>
                          <w:rFonts w:eastAsia="黑体" w:hint="eastAsia"/>
                          <w:bCs/>
                          <w:sz w:val="52"/>
                          <w:szCs w:val="72"/>
                        </w:rPr>
                        <w:t>硫氰酸盐分光光度法</w:t>
                      </w:r>
                    </w:p>
                    <w:p w14:paraId="61C02812" w14:textId="77777777" w:rsidR="000506C2" w:rsidRDefault="000506C2" w:rsidP="000506C2">
                      <w:pPr>
                        <w:jc w:val="center"/>
                        <w:rPr>
                          <w:rFonts w:eastAsia="黑体"/>
                          <w:bCs/>
                          <w:sz w:val="52"/>
                          <w:szCs w:val="72"/>
                        </w:rPr>
                      </w:pPr>
                    </w:p>
                    <w:p w14:paraId="4316D78B" w14:textId="77777777" w:rsidR="00072F65" w:rsidRPr="00072F65" w:rsidRDefault="00072F65" w:rsidP="00072F65">
                      <w:pPr>
                        <w:jc w:val="center"/>
                        <w:rPr>
                          <w:rFonts w:ascii="Times New Roman" w:hAnsi="Times New Roman"/>
                          <w:b/>
                          <w:color w:val="000000"/>
                          <w:sz w:val="28"/>
                        </w:rPr>
                      </w:pPr>
                      <w:r w:rsidRPr="00072F65">
                        <w:rPr>
                          <w:rFonts w:ascii="Times New Roman" w:hAnsi="Times New Roman"/>
                          <w:b/>
                          <w:color w:val="000000"/>
                          <w:sz w:val="28"/>
                        </w:rPr>
                        <w:t>Methods for chemical analysis of aluminum and aluminum alloys—</w:t>
                      </w:r>
                    </w:p>
                    <w:p w14:paraId="5E57D027" w14:textId="77777777" w:rsidR="00072F65" w:rsidRPr="00072F65" w:rsidRDefault="00072F65" w:rsidP="00072F65">
                      <w:pPr>
                        <w:jc w:val="center"/>
                        <w:rPr>
                          <w:rFonts w:ascii="Times New Roman" w:hAnsi="Times New Roman"/>
                          <w:b/>
                          <w:color w:val="000000"/>
                          <w:sz w:val="28"/>
                        </w:rPr>
                      </w:pPr>
                      <w:r w:rsidRPr="00072F65">
                        <w:rPr>
                          <w:rFonts w:ascii="Times New Roman" w:hAnsi="Times New Roman"/>
                          <w:b/>
                          <w:color w:val="000000"/>
                          <w:sz w:val="28"/>
                        </w:rPr>
                        <w:t>Part35: Determination of tungsten trioxide content—</w:t>
                      </w:r>
                    </w:p>
                    <w:p w14:paraId="35CDC971" w14:textId="69D94E25" w:rsidR="000506C2" w:rsidRDefault="00072F65" w:rsidP="00072F65">
                      <w:pPr>
                        <w:jc w:val="center"/>
                        <w:rPr>
                          <w:rFonts w:ascii="Times New Roman" w:hAnsi="Times New Roman"/>
                          <w:b/>
                          <w:color w:val="000000"/>
                          <w:sz w:val="28"/>
                        </w:rPr>
                      </w:pPr>
                      <w:r w:rsidRPr="00072F65">
                        <w:rPr>
                          <w:rFonts w:ascii="Times New Roman" w:hAnsi="Times New Roman"/>
                          <w:b/>
                          <w:color w:val="000000"/>
                          <w:sz w:val="28"/>
                        </w:rPr>
                        <w:t>The thiocyanate spectrophotometric method</w:t>
                      </w:r>
                      <w:r w:rsidR="000506C2">
                        <w:rPr>
                          <w:rFonts w:ascii="Times New Roman" w:hAnsi="Times New Roman"/>
                          <w:b/>
                          <w:color w:val="000000"/>
                          <w:sz w:val="28"/>
                        </w:rPr>
                        <w:t xml:space="preserve"> </w:t>
                      </w:r>
                    </w:p>
                    <w:p w14:paraId="32B5D3E3" w14:textId="77777777" w:rsidR="000506C2" w:rsidRDefault="000506C2" w:rsidP="000506C2">
                      <w:pPr>
                        <w:jc w:val="center"/>
                        <w:rPr>
                          <w:rFonts w:ascii="Times New Roman" w:hAnsi="Times New Roman"/>
                          <w:b/>
                          <w:color w:val="000000"/>
                          <w:sz w:val="28"/>
                        </w:rPr>
                      </w:pPr>
                    </w:p>
                    <w:p w14:paraId="048E6B28" w14:textId="77777777" w:rsidR="000506C2" w:rsidRDefault="000506C2" w:rsidP="000506C2">
                      <w:pPr>
                        <w:tabs>
                          <w:tab w:val="left" w:pos="3822"/>
                          <w:tab w:val="left" w:pos="5400"/>
                        </w:tabs>
                        <w:spacing w:before="50" w:after="50"/>
                        <w:jc w:val="center"/>
                        <w:rPr>
                          <w:b/>
                          <w:color w:val="000000"/>
                          <w:sz w:val="28"/>
                        </w:rPr>
                      </w:pPr>
                      <w:r>
                        <w:rPr>
                          <w:rFonts w:hint="eastAsia"/>
                          <w:b/>
                          <w:color w:val="000000"/>
                          <w:sz w:val="28"/>
                        </w:rPr>
                        <w:t>（征求意见稿）</w:t>
                      </w:r>
                    </w:p>
                    <w:p w14:paraId="66B1A024" w14:textId="77777777" w:rsidR="000506C2" w:rsidRDefault="000506C2" w:rsidP="000506C2">
                      <w:pPr>
                        <w:rPr>
                          <w:b/>
                          <w:color w:val="000000"/>
                          <w:sz w:val="28"/>
                        </w:rPr>
                      </w:pPr>
                      <w:r>
                        <w:rPr>
                          <w:b/>
                          <w:color w:val="000000"/>
                          <w:sz w:val="28"/>
                        </w:rPr>
                        <w:br/>
                      </w:r>
                    </w:p>
                    <w:p w14:paraId="47597146" w14:textId="77777777" w:rsidR="000506C2" w:rsidRDefault="000506C2" w:rsidP="000506C2">
                      <w:pPr>
                        <w:tabs>
                          <w:tab w:val="left" w:pos="3822"/>
                          <w:tab w:val="left" w:pos="5400"/>
                        </w:tabs>
                        <w:spacing w:before="50" w:after="50"/>
                        <w:jc w:val="center"/>
                        <w:rPr>
                          <w:b/>
                          <w:sz w:val="28"/>
                        </w:rPr>
                      </w:pPr>
                    </w:p>
                    <w:p w14:paraId="4D5B6F5C" w14:textId="77777777" w:rsidR="000506C2" w:rsidRDefault="000506C2" w:rsidP="000506C2">
                      <w:pPr>
                        <w:pStyle w:val="af"/>
                        <w:spacing w:before="0" w:line="240" w:lineRule="auto"/>
                        <w:ind w:leftChars="1364" w:left="2864" w:firstLineChars="50" w:firstLine="260"/>
                        <w:jc w:val="both"/>
                        <w:rPr>
                          <w:rFonts w:eastAsia="黑体"/>
                          <w:sz w:val="52"/>
                        </w:rPr>
                      </w:pPr>
                      <w:r>
                        <w:rPr>
                          <w:rFonts w:eastAsia="黑体"/>
                          <w:sz w:val="52"/>
                        </w:rPr>
                        <w:t xml:space="preserve">      </w:t>
                      </w:r>
                    </w:p>
                    <w:p w14:paraId="47CBE999" w14:textId="77777777" w:rsidR="000506C2" w:rsidRDefault="000506C2" w:rsidP="000506C2">
                      <w:pPr>
                        <w:pStyle w:val="af"/>
                        <w:spacing w:before="0" w:line="240" w:lineRule="auto"/>
                        <w:ind w:leftChars="124" w:left="740" w:hangingChars="150" w:hanging="480"/>
                        <w:jc w:val="both"/>
                        <w:rPr>
                          <w:sz w:val="32"/>
                        </w:rPr>
                      </w:pPr>
                      <w:r>
                        <w:rPr>
                          <w:sz w:val="32"/>
                        </w:rPr>
                        <w:t xml:space="preserve">                            </w:t>
                      </w:r>
                    </w:p>
                  </w:txbxContent>
                </v:textbox>
                <w10:wrap anchorx="margin" anchory="margin"/>
                <w10:anchorlock/>
              </v:shape>
            </w:pict>
          </mc:Fallback>
        </mc:AlternateContent>
      </w:r>
      <w:r w:rsidRPr="00D73ED5">
        <w:rPr>
          <w:noProof/>
        </w:rPr>
        <mc:AlternateContent>
          <mc:Choice Requires="wps">
            <w:drawing>
              <wp:anchor distT="0" distB="0" distL="114300" distR="114300" simplePos="0" relativeHeight="251655168" behindDoc="0" locked="1" layoutInCell="1" allowOverlap="1" wp14:anchorId="23ABBA94" wp14:editId="3D91C92C">
                <wp:simplePos x="0" y="0"/>
                <wp:positionH relativeFrom="margin">
                  <wp:posOffset>3467100</wp:posOffset>
                </wp:positionH>
                <wp:positionV relativeFrom="margin">
                  <wp:posOffset>7339965</wp:posOffset>
                </wp:positionV>
                <wp:extent cx="2667000" cy="31242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976F6" w14:textId="77777777" w:rsidR="000506C2" w:rsidRDefault="000506C2" w:rsidP="000506C2">
                            <w:pPr>
                              <w:pStyle w:val="ab"/>
                              <w:ind w:firstLineChars="400" w:firstLine="1120"/>
                              <w:jc w:val="both"/>
                            </w:pPr>
                            <w:r>
                              <w:rPr>
                                <w:rFonts w:hint="eastAsia"/>
                              </w:rPr>
                              <w:t>××××</w:t>
                            </w:r>
                            <w:r>
                              <w:t>-</w:t>
                            </w:r>
                            <w:r>
                              <w:rPr>
                                <w:rFonts w:hint="eastAsia"/>
                              </w:rPr>
                              <w:t>××</w:t>
                            </w:r>
                            <w:r>
                              <w:t>-</w:t>
                            </w:r>
                            <w:r>
                              <w:rPr>
                                <w:rFonts w:hint="eastAsia"/>
                              </w:rPr>
                              <w:t>××实施</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ABBA94" id="文本框 8" o:spid="_x0000_s1028" type="#_x0000_t202" style="position:absolute;left:0;text-align:left;margin-left:273pt;margin-top:577.95pt;width:210pt;height:24.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" stroked="f">
                <v:textbox inset="0,0,0,0">
                  <w:txbxContent>
                    <w:p w14:paraId="084976F6" w14:textId="77777777" w:rsidR="000506C2" w:rsidRDefault="000506C2" w:rsidP="000506C2">
                      <w:pPr>
                        <w:pStyle w:val="ad"/>
                        <w:ind w:firstLineChars="400" w:firstLine="1120"/>
                        <w:jc w:val="both"/>
                      </w:pPr>
                      <w:r>
                        <w:rPr>
                          <w:rFonts w:hint="eastAsia"/>
                        </w:rPr>
                        <w:t>××××</w:t>
                      </w:r>
                      <w:r>
                        <w:t>-</w:t>
                      </w:r>
                      <w:r>
                        <w:rPr>
                          <w:rFonts w:hint="eastAsia"/>
                        </w:rPr>
                        <w:t>××</w:t>
                      </w:r>
                      <w:r>
                        <w:t>-</w:t>
                      </w:r>
                      <w:r>
                        <w:rPr>
                          <w:rFonts w:hint="eastAsia"/>
                        </w:rPr>
                        <w:t>××实施</w:t>
                      </w:r>
                      <w:r>
                        <w:t xml:space="preserve">        </w:t>
                      </w:r>
                    </w:p>
                  </w:txbxContent>
                </v:textbox>
                <w10:wrap anchorx="margin" anchory="margin"/>
                <w10:anchorlock/>
              </v:shape>
            </w:pict>
          </mc:Fallback>
        </mc:AlternateContent>
      </w:r>
      <w:r w:rsidRPr="00D73ED5">
        <w:rPr>
          <w:noProof/>
        </w:rPr>
        <mc:AlternateContent>
          <mc:Choice Requires="wps">
            <w:drawing>
              <wp:anchor distT="0" distB="0" distL="114300" distR="114300" simplePos="0" relativeHeight="251656192" behindDoc="0" locked="1" layoutInCell="1" allowOverlap="1" wp14:anchorId="0E219650" wp14:editId="34046E89">
                <wp:simplePos x="0" y="0"/>
                <wp:positionH relativeFrom="margin">
                  <wp:posOffset>166370</wp:posOffset>
                </wp:positionH>
                <wp:positionV relativeFrom="margin">
                  <wp:posOffset>1505585</wp:posOffset>
                </wp:positionV>
                <wp:extent cx="5802630" cy="727075"/>
                <wp:effectExtent l="4445" t="635" r="317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727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F230A" w14:textId="566B6F7A" w:rsidR="000506C2" w:rsidRDefault="000506C2" w:rsidP="000506C2">
                            <w:pPr>
                              <w:pStyle w:val="2"/>
                              <w:wordWrap w:val="0"/>
                              <w:spacing w:before="120"/>
                              <w:rPr>
                                <w:lang w:val="de-DE"/>
                              </w:rPr>
                            </w:pPr>
                            <w:r>
                              <w:rPr>
                                <w:lang w:val="de-DE"/>
                              </w:rPr>
                              <w:t>GB/T 20975.</w:t>
                            </w:r>
                            <w:r w:rsidR="004079C8">
                              <w:rPr>
                                <w:lang w:val="de-DE"/>
                              </w:rPr>
                              <w:t>35</w:t>
                            </w:r>
                            <w:r>
                              <w:rPr>
                                <w:rFonts w:hint="eastAsia"/>
                                <w:lang w:val="de-DE"/>
                              </w:rPr>
                              <w:t>—</w:t>
                            </w:r>
                            <w:r>
                              <w:rPr>
                                <w:lang w:val="de-DE"/>
                              </w:rPr>
                              <w:t>20</w:t>
                            </w:r>
                            <w:r w:rsidR="004079C8">
                              <w:rPr>
                                <w:lang w:val="de-DE"/>
                              </w:rPr>
                              <w:t>XX</w:t>
                            </w:r>
                          </w:p>
                          <w:p w14:paraId="370FF9D8" w14:textId="77777777" w:rsidR="000506C2" w:rsidRDefault="000506C2" w:rsidP="000506C2">
                            <w:pPr>
                              <w:pStyle w:val="2"/>
                              <w:spacing w:before="120"/>
                              <w:rPr>
                                <w:lang w:val="de-DE"/>
                              </w:rPr>
                            </w:pPr>
                            <w:r>
                              <w:rPr>
                                <w:lang w:val="de-DE"/>
                              </w:rPr>
                              <w:t xml:space="preserve">                           </w:t>
                            </w:r>
                          </w:p>
                          <w:p w14:paraId="7AF0AAAF" w14:textId="77777777" w:rsidR="000506C2" w:rsidRDefault="000506C2" w:rsidP="000506C2">
                            <w:pPr>
                              <w:pStyle w:val="af0"/>
                              <w:ind w:right="420"/>
                              <w:jc w:val="center"/>
                              <w:rPr>
                                <w:lang w:val="de-DE"/>
                              </w:rPr>
                            </w:pPr>
                            <w:r>
                              <w:rPr>
                                <w:rFonts w:hint="eastAsia"/>
                                <w:lang w:val="de-DE"/>
                              </w:rPr>
                              <w:t xml:space="preserve">                                    </w:t>
                            </w:r>
                          </w:p>
                          <w:p w14:paraId="7DD0E5E5" w14:textId="77777777" w:rsidR="000506C2" w:rsidRDefault="000506C2" w:rsidP="000506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19650" id="文本框 7" o:spid="_x0000_s1029" type="#_x0000_t202" style="position:absolute;left:0;text-align:left;margin-left:13.1pt;margin-top:118.55pt;width:456.9pt;height:57.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" stroked="f">
                <v:textbox inset="0,0,0,0">
                  <w:txbxContent>
                    <w:p w14:paraId="1F9F230A" w14:textId="566B6F7A" w:rsidR="000506C2" w:rsidRDefault="000506C2" w:rsidP="000506C2">
                      <w:pPr>
                        <w:pStyle w:val="2"/>
                        <w:wordWrap w:val="0"/>
                        <w:spacing w:before="120"/>
                        <w:rPr>
                          <w:lang w:val="de-DE"/>
                        </w:rPr>
                      </w:pPr>
                      <w:r>
                        <w:rPr>
                          <w:lang w:val="de-DE"/>
                        </w:rPr>
                        <w:t>GB/T 20975.</w:t>
                      </w:r>
                      <w:r w:rsidR="004079C8">
                        <w:rPr>
                          <w:lang w:val="de-DE"/>
                        </w:rPr>
                        <w:t>35</w:t>
                      </w:r>
                      <w:r>
                        <w:rPr>
                          <w:rFonts w:hint="eastAsia"/>
                          <w:lang w:val="de-DE"/>
                        </w:rPr>
                        <w:t>—</w:t>
                      </w:r>
                      <w:r>
                        <w:rPr>
                          <w:lang w:val="de-DE"/>
                        </w:rPr>
                        <w:t>20</w:t>
                      </w:r>
                      <w:r w:rsidR="004079C8">
                        <w:rPr>
                          <w:lang w:val="de-DE"/>
                        </w:rPr>
                        <w:t>XX</w:t>
                      </w:r>
                    </w:p>
                    <w:p w14:paraId="370FF9D8" w14:textId="77777777" w:rsidR="000506C2" w:rsidRDefault="000506C2" w:rsidP="000506C2">
                      <w:pPr>
                        <w:pStyle w:val="2"/>
                        <w:spacing w:before="120"/>
                        <w:rPr>
                          <w:lang w:val="de-DE"/>
                        </w:rPr>
                      </w:pPr>
                      <w:r>
                        <w:rPr>
                          <w:lang w:val="de-DE"/>
                        </w:rPr>
                        <w:t xml:space="preserve">                           </w:t>
                      </w:r>
                    </w:p>
                    <w:p w14:paraId="7AF0AAAF" w14:textId="77777777" w:rsidR="000506C2" w:rsidRDefault="000506C2" w:rsidP="000506C2">
                      <w:pPr>
                        <w:pStyle w:val="af2"/>
                        <w:ind w:right="420"/>
                        <w:jc w:val="center"/>
                        <w:rPr>
                          <w:lang w:val="de-DE"/>
                        </w:rPr>
                      </w:pPr>
                      <w:r>
                        <w:rPr>
                          <w:rFonts w:hint="eastAsia"/>
                          <w:lang w:val="de-DE"/>
                        </w:rPr>
                        <w:t xml:space="preserve">                                    </w:t>
                      </w:r>
                    </w:p>
                    <w:p w14:paraId="7DD0E5E5" w14:textId="77777777" w:rsidR="000506C2" w:rsidRDefault="000506C2" w:rsidP="000506C2"/>
                  </w:txbxContent>
                </v:textbox>
                <w10:wrap anchorx="margin" anchory="margin"/>
                <w10:anchorlock/>
              </v:shape>
            </w:pict>
          </mc:Fallback>
        </mc:AlternateContent>
      </w:r>
      <w:r w:rsidRPr="00D73ED5">
        <w:rPr>
          <w:noProof/>
        </w:rPr>
        <mc:AlternateContent>
          <mc:Choice Requires="wps">
            <w:drawing>
              <wp:anchor distT="0" distB="0" distL="114300" distR="114300" simplePos="0" relativeHeight="251657216" behindDoc="0" locked="0" layoutInCell="1" allowOverlap="1" wp14:anchorId="399026AC" wp14:editId="2B13B6B4">
                <wp:simplePos x="0" y="0"/>
                <wp:positionH relativeFrom="column">
                  <wp:posOffset>0</wp:posOffset>
                </wp:positionH>
                <wp:positionV relativeFrom="paragraph">
                  <wp:posOffset>2057400</wp:posOffset>
                </wp:positionV>
                <wp:extent cx="6121400" cy="0"/>
                <wp:effectExtent l="9525" t="9525" r="12700" b="952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BA0CAC" id="直接连接符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2pt" to="48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" strokecolor="#800008" strokeweight="1pt"/>
            </w:pict>
          </mc:Fallback>
        </mc:AlternateContent>
      </w:r>
      <w:r w:rsidRPr="00D73ED5">
        <w:rPr>
          <w:noProof/>
        </w:rPr>
        <mc:AlternateContent>
          <mc:Choice Requires="wps">
            <w:drawing>
              <wp:anchor distT="0" distB="0" distL="114300" distR="114300" simplePos="0" relativeHeight="251658240" behindDoc="0" locked="1" layoutInCell="1" allowOverlap="1" wp14:anchorId="6A286362" wp14:editId="7CCD12F8">
                <wp:simplePos x="0" y="0"/>
                <wp:positionH relativeFrom="margin">
                  <wp:posOffset>-133350</wp:posOffset>
                </wp:positionH>
                <wp:positionV relativeFrom="margin">
                  <wp:posOffset>0</wp:posOffset>
                </wp:positionV>
                <wp:extent cx="2540000" cy="308610"/>
                <wp:effectExtent l="0" t="0" r="3175"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73EFE" w14:textId="77777777" w:rsidR="000506C2" w:rsidRDefault="000506C2" w:rsidP="000506C2">
                            <w:pPr>
                              <w:pStyle w:val="a7"/>
                              <w:rPr>
                                <w:b/>
                              </w:rPr>
                            </w:pPr>
                            <w:r>
                              <w:rPr>
                                <w:b/>
                              </w:rPr>
                              <w:t>ICS</w:t>
                            </w:r>
                          </w:p>
                          <w:p w14:paraId="14386D0B" w14:textId="77777777" w:rsidR="000506C2" w:rsidRDefault="000506C2" w:rsidP="000506C2">
                            <w:pPr>
                              <w:pStyle w:val="a7"/>
                              <w:rPr>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286362" id="文本框 5" o:spid="_x0000_s1030" type="#_x0000_t202" style="position:absolute;left:0;text-align:left;margin-left:-10.5pt;margin-top:0;width:200pt;height:2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" stroked="f">
                <v:textbox inset="0,0,0,0">
                  <w:txbxContent>
                    <w:p w14:paraId="5CF73EFE" w14:textId="77777777" w:rsidR="000506C2" w:rsidRDefault="000506C2" w:rsidP="000506C2">
                      <w:pPr>
                        <w:pStyle w:val="a9"/>
                        <w:rPr>
                          <w:b/>
                        </w:rPr>
                      </w:pPr>
                      <w:r>
                        <w:rPr>
                          <w:b/>
                        </w:rPr>
                        <w:t>ICS</w:t>
                      </w:r>
                    </w:p>
                    <w:p w14:paraId="14386D0B" w14:textId="77777777" w:rsidR="000506C2" w:rsidRDefault="000506C2" w:rsidP="000506C2">
                      <w:pPr>
                        <w:pStyle w:val="a9"/>
                        <w:rPr>
                          <w:szCs w:val="21"/>
                        </w:rPr>
                      </w:pPr>
                    </w:p>
                  </w:txbxContent>
                </v:textbox>
                <w10:wrap anchorx="margin" anchory="margin"/>
                <w10:anchorlock/>
              </v:shape>
            </w:pict>
          </mc:Fallback>
        </mc:AlternateContent>
      </w:r>
      <w:r w:rsidRPr="00D73ED5">
        <w:rPr>
          <w:noProof/>
        </w:rPr>
        <mc:AlternateContent>
          <mc:Choice Requires="wps">
            <w:drawing>
              <wp:anchor distT="0" distB="0" distL="114300" distR="114300" simplePos="0" relativeHeight="251659264" behindDoc="0" locked="0" layoutInCell="1" allowOverlap="1" wp14:anchorId="2A798AB5" wp14:editId="55CAA903">
                <wp:simplePos x="0" y="0"/>
                <wp:positionH relativeFrom="column">
                  <wp:posOffset>0</wp:posOffset>
                </wp:positionH>
                <wp:positionV relativeFrom="paragraph">
                  <wp:posOffset>7751445</wp:posOffset>
                </wp:positionV>
                <wp:extent cx="6121400" cy="0"/>
                <wp:effectExtent l="9525" t="7620" r="12700" b="1143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0AA773"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0.35pt" to="482pt,6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" strokecolor="#800008" strokeweight="1pt"/>
            </w:pict>
          </mc:Fallback>
        </mc:AlternateContent>
      </w:r>
      <w:r w:rsidRPr="00D73ED5">
        <w:rPr>
          <w:noProof/>
        </w:rPr>
        <mc:AlternateContent>
          <mc:Choice Requires="wps">
            <w:drawing>
              <wp:anchor distT="0" distB="0" distL="114300" distR="114300" simplePos="0" relativeHeight="251660288" behindDoc="0" locked="1" layoutInCell="1" allowOverlap="1" wp14:anchorId="13CB0F02" wp14:editId="6BD2DF83">
                <wp:simplePos x="0" y="0"/>
                <wp:positionH relativeFrom="margin">
                  <wp:posOffset>0</wp:posOffset>
                </wp:positionH>
                <wp:positionV relativeFrom="margin">
                  <wp:posOffset>8126730</wp:posOffset>
                </wp:positionV>
                <wp:extent cx="6120130" cy="550545"/>
                <wp:effectExtent l="0" t="1905" r="444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5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60720" w14:textId="77777777" w:rsidR="000506C2" w:rsidRDefault="000506C2" w:rsidP="000506C2">
                            <w:pPr>
                              <w:pStyle w:val="a8"/>
                              <w:spacing w:line="340" w:lineRule="exact"/>
                              <w:ind w:firstLineChars="350" w:firstLine="1457"/>
                              <w:jc w:val="both"/>
                              <w:rPr>
                                <w:rFonts w:ascii="黑体" w:eastAsia="黑体"/>
                                <w:b w:val="0"/>
                                <w:bCs/>
                                <w:sz w:val="28"/>
                              </w:rPr>
                            </w:pPr>
                            <w:r>
                              <w:rPr>
                                <w:rFonts w:ascii="黑体" w:eastAsia="黑体" w:hint="eastAsia"/>
                                <w:b w:val="0"/>
                                <w:bCs/>
                                <w:sz w:val="28"/>
                              </w:rPr>
                              <w:t>中华人民共和国市场监督管理总局</w:t>
                            </w:r>
                          </w:p>
                          <w:p w14:paraId="0F8C3BDB" w14:textId="77777777" w:rsidR="000506C2" w:rsidRDefault="000506C2" w:rsidP="000506C2">
                            <w:pPr>
                              <w:pStyle w:val="a8"/>
                              <w:spacing w:line="340" w:lineRule="exact"/>
                              <w:ind w:firstLineChars="350" w:firstLine="1457"/>
                              <w:jc w:val="both"/>
                              <w:rPr>
                                <w:rFonts w:ascii="黑体" w:eastAsia="黑体"/>
                                <w:b w:val="0"/>
                                <w:bCs/>
                                <w:sz w:val="28"/>
                              </w:rPr>
                            </w:pPr>
                            <w:r>
                              <w:rPr>
                                <w:rFonts w:ascii="黑体" w:eastAsia="黑体" w:hint="eastAsia"/>
                                <w:b w:val="0"/>
                                <w:bCs/>
                                <w:sz w:val="28"/>
                              </w:rPr>
                              <w:t>中国国家标准化管理委员会       发布</w:t>
                            </w:r>
                          </w:p>
                          <w:p w14:paraId="11E10353" w14:textId="77777777" w:rsidR="000506C2" w:rsidRDefault="000506C2" w:rsidP="000506C2">
                            <w:pPr>
                              <w:pStyle w:val="ae"/>
                              <w:ind w:firstLine="420"/>
                            </w:pPr>
                          </w:p>
                          <w:p w14:paraId="00493490" w14:textId="77777777" w:rsidR="000506C2" w:rsidRDefault="000506C2" w:rsidP="000506C2">
                            <w:pPr>
                              <w:pStyle w:val="ae"/>
                              <w:ind w:firstLine="420"/>
                            </w:pPr>
                          </w:p>
                          <w:p w14:paraId="13722EA3" w14:textId="77777777" w:rsidR="000506C2" w:rsidRDefault="000506C2" w:rsidP="000506C2">
                            <w:pPr>
                              <w:pStyle w:val="ae"/>
                              <w:ind w:firstLine="4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CB0F02" id="文本框 3" o:spid="_x0000_s1031" type="#_x0000_t202" style="position:absolute;left:0;text-align:left;margin-left:0;margin-top:639.9pt;width:481.9pt;height:4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" stroked="f">
                <v:textbox inset="0,0,0,0">
                  <w:txbxContent>
                    <w:p w14:paraId="6E460720" w14:textId="77777777" w:rsidR="000506C2" w:rsidRDefault="000506C2" w:rsidP="000506C2">
                      <w:pPr>
                        <w:pStyle w:val="aa"/>
                        <w:spacing w:line="340" w:lineRule="exact"/>
                        <w:ind w:firstLineChars="350" w:firstLine="1457"/>
                        <w:jc w:val="both"/>
                        <w:rPr>
                          <w:rFonts w:ascii="黑体" w:eastAsia="黑体"/>
                          <w:b w:val="0"/>
                          <w:bCs/>
                          <w:sz w:val="28"/>
                        </w:rPr>
                      </w:pPr>
                      <w:r>
                        <w:rPr>
                          <w:rFonts w:ascii="黑体" w:eastAsia="黑体" w:hint="eastAsia"/>
                          <w:b w:val="0"/>
                          <w:bCs/>
                          <w:sz w:val="28"/>
                        </w:rPr>
                        <w:t>中华人民共和国市场监督管理总局</w:t>
                      </w:r>
                    </w:p>
                    <w:p w14:paraId="0F8C3BDB" w14:textId="77777777" w:rsidR="000506C2" w:rsidRDefault="000506C2" w:rsidP="000506C2">
                      <w:pPr>
                        <w:pStyle w:val="aa"/>
                        <w:spacing w:line="340" w:lineRule="exact"/>
                        <w:ind w:firstLineChars="350" w:firstLine="1457"/>
                        <w:jc w:val="both"/>
                        <w:rPr>
                          <w:rFonts w:ascii="黑体" w:eastAsia="黑体"/>
                          <w:b w:val="0"/>
                          <w:bCs/>
                          <w:sz w:val="28"/>
                        </w:rPr>
                      </w:pPr>
                      <w:r>
                        <w:rPr>
                          <w:rFonts w:ascii="黑体" w:eastAsia="黑体" w:hint="eastAsia"/>
                          <w:b w:val="0"/>
                          <w:bCs/>
                          <w:sz w:val="28"/>
                        </w:rPr>
                        <w:t>中国国家标准化管理委员会       发布</w:t>
                      </w:r>
                    </w:p>
                    <w:p w14:paraId="11E10353" w14:textId="77777777" w:rsidR="000506C2" w:rsidRDefault="000506C2" w:rsidP="000506C2">
                      <w:pPr>
                        <w:pStyle w:val="af0"/>
                        <w:ind w:firstLine="420"/>
                      </w:pPr>
                    </w:p>
                    <w:p w14:paraId="00493490" w14:textId="77777777" w:rsidR="000506C2" w:rsidRDefault="000506C2" w:rsidP="000506C2">
                      <w:pPr>
                        <w:pStyle w:val="af0"/>
                        <w:ind w:firstLine="420"/>
                      </w:pPr>
                    </w:p>
                    <w:p w14:paraId="13722EA3" w14:textId="77777777" w:rsidR="000506C2" w:rsidRDefault="000506C2" w:rsidP="000506C2">
                      <w:pPr>
                        <w:pStyle w:val="af0"/>
                        <w:ind w:firstLine="420"/>
                      </w:pPr>
                    </w:p>
                  </w:txbxContent>
                </v:textbox>
                <w10:wrap anchorx="margin" anchory="margin"/>
                <w10:anchorlock/>
              </v:shape>
            </w:pict>
          </mc:Fallback>
        </mc:AlternateContent>
      </w:r>
      <w:r w:rsidRPr="00D73ED5">
        <w:rPr>
          <w:noProof/>
        </w:rPr>
        <mc:AlternateContent>
          <mc:Choice Requires="wps">
            <w:drawing>
              <wp:anchor distT="0" distB="0" distL="114300" distR="114300" simplePos="0" relativeHeight="251661312" behindDoc="0" locked="1" layoutInCell="1" allowOverlap="1" wp14:anchorId="700B7D9D" wp14:editId="71EE7E0D">
                <wp:simplePos x="0" y="0"/>
                <wp:positionH relativeFrom="margin">
                  <wp:posOffset>0</wp:posOffset>
                </wp:positionH>
                <wp:positionV relativeFrom="margin">
                  <wp:posOffset>7406640</wp:posOffset>
                </wp:positionV>
                <wp:extent cx="2019300" cy="31242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6D6B0" w14:textId="77777777" w:rsidR="000506C2" w:rsidRDefault="000506C2" w:rsidP="000506C2">
                            <w:pPr>
                              <w:pStyle w:val="a9"/>
                            </w:pPr>
                            <w:r>
                              <w:rPr>
                                <w:rFonts w:hint="eastAsia"/>
                              </w:rPr>
                              <w:t>××××</w:t>
                            </w:r>
                            <w:r>
                              <w:t>-</w:t>
                            </w:r>
                            <w:r>
                              <w:rPr>
                                <w:rFonts w:hint="eastAsia"/>
                              </w:rPr>
                              <w:t>××</w:t>
                            </w:r>
                            <w: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0B7D9D" id="文本框 2" o:spid="_x0000_s1032" type="#_x0000_t202" style="position:absolute;left:0;text-align:left;margin-left:0;margin-top:583.2pt;width:159pt;height:2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" stroked="f">
                <v:textbox inset="0,0,0,0">
                  <w:txbxContent>
                    <w:p w14:paraId="60F6D6B0" w14:textId="77777777" w:rsidR="000506C2" w:rsidRDefault="000506C2" w:rsidP="000506C2">
                      <w:pPr>
                        <w:pStyle w:val="ab"/>
                      </w:pPr>
                      <w:r>
                        <w:rPr>
                          <w:rFonts w:hint="eastAsia"/>
                        </w:rPr>
                        <w:t>××××</w:t>
                      </w:r>
                      <w:r>
                        <w:t>-</w:t>
                      </w:r>
                      <w:r>
                        <w:rPr>
                          <w:rFonts w:hint="eastAsia"/>
                        </w:rPr>
                        <w:t>××</w:t>
                      </w:r>
                      <w:r>
                        <w:t>-</w:t>
                      </w:r>
                      <w:r>
                        <w:rPr>
                          <w:rFonts w:hint="eastAsia"/>
                        </w:rPr>
                        <w:t>××发布</w:t>
                      </w:r>
                    </w:p>
                  </w:txbxContent>
                </v:textbox>
                <w10:wrap anchorx="margin" anchory="margin"/>
                <w10:anchorlock/>
              </v:shape>
            </w:pict>
          </mc:Fallback>
        </mc:AlternateContent>
      </w:r>
      <w:r w:rsidRPr="00D73ED5">
        <w:rPr>
          <w:noProof/>
        </w:rPr>
        <mc:AlternateContent>
          <mc:Choice Requires="wps">
            <w:drawing>
              <wp:anchor distT="0" distB="0" distL="114300" distR="114300" simplePos="0" relativeHeight="251662336" behindDoc="0" locked="1" layoutInCell="1" allowOverlap="1" wp14:anchorId="03DEF197" wp14:editId="2BD997B0">
                <wp:simplePos x="0" y="0"/>
                <wp:positionH relativeFrom="margin">
                  <wp:posOffset>2549525</wp:posOffset>
                </wp:positionH>
                <wp:positionV relativeFrom="margin">
                  <wp:posOffset>107315</wp:posOffset>
                </wp:positionV>
                <wp:extent cx="3175000" cy="720090"/>
                <wp:effectExtent l="0" t="254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6D523" w14:textId="77777777" w:rsidR="000506C2" w:rsidRDefault="000506C2" w:rsidP="000506C2">
                            <w:pPr>
                              <w:pStyle w:val="af"/>
                            </w:pPr>
                            <w:r>
                              <w:t>GB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DEF197" id="文本框 1" o:spid="_x0000_s1033" type="#_x0000_t202" style="position:absolute;left:0;text-align:left;margin-left:200.75pt;margin-top:8.45pt;width:250pt;height:56.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" stroked="f">
                <v:textbox inset="0,0,0,0">
                  <w:txbxContent>
                    <w:p w14:paraId="5386D523" w14:textId="77777777" w:rsidR="000506C2" w:rsidRDefault="000506C2" w:rsidP="000506C2">
                      <w:pPr>
                        <w:pStyle w:val="af1"/>
                      </w:pPr>
                      <w:r>
                        <w:t>GB</w:t>
                      </w:r>
                    </w:p>
                  </w:txbxContent>
                </v:textbox>
                <w10:wrap anchorx="margin" anchory="margin"/>
                <w10:anchorlock/>
              </v:shape>
            </w:pict>
          </mc:Fallback>
        </mc:AlternateContent>
      </w:r>
      <w:bookmarkStart w:id="1" w:name="SectionMark0"/>
    </w:p>
    <w:p w14:paraId="29F26D24" w14:textId="77777777" w:rsidR="000506C2" w:rsidRPr="00D73ED5" w:rsidRDefault="000506C2" w:rsidP="000506C2">
      <w:pPr>
        <w:rPr>
          <w:rFonts w:ascii="Times New Roman" w:hAnsi="Times New Roman"/>
        </w:rPr>
      </w:pPr>
    </w:p>
    <w:p w14:paraId="5451B945" w14:textId="77777777" w:rsidR="000506C2" w:rsidRPr="00D73ED5" w:rsidRDefault="000506C2" w:rsidP="000506C2">
      <w:pPr>
        <w:rPr>
          <w:rFonts w:ascii="Times New Roman" w:hAnsi="Times New Roman"/>
        </w:rPr>
      </w:pPr>
    </w:p>
    <w:p w14:paraId="5E3D78F0" w14:textId="77777777" w:rsidR="000506C2" w:rsidRPr="00D73ED5" w:rsidRDefault="000506C2" w:rsidP="000506C2">
      <w:pPr>
        <w:rPr>
          <w:rFonts w:ascii="Times New Roman" w:hAnsi="Times New Roman"/>
        </w:rPr>
      </w:pPr>
    </w:p>
    <w:p w14:paraId="7755661A" w14:textId="77777777" w:rsidR="000506C2" w:rsidRPr="00D73ED5" w:rsidRDefault="000506C2" w:rsidP="000506C2">
      <w:pPr>
        <w:rPr>
          <w:rFonts w:ascii="Times New Roman" w:hAnsi="Times New Roman"/>
        </w:rPr>
      </w:pPr>
    </w:p>
    <w:p w14:paraId="223AE843" w14:textId="77777777" w:rsidR="000506C2" w:rsidRPr="00D73ED5" w:rsidRDefault="000506C2" w:rsidP="000506C2">
      <w:pPr>
        <w:rPr>
          <w:rFonts w:ascii="Times New Roman" w:hAnsi="Times New Roman"/>
        </w:rPr>
      </w:pPr>
    </w:p>
    <w:p w14:paraId="48ED0CB5" w14:textId="77777777" w:rsidR="000506C2" w:rsidRPr="00D73ED5" w:rsidRDefault="000506C2" w:rsidP="000506C2">
      <w:pPr>
        <w:rPr>
          <w:rFonts w:ascii="Times New Roman" w:hAnsi="Times New Roman"/>
        </w:rPr>
      </w:pPr>
    </w:p>
    <w:p w14:paraId="490D68B3" w14:textId="77777777" w:rsidR="000506C2" w:rsidRPr="00D73ED5" w:rsidRDefault="000506C2" w:rsidP="000506C2">
      <w:pPr>
        <w:rPr>
          <w:rFonts w:ascii="Times New Roman" w:hAnsi="Times New Roman"/>
        </w:rPr>
      </w:pPr>
    </w:p>
    <w:p w14:paraId="227678EA" w14:textId="77777777" w:rsidR="000506C2" w:rsidRPr="00D73ED5" w:rsidRDefault="000506C2" w:rsidP="000506C2">
      <w:pPr>
        <w:rPr>
          <w:rFonts w:ascii="Times New Roman" w:hAnsi="Times New Roman"/>
        </w:rPr>
      </w:pPr>
    </w:p>
    <w:p w14:paraId="36097356" w14:textId="77777777" w:rsidR="000506C2" w:rsidRPr="00D73ED5" w:rsidRDefault="000506C2" w:rsidP="000506C2">
      <w:pPr>
        <w:rPr>
          <w:rFonts w:ascii="Times New Roman" w:hAnsi="Times New Roman"/>
        </w:rPr>
      </w:pPr>
    </w:p>
    <w:p w14:paraId="239A8B47" w14:textId="77777777" w:rsidR="000506C2" w:rsidRPr="00D73ED5" w:rsidRDefault="000506C2" w:rsidP="000506C2">
      <w:pPr>
        <w:rPr>
          <w:rFonts w:ascii="Times New Roman" w:hAnsi="Times New Roman"/>
        </w:rPr>
      </w:pPr>
    </w:p>
    <w:p w14:paraId="7ADDDEE2" w14:textId="77777777" w:rsidR="000506C2" w:rsidRPr="00D73ED5" w:rsidRDefault="000506C2" w:rsidP="000506C2">
      <w:pPr>
        <w:rPr>
          <w:rFonts w:ascii="Times New Roman" w:hAnsi="Times New Roman"/>
        </w:rPr>
      </w:pPr>
    </w:p>
    <w:p w14:paraId="2CBC77DE" w14:textId="77777777" w:rsidR="000506C2" w:rsidRPr="00D73ED5" w:rsidRDefault="000506C2" w:rsidP="000506C2">
      <w:pPr>
        <w:rPr>
          <w:rFonts w:ascii="Times New Roman" w:hAnsi="Times New Roman"/>
        </w:rPr>
      </w:pPr>
    </w:p>
    <w:p w14:paraId="554F4B8D" w14:textId="77777777" w:rsidR="000506C2" w:rsidRPr="00D73ED5" w:rsidRDefault="000506C2" w:rsidP="000506C2">
      <w:pPr>
        <w:rPr>
          <w:rFonts w:ascii="Times New Roman" w:hAnsi="Times New Roman"/>
        </w:rPr>
      </w:pPr>
    </w:p>
    <w:p w14:paraId="5E123A23" w14:textId="77777777" w:rsidR="000506C2" w:rsidRPr="00D73ED5" w:rsidRDefault="000506C2" w:rsidP="000506C2">
      <w:pPr>
        <w:rPr>
          <w:rFonts w:ascii="Times New Roman" w:hAnsi="Times New Roman"/>
        </w:rPr>
      </w:pPr>
    </w:p>
    <w:p w14:paraId="7C4D295A" w14:textId="77777777" w:rsidR="000506C2" w:rsidRPr="00D73ED5" w:rsidRDefault="000506C2" w:rsidP="000506C2">
      <w:pPr>
        <w:rPr>
          <w:rFonts w:ascii="Times New Roman" w:hAnsi="Times New Roman"/>
        </w:rPr>
      </w:pPr>
    </w:p>
    <w:p w14:paraId="37385D54" w14:textId="77777777" w:rsidR="000506C2" w:rsidRPr="00D73ED5" w:rsidRDefault="000506C2" w:rsidP="000506C2">
      <w:pPr>
        <w:rPr>
          <w:rFonts w:ascii="Times New Roman" w:hAnsi="Times New Roman"/>
        </w:rPr>
      </w:pPr>
    </w:p>
    <w:p w14:paraId="08612E45" w14:textId="77777777" w:rsidR="000506C2" w:rsidRPr="00D73ED5" w:rsidRDefault="000506C2" w:rsidP="000506C2">
      <w:pPr>
        <w:rPr>
          <w:rFonts w:ascii="Times New Roman" w:hAnsi="Times New Roman"/>
        </w:rPr>
      </w:pPr>
    </w:p>
    <w:p w14:paraId="1338BCE0" w14:textId="77777777" w:rsidR="000506C2" w:rsidRPr="00D73ED5" w:rsidRDefault="000506C2" w:rsidP="000506C2">
      <w:pPr>
        <w:rPr>
          <w:rFonts w:ascii="Times New Roman" w:hAnsi="Times New Roman"/>
        </w:rPr>
      </w:pPr>
    </w:p>
    <w:p w14:paraId="02B28C82" w14:textId="77777777" w:rsidR="000506C2" w:rsidRPr="00D73ED5" w:rsidRDefault="000506C2" w:rsidP="000506C2">
      <w:pPr>
        <w:rPr>
          <w:rFonts w:ascii="Times New Roman" w:hAnsi="Times New Roman"/>
        </w:rPr>
      </w:pPr>
    </w:p>
    <w:p w14:paraId="16C5145F" w14:textId="77777777" w:rsidR="000506C2" w:rsidRPr="00D73ED5" w:rsidRDefault="000506C2" w:rsidP="000506C2">
      <w:pPr>
        <w:rPr>
          <w:rFonts w:ascii="Times New Roman" w:hAnsi="Times New Roman"/>
        </w:rPr>
      </w:pPr>
    </w:p>
    <w:p w14:paraId="21AB3C62" w14:textId="77777777" w:rsidR="000506C2" w:rsidRPr="00D73ED5" w:rsidRDefault="000506C2" w:rsidP="000506C2">
      <w:pPr>
        <w:rPr>
          <w:rFonts w:ascii="Times New Roman" w:hAnsi="Times New Roman"/>
        </w:rPr>
      </w:pPr>
    </w:p>
    <w:p w14:paraId="41384B1A" w14:textId="77777777" w:rsidR="000506C2" w:rsidRPr="00D73ED5" w:rsidRDefault="000506C2" w:rsidP="000506C2">
      <w:pPr>
        <w:rPr>
          <w:rFonts w:ascii="Times New Roman" w:hAnsi="Times New Roman"/>
        </w:rPr>
      </w:pPr>
    </w:p>
    <w:p w14:paraId="27A5F392" w14:textId="77777777" w:rsidR="000506C2" w:rsidRPr="00D73ED5" w:rsidRDefault="000506C2" w:rsidP="000506C2">
      <w:pPr>
        <w:rPr>
          <w:rFonts w:ascii="Times New Roman" w:hAnsi="Times New Roman"/>
        </w:rPr>
      </w:pPr>
    </w:p>
    <w:p w14:paraId="247DFAB0" w14:textId="77777777" w:rsidR="000506C2" w:rsidRPr="00D73ED5" w:rsidRDefault="000506C2" w:rsidP="000506C2">
      <w:pPr>
        <w:rPr>
          <w:rFonts w:ascii="Times New Roman" w:hAnsi="Times New Roman"/>
        </w:rPr>
      </w:pPr>
    </w:p>
    <w:p w14:paraId="1006F2D4" w14:textId="77777777" w:rsidR="000506C2" w:rsidRPr="00D73ED5" w:rsidRDefault="000506C2" w:rsidP="000506C2">
      <w:pPr>
        <w:rPr>
          <w:rFonts w:ascii="Times New Roman" w:hAnsi="Times New Roman"/>
        </w:rPr>
      </w:pPr>
    </w:p>
    <w:p w14:paraId="759E6E07" w14:textId="77777777" w:rsidR="000506C2" w:rsidRPr="00D73ED5" w:rsidRDefault="000506C2" w:rsidP="000506C2">
      <w:pPr>
        <w:rPr>
          <w:rFonts w:ascii="Times New Roman" w:hAnsi="Times New Roman"/>
        </w:rPr>
      </w:pPr>
    </w:p>
    <w:p w14:paraId="59EFF987" w14:textId="77777777" w:rsidR="000506C2" w:rsidRPr="00D73ED5" w:rsidRDefault="000506C2" w:rsidP="000506C2">
      <w:pPr>
        <w:rPr>
          <w:rFonts w:ascii="Times New Roman" w:hAnsi="Times New Roman"/>
        </w:rPr>
      </w:pPr>
    </w:p>
    <w:p w14:paraId="66449AF7" w14:textId="77777777" w:rsidR="000506C2" w:rsidRPr="00D73ED5" w:rsidRDefault="000506C2" w:rsidP="000506C2">
      <w:pPr>
        <w:rPr>
          <w:rFonts w:ascii="Times New Roman" w:hAnsi="Times New Roman"/>
        </w:rPr>
      </w:pPr>
    </w:p>
    <w:p w14:paraId="70F9D749" w14:textId="77777777" w:rsidR="000506C2" w:rsidRPr="00D73ED5" w:rsidRDefault="000506C2" w:rsidP="000506C2">
      <w:pPr>
        <w:rPr>
          <w:rFonts w:ascii="Times New Roman" w:hAnsi="Times New Roman"/>
        </w:rPr>
      </w:pPr>
    </w:p>
    <w:p w14:paraId="3BC4F864" w14:textId="77777777" w:rsidR="000506C2" w:rsidRPr="00D73ED5" w:rsidRDefault="000506C2" w:rsidP="000506C2">
      <w:pPr>
        <w:rPr>
          <w:rFonts w:ascii="Times New Roman" w:hAnsi="Times New Roman"/>
        </w:rPr>
      </w:pPr>
    </w:p>
    <w:p w14:paraId="0E79EB53" w14:textId="77777777" w:rsidR="000506C2" w:rsidRPr="00D73ED5" w:rsidRDefault="000506C2" w:rsidP="000506C2">
      <w:pPr>
        <w:rPr>
          <w:rFonts w:ascii="Times New Roman" w:hAnsi="Times New Roman"/>
        </w:rPr>
      </w:pPr>
    </w:p>
    <w:p w14:paraId="76457E34" w14:textId="77777777" w:rsidR="000506C2" w:rsidRPr="00D73ED5" w:rsidRDefault="000506C2" w:rsidP="000506C2">
      <w:pPr>
        <w:rPr>
          <w:rFonts w:ascii="Times New Roman" w:hAnsi="Times New Roman"/>
        </w:rPr>
      </w:pPr>
    </w:p>
    <w:p w14:paraId="630793CA" w14:textId="77777777" w:rsidR="000506C2" w:rsidRPr="00D73ED5" w:rsidRDefault="000506C2" w:rsidP="000506C2">
      <w:pPr>
        <w:widowControl/>
        <w:jc w:val="left"/>
        <w:rPr>
          <w:rFonts w:ascii="Times New Roman" w:hAnsi="Times New Roman"/>
        </w:rPr>
        <w:sectPr w:rsidR="000506C2" w:rsidRPr="00D73ED5">
          <w:pgSz w:w="11907" w:h="16840"/>
          <w:pgMar w:top="1361" w:right="851" w:bottom="1701" w:left="1418" w:header="851" w:footer="851" w:gutter="0"/>
          <w:pgNumType w:fmt="upperRoman" w:start="1"/>
          <w:cols w:space="720"/>
          <w:docGrid w:type="lines" w:linePitch="312"/>
        </w:sectPr>
      </w:pPr>
    </w:p>
    <w:p w14:paraId="34BD92D0" w14:textId="77777777" w:rsidR="000506C2" w:rsidRPr="00D73ED5" w:rsidRDefault="000506C2" w:rsidP="000506C2">
      <w:pPr>
        <w:pStyle w:val="a"/>
        <w:numPr>
          <w:ilvl w:val="0"/>
          <w:numId w:val="1"/>
        </w:numPr>
        <w:rPr>
          <w:rFonts w:ascii="Times New Roman" w:eastAsia="宋体"/>
        </w:rPr>
      </w:pPr>
      <w:bookmarkStart w:id="2" w:name="_Toc66238155"/>
      <w:bookmarkStart w:id="3" w:name="_Toc66237951"/>
      <w:bookmarkStart w:id="4" w:name="_Toc66237718"/>
      <w:bookmarkStart w:id="5" w:name="_Toc64690969"/>
      <w:bookmarkStart w:id="6" w:name="_Toc64357459"/>
      <w:bookmarkStart w:id="7" w:name="_Toc64356952"/>
      <w:bookmarkStart w:id="8" w:name="_Toc64356673"/>
      <w:bookmarkStart w:id="9" w:name="_Toc64356030"/>
      <w:bookmarkStart w:id="10" w:name="SectionMark2"/>
      <w:bookmarkEnd w:id="1"/>
      <w:r w:rsidRPr="00D73ED5">
        <w:rPr>
          <w:rFonts w:ascii="Times New Roman" w:eastAsia="宋体"/>
        </w:rPr>
        <w:lastRenderedPageBreak/>
        <w:t>前</w:t>
      </w:r>
      <w:r w:rsidRPr="00D73ED5">
        <w:rPr>
          <w:rFonts w:ascii="Times New Roman" w:eastAsia="宋体"/>
        </w:rPr>
        <w:t xml:space="preserve">    </w:t>
      </w:r>
      <w:r w:rsidRPr="00D73ED5">
        <w:rPr>
          <w:rFonts w:ascii="Times New Roman" w:eastAsia="宋体"/>
        </w:rPr>
        <w:t>言</w:t>
      </w:r>
    </w:p>
    <w:p w14:paraId="67B5F4A6" w14:textId="77777777" w:rsidR="000506C2" w:rsidRPr="00D73ED5" w:rsidRDefault="000506C2" w:rsidP="000506C2">
      <w:pPr>
        <w:ind w:firstLine="435"/>
        <w:rPr>
          <w:rFonts w:ascii="Times New Roman" w:hAnsi="Times New Roman"/>
        </w:rPr>
      </w:pPr>
    </w:p>
    <w:p w14:paraId="4A778242" w14:textId="77777777" w:rsidR="000506C2" w:rsidRPr="00D73ED5" w:rsidRDefault="000506C2" w:rsidP="000506C2">
      <w:pPr>
        <w:ind w:firstLine="435"/>
        <w:rPr>
          <w:rFonts w:ascii="Times New Roman" w:hAnsi="Times New Roman"/>
        </w:rPr>
      </w:pPr>
    </w:p>
    <w:p w14:paraId="65CD04C7" w14:textId="77777777" w:rsidR="000506C2" w:rsidRPr="00D73ED5" w:rsidRDefault="000506C2" w:rsidP="000506C2">
      <w:pPr>
        <w:ind w:firstLine="435"/>
        <w:rPr>
          <w:rFonts w:ascii="Times New Roman" w:hAnsi="Times New Roman"/>
        </w:rPr>
      </w:pPr>
    </w:p>
    <w:p w14:paraId="053D283A" w14:textId="77777777" w:rsidR="000506C2" w:rsidRPr="00D73ED5" w:rsidRDefault="000506C2" w:rsidP="000506C2">
      <w:pPr>
        <w:ind w:firstLine="435"/>
        <w:rPr>
          <w:rFonts w:ascii="Times New Roman" w:hAnsi="Times New Roman"/>
        </w:rPr>
      </w:pPr>
    </w:p>
    <w:p w14:paraId="163CFC0F" w14:textId="77777777" w:rsidR="000506C2" w:rsidRPr="00D73ED5" w:rsidRDefault="000506C2" w:rsidP="000506C2">
      <w:pPr>
        <w:ind w:firstLine="435"/>
        <w:rPr>
          <w:rFonts w:ascii="Times New Roman" w:hAnsi="Times New Roman"/>
        </w:rPr>
      </w:pPr>
    </w:p>
    <w:p w14:paraId="3C9E8DC3" w14:textId="77777777" w:rsidR="000506C2" w:rsidRPr="00D73ED5" w:rsidRDefault="000506C2" w:rsidP="000506C2">
      <w:pPr>
        <w:ind w:firstLine="435"/>
        <w:rPr>
          <w:rFonts w:ascii="Times New Roman" w:hAnsi="Times New Roman"/>
        </w:rPr>
      </w:pPr>
    </w:p>
    <w:p w14:paraId="29B1422A" w14:textId="77777777" w:rsidR="000506C2" w:rsidRPr="00D73ED5" w:rsidRDefault="000506C2" w:rsidP="000506C2">
      <w:pPr>
        <w:ind w:firstLine="435"/>
        <w:rPr>
          <w:rFonts w:ascii="Times New Roman" w:hAnsi="Times New Roman"/>
        </w:rPr>
      </w:pPr>
    </w:p>
    <w:p w14:paraId="1044144F" w14:textId="77777777" w:rsidR="000506C2" w:rsidRPr="00D73ED5" w:rsidRDefault="000506C2" w:rsidP="000506C2">
      <w:pPr>
        <w:ind w:firstLine="435"/>
        <w:rPr>
          <w:rFonts w:ascii="Times New Roman" w:hAnsi="Times New Roman"/>
        </w:rPr>
      </w:pPr>
    </w:p>
    <w:p w14:paraId="1ECBE661" w14:textId="77777777" w:rsidR="000506C2" w:rsidRPr="00D73ED5" w:rsidRDefault="000506C2" w:rsidP="000506C2">
      <w:pPr>
        <w:ind w:firstLine="435"/>
        <w:rPr>
          <w:rFonts w:ascii="Times New Roman" w:hAnsi="Times New Roman"/>
        </w:rPr>
      </w:pPr>
    </w:p>
    <w:p w14:paraId="0F51DC40" w14:textId="77777777" w:rsidR="000506C2" w:rsidRPr="00D73ED5" w:rsidRDefault="000506C2" w:rsidP="000506C2">
      <w:pPr>
        <w:ind w:firstLine="435"/>
        <w:rPr>
          <w:rFonts w:ascii="Times New Roman" w:hAnsi="Times New Roman"/>
        </w:rPr>
      </w:pPr>
    </w:p>
    <w:p w14:paraId="527B41E4" w14:textId="77777777" w:rsidR="000506C2" w:rsidRPr="00D73ED5" w:rsidRDefault="000506C2" w:rsidP="000506C2">
      <w:pPr>
        <w:ind w:firstLine="435"/>
        <w:rPr>
          <w:rFonts w:ascii="Times New Roman" w:hAnsi="Times New Roman"/>
        </w:rPr>
      </w:pPr>
    </w:p>
    <w:p w14:paraId="5D9B9BF9" w14:textId="77777777" w:rsidR="000506C2" w:rsidRPr="00D73ED5" w:rsidRDefault="000506C2" w:rsidP="000506C2">
      <w:pPr>
        <w:ind w:firstLine="435"/>
        <w:rPr>
          <w:rFonts w:ascii="Times New Roman" w:hAnsi="Times New Roman"/>
        </w:rPr>
      </w:pPr>
    </w:p>
    <w:p w14:paraId="35BB789F" w14:textId="77777777" w:rsidR="000506C2" w:rsidRPr="00D73ED5" w:rsidRDefault="000506C2" w:rsidP="000506C2">
      <w:pPr>
        <w:ind w:firstLine="435"/>
        <w:rPr>
          <w:rFonts w:ascii="Times New Roman" w:hAnsi="Times New Roman"/>
        </w:rPr>
      </w:pPr>
    </w:p>
    <w:p w14:paraId="740F4B71" w14:textId="77777777" w:rsidR="000506C2" w:rsidRPr="00D73ED5" w:rsidRDefault="000506C2" w:rsidP="000506C2">
      <w:pPr>
        <w:ind w:firstLine="435"/>
        <w:rPr>
          <w:rFonts w:ascii="Times New Roman" w:hAnsi="Times New Roman"/>
        </w:rPr>
      </w:pPr>
    </w:p>
    <w:p w14:paraId="09CE2C89" w14:textId="77777777" w:rsidR="000506C2" w:rsidRPr="00D73ED5" w:rsidRDefault="000506C2" w:rsidP="000506C2">
      <w:pPr>
        <w:ind w:firstLine="435"/>
        <w:rPr>
          <w:rFonts w:ascii="Times New Roman" w:hAnsi="Times New Roman"/>
        </w:rPr>
      </w:pPr>
    </w:p>
    <w:p w14:paraId="458F2842" w14:textId="77777777" w:rsidR="000506C2" w:rsidRPr="00D73ED5" w:rsidRDefault="000506C2" w:rsidP="000506C2">
      <w:pPr>
        <w:ind w:firstLine="435"/>
        <w:rPr>
          <w:rFonts w:ascii="Times New Roman" w:hAnsi="Times New Roman"/>
        </w:rPr>
      </w:pPr>
    </w:p>
    <w:p w14:paraId="2008576D" w14:textId="77777777" w:rsidR="000506C2" w:rsidRPr="00D73ED5" w:rsidRDefault="000506C2" w:rsidP="000506C2">
      <w:pPr>
        <w:ind w:firstLine="435"/>
        <w:rPr>
          <w:rFonts w:ascii="Times New Roman" w:hAnsi="Times New Roman"/>
        </w:rPr>
      </w:pPr>
    </w:p>
    <w:p w14:paraId="7B0EB634" w14:textId="77777777" w:rsidR="000506C2" w:rsidRPr="00D73ED5" w:rsidRDefault="000506C2" w:rsidP="000506C2">
      <w:pPr>
        <w:ind w:firstLine="435"/>
        <w:rPr>
          <w:rFonts w:ascii="Times New Roman" w:hAnsi="Times New Roman"/>
        </w:rPr>
      </w:pPr>
    </w:p>
    <w:p w14:paraId="7E70DF46" w14:textId="77777777" w:rsidR="000506C2" w:rsidRPr="00D73ED5" w:rsidRDefault="000506C2" w:rsidP="000506C2">
      <w:pPr>
        <w:ind w:firstLine="435"/>
        <w:rPr>
          <w:rFonts w:ascii="Times New Roman" w:hAnsi="Times New Roman"/>
        </w:rPr>
      </w:pPr>
    </w:p>
    <w:p w14:paraId="4B328055" w14:textId="77777777" w:rsidR="000506C2" w:rsidRPr="00D73ED5" w:rsidRDefault="000506C2" w:rsidP="000506C2">
      <w:pPr>
        <w:ind w:firstLine="435"/>
        <w:rPr>
          <w:rFonts w:ascii="Times New Roman" w:hAnsi="Times New Roman"/>
        </w:rPr>
      </w:pPr>
    </w:p>
    <w:p w14:paraId="6B72191D" w14:textId="77777777" w:rsidR="000506C2" w:rsidRPr="00D73ED5" w:rsidRDefault="000506C2" w:rsidP="000506C2">
      <w:pPr>
        <w:ind w:firstLine="435"/>
        <w:rPr>
          <w:rFonts w:ascii="Times New Roman" w:hAnsi="Times New Roman"/>
        </w:rPr>
      </w:pPr>
    </w:p>
    <w:p w14:paraId="133A5E61" w14:textId="77777777" w:rsidR="000506C2" w:rsidRPr="00D73ED5" w:rsidRDefault="000506C2" w:rsidP="000506C2">
      <w:pPr>
        <w:ind w:firstLine="435"/>
        <w:rPr>
          <w:rFonts w:ascii="Times New Roman" w:hAnsi="Times New Roman"/>
        </w:rPr>
      </w:pPr>
    </w:p>
    <w:p w14:paraId="414377FE" w14:textId="77777777" w:rsidR="000506C2" w:rsidRPr="00D73ED5" w:rsidRDefault="000506C2" w:rsidP="000506C2">
      <w:pPr>
        <w:ind w:firstLine="435"/>
        <w:rPr>
          <w:rFonts w:ascii="Times New Roman" w:hAnsi="Times New Roman"/>
        </w:rPr>
      </w:pPr>
    </w:p>
    <w:p w14:paraId="545F336C" w14:textId="77777777" w:rsidR="000506C2" w:rsidRPr="00D73ED5" w:rsidRDefault="000506C2" w:rsidP="000506C2">
      <w:pPr>
        <w:ind w:firstLine="435"/>
        <w:rPr>
          <w:rFonts w:ascii="Times New Roman" w:hAnsi="Times New Roman"/>
        </w:rPr>
      </w:pPr>
    </w:p>
    <w:p w14:paraId="6344A281" w14:textId="77777777" w:rsidR="000506C2" w:rsidRPr="00D73ED5" w:rsidRDefault="000506C2" w:rsidP="000506C2">
      <w:pPr>
        <w:ind w:firstLine="435"/>
        <w:rPr>
          <w:rFonts w:ascii="Times New Roman" w:hAnsi="Times New Roman"/>
        </w:rPr>
      </w:pPr>
    </w:p>
    <w:p w14:paraId="5B1B1AC2" w14:textId="77777777" w:rsidR="000506C2" w:rsidRPr="00D73ED5" w:rsidRDefault="000506C2" w:rsidP="000506C2">
      <w:pPr>
        <w:ind w:firstLine="435"/>
        <w:rPr>
          <w:rFonts w:ascii="Times New Roman" w:hAnsi="Times New Roman"/>
        </w:rPr>
      </w:pPr>
    </w:p>
    <w:p w14:paraId="39DE73E5" w14:textId="77777777" w:rsidR="000506C2" w:rsidRPr="00D73ED5" w:rsidRDefault="000506C2" w:rsidP="000506C2">
      <w:pPr>
        <w:ind w:firstLine="435"/>
        <w:rPr>
          <w:rFonts w:ascii="Times New Roman" w:hAnsi="Times New Roman"/>
        </w:rPr>
      </w:pPr>
    </w:p>
    <w:p w14:paraId="2610F5DB" w14:textId="77777777" w:rsidR="000506C2" w:rsidRPr="00D73ED5" w:rsidRDefault="000506C2" w:rsidP="000506C2">
      <w:pPr>
        <w:ind w:firstLine="435"/>
        <w:rPr>
          <w:rFonts w:ascii="Times New Roman" w:hAnsi="Times New Roman"/>
        </w:rPr>
      </w:pPr>
    </w:p>
    <w:p w14:paraId="73B487FB" w14:textId="77777777" w:rsidR="000506C2" w:rsidRPr="00D73ED5" w:rsidRDefault="000506C2" w:rsidP="000506C2">
      <w:pPr>
        <w:ind w:firstLine="435"/>
        <w:rPr>
          <w:rFonts w:ascii="Times New Roman" w:hAnsi="Times New Roman"/>
        </w:rPr>
      </w:pPr>
    </w:p>
    <w:p w14:paraId="6FD19594" w14:textId="77777777" w:rsidR="000506C2" w:rsidRPr="00D73ED5" w:rsidRDefault="000506C2" w:rsidP="000506C2">
      <w:pPr>
        <w:ind w:firstLine="435"/>
        <w:rPr>
          <w:rFonts w:ascii="Times New Roman" w:hAnsi="Times New Roman"/>
        </w:rPr>
      </w:pPr>
    </w:p>
    <w:p w14:paraId="56643019" w14:textId="77777777" w:rsidR="000506C2" w:rsidRPr="00D73ED5" w:rsidRDefault="000506C2" w:rsidP="000506C2">
      <w:pPr>
        <w:ind w:firstLine="435"/>
        <w:rPr>
          <w:rFonts w:ascii="Times New Roman" w:hAnsi="Times New Roman"/>
        </w:rPr>
      </w:pPr>
    </w:p>
    <w:p w14:paraId="5C96071F" w14:textId="77777777" w:rsidR="000506C2" w:rsidRPr="00D73ED5" w:rsidRDefault="000506C2" w:rsidP="000506C2">
      <w:pPr>
        <w:ind w:firstLine="435"/>
        <w:rPr>
          <w:rFonts w:ascii="Times New Roman" w:hAnsi="Times New Roman"/>
        </w:rPr>
      </w:pPr>
    </w:p>
    <w:p w14:paraId="029C1A84" w14:textId="77777777" w:rsidR="000506C2" w:rsidRPr="00D73ED5" w:rsidRDefault="000506C2" w:rsidP="000506C2">
      <w:pPr>
        <w:ind w:firstLine="435"/>
        <w:rPr>
          <w:rFonts w:ascii="Times New Roman" w:hAnsi="Times New Roman"/>
        </w:rPr>
      </w:pPr>
    </w:p>
    <w:p w14:paraId="39B1DCCC" w14:textId="77777777" w:rsidR="000506C2" w:rsidRPr="00D73ED5" w:rsidRDefault="000506C2" w:rsidP="000506C2">
      <w:pPr>
        <w:ind w:firstLine="435"/>
        <w:rPr>
          <w:rFonts w:ascii="Times New Roman" w:hAnsi="Times New Roman"/>
        </w:rPr>
      </w:pPr>
    </w:p>
    <w:p w14:paraId="77704358" w14:textId="77777777" w:rsidR="000506C2" w:rsidRPr="00D73ED5" w:rsidRDefault="000506C2" w:rsidP="000506C2">
      <w:pPr>
        <w:ind w:firstLine="435"/>
        <w:rPr>
          <w:rFonts w:ascii="Times New Roman" w:hAnsi="Times New Roman"/>
        </w:rPr>
      </w:pPr>
    </w:p>
    <w:p w14:paraId="28D47185" w14:textId="77777777" w:rsidR="000506C2" w:rsidRPr="00D73ED5" w:rsidRDefault="000506C2" w:rsidP="000506C2">
      <w:pPr>
        <w:ind w:firstLine="435"/>
        <w:rPr>
          <w:rFonts w:ascii="Times New Roman" w:hAnsi="Times New Roman"/>
        </w:rPr>
      </w:pPr>
    </w:p>
    <w:p w14:paraId="7913BA2E" w14:textId="77777777" w:rsidR="000506C2" w:rsidRPr="00D73ED5" w:rsidRDefault="000506C2" w:rsidP="000506C2">
      <w:pPr>
        <w:ind w:firstLine="435"/>
        <w:rPr>
          <w:rFonts w:ascii="Times New Roman" w:hAnsi="Times New Roman"/>
        </w:rPr>
      </w:pPr>
    </w:p>
    <w:p w14:paraId="04DA5FC4" w14:textId="77777777" w:rsidR="000506C2" w:rsidRPr="00D73ED5" w:rsidRDefault="000506C2" w:rsidP="000506C2">
      <w:pPr>
        <w:ind w:firstLine="435"/>
        <w:rPr>
          <w:rFonts w:ascii="Times New Roman" w:hAnsi="Times New Roman"/>
        </w:rPr>
      </w:pPr>
    </w:p>
    <w:bookmarkEnd w:id="2"/>
    <w:bookmarkEnd w:id="3"/>
    <w:bookmarkEnd w:id="4"/>
    <w:bookmarkEnd w:id="5"/>
    <w:bookmarkEnd w:id="6"/>
    <w:bookmarkEnd w:id="7"/>
    <w:bookmarkEnd w:id="8"/>
    <w:bookmarkEnd w:id="9"/>
    <w:bookmarkEnd w:id="10"/>
    <w:p w14:paraId="489888CA" w14:textId="77777777" w:rsidR="000506C2" w:rsidRPr="00D73ED5" w:rsidRDefault="000506C2" w:rsidP="000506C2">
      <w:pPr>
        <w:ind w:firstLineChars="700" w:firstLine="2240"/>
        <w:rPr>
          <w:rFonts w:ascii="Times New Roman" w:eastAsia="黑体" w:hAnsi="Times New Roman"/>
          <w:bCs/>
          <w:sz w:val="32"/>
          <w:szCs w:val="32"/>
        </w:rPr>
      </w:pPr>
      <w:r w:rsidRPr="00D73ED5">
        <w:rPr>
          <w:rFonts w:ascii="Times New Roman" w:eastAsia="黑体" w:hAnsi="Times New Roman"/>
          <w:bCs/>
          <w:sz w:val="32"/>
          <w:szCs w:val="32"/>
        </w:rPr>
        <w:lastRenderedPageBreak/>
        <w:t xml:space="preserve">  </w:t>
      </w:r>
      <w:r w:rsidRPr="00D73ED5">
        <w:rPr>
          <w:rFonts w:ascii="Times New Roman" w:eastAsia="黑体" w:hAnsi="Times New Roman"/>
          <w:bCs/>
          <w:sz w:val="32"/>
          <w:szCs w:val="32"/>
        </w:rPr>
        <w:t>铝及铝合金矿化学分析方法</w:t>
      </w:r>
    </w:p>
    <w:p w14:paraId="51AD77A7" w14:textId="77777777" w:rsidR="00EF586B" w:rsidRDefault="000506C2" w:rsidP="00072F65">
      <w:pPr>
        <w:jc w:val="center"/>
        <w:rPr>
          <w:rFonts w:ascii="Times New Roman" w:eastAsia="黑体" w:hAnsi="Times New Roman"/>
          <w:bCs/>
          <w:sz w:val="32"/>
          <w:szCs w:val="32"/>
        </w:rPr>
      </w:pPr>
      <w:r w:rsidRPr="00D73ED5">
        <w:rPr>
          <w:rFonts w:ascii="Times New Roman" w:eastAsia="黑体" w:hAnsi="Times New Roman"/>
          <w:bCs/>
          <w:sz w:val="32"/>
          <w:szCs w:val="32"/>
        </w:rPr>
        <w:t>第</w:t>
      </w:r>
      <w:r w:rsidR="00B15A14" w:rsidRPr="00D73ED5">
        <w:rPr>
          <w:rFonts w:ascii="Times New Roman" w:eastAsia="黑体" w:hAnsi="Times New Roman"/>
          <w:bCs/>
          <w:sz w:val="32"/>
          <w:szCs w:val="32"/>
        </w:rPr>
        <w:t>35</w:t>
      </w:r>
      <w:r w:rsidR="00B15A14" w:rsidRPr="00D73ED5">
        <w:rPr>
          <w:rFonts w:ascii="Times New Roman" w:eastAsia="黑体" w:hAnsi="Times New Roman"/>
          <w:bCs/>
          <w:sz w:val="32"/>
          <w:szCs w:val="32"/>
        </w:rPr>
        <w:t>部分：钨</w:t>
      </w:r>
      <w:r w:rsidRPr="00D73ED5">
        <w:rPr>
          <w:rFonts w:ascii="Times New Roman" w:eastAsia="黑体" w:hAnsi="Times New Roman"/>
          <w:bCs/>
          <w:sz w:val="32"/>
          <w:szCs w:val="32"/>
        </w:rPr>
        <w:t>含量的测定</w:t>
      </w:r>
      <w:r w:rsidR="00072F65" w:rsidRPr="00D73ED5">
        <w:rPr>
          <w:rFonts w:ascii="Times New Roman" w:eastAsia="黑体" w:hAnsi="Times New Roman"/>
          <w:bCs/>
          <w:sz w:val="32"/>
          <w:szCs w:val="32"/>
        </w:rPr>
        <w:t xml:space="preserve"> </w:t>
      </w:r>
    </w:p>
    <w:p w14:paraId="453743B0" w14:textId="77777777" w:rsidR="00EF586B" w:rsidRDefault="00B15A14" w:rsidP="00EF586B">
      <w:pPr>
        <w:jc w:val="center"/>
        <w:rPr>
          <w:rFonts w:ascii="Times New Roman" w:eastAsia="黑体" w:hAnsi="Times New Roman"/>
          <w:bCs/>
          <w:sz w:val="32"/>
          <w:szCs w:val="32"/>
        </w:rPr>
      </w:pPr>
      <w:r w:rsidRPr="00D73ED5">
        <w:rPr>
          <w:rFonts w:ascii="Times New Roman" w:eastAsia="黑体" w:hAnsi="Times New Roman"/>
          <w:bCs/>
          <w:sz w:val="32"/>
          <w:szCs w:val="32"/>
        </w:rPr>
        <w:t>硫氰酸盐分光光度法</w:t>
      </w:r>
    </w:p>
    <w:p w14:paraId="31CED049" w14:textId="189C74BD" w:rsidR="000506C2" w:rsidRPr="00EF586B" w:rsidRDefault="000506C2" w:rsidP="00EF586B">
      <w:pPr>
        <w:rPr>
          <w:rFonts w:ascii="Times New Roman" w:eastAsia="黑体" w:hAnsi="Times New Roman"/>
          <w:bCs/>
          <w:sz w:val="32"/>
          <w:szCs w:val="32"/>
        </w:rPr>
      </w:pPr>
      <w:r w:rsidRPr="00D73ED5">
        <w:rPr>
          <w:rFonts w:ascii="Times New Roman" w:eastAsia="黑体" w:hAnsi="Times New Roman"/>
          <w:bCs/>
          <w:szCs w:val="21"/>
        </w:rPr>
        <w:t xml:space="preserve">1  </w:t>
      </w:r>
      <w:r w:rsidRPr="00D73ED5">
        <w:rPr>
          <w:rFonts w:ascii="Times New Roman" w:eastAsia="黑体" w:hAnsi="Times New Roman"/>
          <w:bCs/>
          <w:szCs w:val="21"/>
        </w:rPr>
        <w:t>范围</w:t>
      </w:r>
    </w:p>
    <w:p w14:paraId="66195B2E" w14:textId="392A9480" w:rsidR="000506C2" w:rsidRPr="00D73ED5" w:rsidRDefault="00B15A14" w:rsidP="000506C2">
      <w:pPr>
        <w:spacing w:line="400" w:lineRule="exact"/>
        <w:ind w:firstLineChars="200" w:firstLine="420"/>
        <w:rPr>
          <w:rFonts w:ascii="Times New Roman" w:hAnsi="Times New Roman"/>
          <w:szCs w:val="21"/>
        </w:rPr>
      </w:pPr>
      <w:r w:rsidRPr="00D73ED5">
        <w:rPr>
          <w:rFonts w:ascii="Times New Roman" w:hAnsi="Times New Roman"/>
          <w:szCs w:val="21"/>
        </w:rPr>
        <w:t>本部分规定了铝及铝合金中钨含</w:t>
      </w:r>
      <w:r w:rsidR="000506C2" w:rsidRPr="00D73ED5">
        <w:rPr>
          <w:rFonts w:ascii="Times New Roman" w:hAnsi="Times New Roman"/>
          <w:szCs w:val="21"/>
        </w:rPr>
        <w:t>量的测定方法。</w:t>
      </w:r>
    </w:p>
    <w:p w14:paraId="75CBEBAB" w14:textId="657D6C28" w:rsidR="000506C2" w:rsidRPr="00D73ED5" w:rsidRDefault="00B15A14" w:rsidP="000506C2">
      <w:pPr>
        <w:spacing w:line="400" w:lineRule="exact"/>
        <w:ind w:firstLineChars="200" w:firstLine="420"/>
        <w:rPr>
          <w:rFonts w:ascii="Times New Roman" w:hAnsi="Times New Roman"/>
          <w:szCs w:val="21"/>
        </w:rPr>
      </w:pPr>
      <w:r w:rsidRPr="00D73ED5">
        <w:rPr>
          <w:rFonts w:ascii="Times New Roman" w:hAnsi="Times New Roman"/>
          <w:szCs w:val="21"/>
        </w:rPr>
        <w:t>本部分适用于铝及铝合金中钨含</w:t>
      </w:r>
      <w:r w:rsidR="000506C2" w:rsidRPr="00D73ED5">
        <w:rPr>
          <w:rFonts w:ascii="Times New Roman" w:hAnsi="Times New Roman"/>
          <w:szCs w:val="21"/>
        </w:rPr>
        <w:t>量的测定。测定范围：</w:t>
      </w:r>
      <w:r w:rsidRPr="00D73ED5">
        <w:rPr>
          <w:rFonts w:ascii="Times New Roman" w:hAnsi="Times New Roman"/>
          <w:szCs w:val="21"/>
        </w:rPr>
        <w:t>0.</w:t>
      </w:r>
      <w:r w:rsidR="00844D71" w:rsidRPr="00D73ED5">
        <w:rPr>
          <w:rFonts w:ascii="Times New Roman" w:hAnsi="Times New Roman"/>
          <w:szCs w:val="21"/>
        </w:rPr>
        <w:t>15</w:t>
      </w:r>
      <w:r w:rsidR="000506C2" w:rsidRPr="00D73ED5">
        <w:rPr>
          <w:rFonts w:ascii="Times New Roman" w:hAnsi="Times New Roman"/>
          <w:szCs w:val="21"/>
        </w:rPr>
        <w:t>%</w:t>
      </w:r>
      <w:r w:rsidR="000506C2" w:rsidRPr="00D73ED5">
        <w:rPr>
          <w:rFonts w:ascii="Times New Roman" w:hAnsi="Times New Roman"/>
          <w:szCs w:val="21"/>
        </w:rPr>
        <w:t>～</w:t>
      </w:r>
      <w:r w:rsidR="00844D71" w:rsidRPr="00D73ED5">
        <w:rPr>
          <w:rFonts w:ascii="Times New Roman" w:hAnsi="Times New Roman"/>
          <w:szCs w:val="21"/>
        </w:rPr>
        <w:t>5</w:t>
      </w:r>
      <w:r w:rsidR="000506C2" w:rsidRPr="00D73ED5">
        <w:rPr>
          <w:rFonts w:ascii="Times New Roman" w:hAnsi="Times New Roman"/>
          <w:szCs w:val="21"/>
        </w:rPr>
        <w:t>.</w:t>
      </w:r>
      <w:r w:rsidRPr="00D73ED5">
        <w:rPr>
          <w:rFonts w:ascii="Times New Roman" w:hAnsi="Times New Roman"/>
          <w:szCs w:val="21"/>
        </w:rPr>
        <w:t>0</w:t>
      </w:r>
      <w:r w:rsidR="000506C2" w:rsidRPr="00D73ED5">
        <w:rPr>
          <w:rFonts w:ascii="Times New Roman" w:hAnsi="Times New Roman"/>
          <w:szCs w:val="21"/>
        </w:rPr>
        <w:t>0%</w:t>
      </w:r>
      <w:r w:rsidR="000506C2" w:rsidRPr="00D73ED5">
        <w:rPr>
          <w:rFonts w:ascii="Times New Roman" w:hAnsi="Times New Roman"/>
          <w:szCs w:val="21"/>
        </w:rPr>
        <w:t>。</w:t>
      </w:r>
    </w:p>
    <w:p w14:paraId="2B1CF7E8" w14:textId="77777777" w:rsidR="000506C2" w:rsidRPr="00D73ED5" w:rsidRDefault="000506C2" w:rsidP="000506C2">
      <w:pPr>
        <w:spacing w:line="400" w:lineRule="exact"/>
        <w:rPr>
          <w:rFonts w:ascii="Times New Roman" w:eastAsia="黑体" w:hAnsi="Times New Roman"/>
          <w:bCs/>
          <w:szCs w:val="21"/>
        </w:rPr>
      </w:pPr>
      <w:r w:rsidRPr="00D73ED5">
        <w:rPr>
          <w:rFonts w:ascii="Times New Roman" w:eastAsia="黑体" w:hAnsi="Times New Roman"/>
          <w:bCs/>
          <w:szCs w:val="21"/>
        </w:rPr>
        <w:t xml:space="preserve">2  </w:t>
      </w:r>
      <w:r w:rsidRPr="00D73ED5">
        <w:rPr>
          <w:rFonts w:ascii="Times New Roman" w:eastAsia="黑体" w:hAnsi="Times New Roman"/>
          <w:bCs/>
          <w:szCs w:val="21"/>
        </w:rPr>
        <w:t>方法提要</w:t>
      </w:r>
    </w:p>
    <w:p w14:paraId="115F51A1" w14:textId="12676282" w:rsidR="000506C2" w:rsidRPr="00D73ED5" w:rsidRDefault="000506C2" w:rsidP="000506C2">
      <w:pPr>
        <w:shd w:val="clear" w:color="auto" w:fill="FFFFFF"/>
        <w:spacing w:line="400" w:lineRule="exact"/>
        <w:ind w:firstLineChars="200" w:firstLine="420"/>
        <w:rPr>
          <w:rFonts w:ascii="Times New Roman" w:hAnsi="Times New Roman"/>
          <w:color w:val="000000"/>
          <w:kern w:val="0"/>
          <w:szCs w:val="21"/>
        </w:rPr>
      </w:pPr>
      <w:r w:rsidRPr="00D73ED5">
        <w:rPr>
          <w:rFonts w:ascii="Times New Roman" w:hAnsi="Times New Roman"/>
          <w:color w:val="000000"/>
          <w:kern w:val="0"/>
          <w:szCs w:val="21"/>
        </w:rPr>
        <w:t>试料经</w:t>
      </w:r>
      <w:r w:rsidR="00B15A14" w:rsidRPr="00D73ED5">
        <w:rPr>
          <w:rFonts w:ascii="Times New Roman" w:hAnsi="Times New Roman"/>
          <w:color w:val="000000"/>
          <w:kern w:val="0"/>
          <w:szCs w:val="21"/>
        </w:rPr>
        <w:t>氢氧化钠和过氧化氢分解。用水溶解盐类，</w:t>
      </w:r>
      <w:r w:rsidR="00C65FC8" w:rsidRPr="00D73ED5">
        <w:rPr>
          <w:rFonts w:ascii="Times New Roman" w:hAnsi="Times New Roman"/>
          <w:color w:val="000000"/>
          <w:kern w:val="0"/>
          <w:szCs w:val="21"/>
        </w:rPr>
        <w:t>使钨与</w:t>
      </w:r>
      <w:r w:rsidR="00032C42" w:rsidRPr="00D73ED5">
        <w:rPr>
          <w:rFonts w:ascii="Times New Roman" w:hAnsi="Times New Roman"/>
          <w:color w:val="000000"/>
          <w:kern w:val="0"/>
          <w:szCs w:val="21"/>
        </w:rPr>
        <w:t>大部分金属元素分离。</w:t>
      </w:r>
      <w:r w:rsidR="00B15A14" w:rsidRPr="00D73ED5">
        <w:rPr>
          <w:rFonts w:ascii="Times New Roman" w:hAnsi="Times New Roman"/>
          <w:color w:val="000000"/>
          <w:kern w:val="0"/>
          <w:szCs w:val="21"/>
        </w:rPr>
        <w:t>在盐酸</w:t>
      </w:r>
      <w:r w:rsidR="00032C42" w:rsidRPr="00D73ED5">
        <w:rPr>
          <w:rFonts w:ascii="Times New Roman" w:hAnsi="Times New Roman"/>
          <w:color w:val="000000"/>
          <w:kern w:val="0"/>
          <w:szCs w:val="21"/>
        </w:rPr>
        <w:t>介质中，用</w:t>
      </w:r>
      <w:r w:rsidR="00B15A14" w:rsidRPr="00D73ED5">
        <w:rPr>
          <w:rFonts w:ascii="Times New Roman" w:hAnsi="Times New Roman"/>
          <w:color w:val="000000"/>
          <w:kern w:val="0"/>
          <w:szCs w:val="21"/>
        </w:rPr>
        <w:t>二氯化锡</w:t>
      </w:r>
      <w:r w:rsidR="00032C42" w:rsidRPr="00D73ED5">
        <w:rPr>
          <w:rFonts w:ascii="Times New Roman" w:hAnsi="Times New Roman"/>
          <w:color w:val="000000"/>
          <w:kern w:val="0"/>
          <w:szCs w:val="21"/>
        </w:rPr>
        <w:t>-</w:t>
      </w:r>
      <w:r w:rsidR="00032C42" w:rsidRPr="00D73ED5">
        <w:rPr>
          <w:rFonts w:ascii="Times New Roman" w:hAnsi="Times New Roman"/>
          <w:color w:val="000000"/>
          <w:kern w:val="0"/>
          <w:szCs w:val="21"/>
        </w:rPr>
        <w:t>三氯化</w:t>
      </w:r>
      <w:r w:rsidR="00C43487">
        <w:rPr>
          <w:rFonts w:ascii="Times New Roman" w:hAnsi="Times New Roman" w:hint="eastAsia"/>
          <w:color w:val="000000"/>
          <w:kern w:val="0"/>
          <w:szCs w:val="21"/>
        </w:rPr>
        <w:t>钛</w:t>
      </w:r>
      <w:r w:rsidR="00AE2ECF">
        <w:rPr>
          <w:rFonts w:ascii="Times New Roman" w:hAnsi="Times New Roman" w:hint="eastAsia"/>
          <w:color w:val="000000"/>
          <w:kern w:val="0"/>
          <w:szCs w:val="21"/>
        </w:rPr>
        <w:t>溶液</w:t>
      </w:r>
      <w:r w:rsidR="000867CC" w:rsidRPr="00D73ED5">
        <w:rPr>
          <w:rFonts w:ascii="Times New Roman" w:hAnsi="Times New Roman"/>
          <w:color w:val="000000"/>
          <w:kern w:val="0"/>
          <w:szCs w:val="21"/>
        </w:rPr>
        <w:t>将</w:t>
      </w:r>
      <w:r w:rsidR="00B15A14" w:rsidRPr="00D73ED5">
        <w:rPr>
          <w:rFonts w:ascii="Times New Roman" w:hAnsi="Times New Roman"/>
          <w:color w:val="000000"/>
          <w:kern w:val="0"/>
          <w:szCs w:val="21"/>
        </w:rPr>
        <w:t>钨</w:t>
      </w:r>
      <w:r w:rsidR="000867CC" w:rsidRPr="00D73ED5">
        <w:rPr>
          <w:rFonts w:ascii="Times New Roman" w:hAnsi="Times New Roman"/>
          <w:color w:val="000000"/>
          <w:kern w:val="0"/>
          <w:szCs w:val="21"/>
        </w:rPr>
        <w:t>还原</w:t>
      </w:r>
      <w:r w:rsidR="00B43537" w:rsidRPr="00D73ED5">
        <w:rPr>
          <w:rFonts w:ascii="Times New Roman" w:hAnsi="Times New Roman"/>
          <w:color w:val="000000"/>
          <w:kern w:val="0"/>
          <w:szCs w:val="21"/>
        </w:rPr>
        <w:t>至五价</w:t>
      </w:r>
      <w:r w:rsidR="00B15A14" w:rsidRPr="00D73ED5">
        <w:rPr>
          <w:rFonts w:ascii="Times New Roman" w:hAnsi="Times New Roman"/>
          <w:color w:val="000000"/>
          <w:kern w:val="0"/>
          <w:szCs w:val="21"/>
        </w:rPr>
        <w:t>与硫氰酸盐生成黄色络合物，于分光光度计波长</w:t>
      </w:r>
      <w:r w:rsidR="00B15A14" w:rsidRPr="00D73ED5">
        <w:rPr>
          <w:rFonts w:ascii="Times New Roman" w:hAnsi="Times New Roman"/>
          <w:color w:val="000000"/>
          <w:kern w:val="0"/>
          <w:szCs w:val="21"/>
        </w:rPr>
        <w:t>40</w:t>
      </w:r>
      <w:r w:rsidR="00B43537" w:rsidRPr="00D73ED5">
        <w:rPr>
          <w:rFonts w:ascii="Times New Roman" w:hAnsi="Times New Roman"/>
          <w:color w:val="000000"/>
          <w:kern w:val="0"/>
          <w:szCs w:val="21"/>
        </w:rPr>
        <w:t>4</w:t>
      </w:r>
      <w:r w:rsidR="00B15A14" w:rsidRPr="00D73ED5">
        <w:rPr>
          <w:rFonts w:ascii="Times New Roman" w:hAnsi="Times New Roman"/>
          <w:color w:val="000000"/>
          <w:kern w:val="0"/>
          <w:szCs w:val="21"/>
        </w:rPr>
        <w:t>nm</w:t>
      </w:r>
      <w:r w:rsidR="00B15A14" w:rsidRPr="00D73ED5">
        <w:rPr>
          <w:rFonts w:ascii="Times New Roman" w:hAnsi="Times New Roman"/>
          <w:color w:val="000000"/>
          <w:kern w:val="0"/>
          <w:szCs w:val="21"/>
        </w:rPr>
        <w:t>处测量其吸光度。</w:t>
      </w:r>
    </w:p>
    <w:p w14:paraId="641D0C25" w14:textId="77777777" w:rsidR="000506C2" w:rsidRPr="00D73ED5" w:rsidRDefault="000506C2" w:rsidP="000506C2">
      <w:pPr>
        <w:spacing w:line="400" w:lineRule="exact"/>
        <w:rPr>
          <w:rFonts w:ascii="Times New Roman" w:eastAsia="黑体" w:hAnsi="Times New Roman"/>
          <w:bCs/>
          <w:szCs w:val="21"/>
        </w:rPr>
      </w:pPr>
      <w:r w:rsidRPr="00D73ED5">
        <w:rPr>
          <w:rFonts w:ascii="Times New Roman" w:eastAsia="黑体" w:hAnsi="Times New Roman"/>
          <w:bCs/>
          <w:szCs w:val="21"/>
        </w:rPr>
        <w:t xml:space="preserve">3  </w:t>
      </w:r>
      <w:r w:rsidRPr="00D73ED5">
        <w:rPr>
          <w:rFonts w:ascii="Times New Roman" w:eastAsia="黑体" w:hAnsi="Times New Roman"/>
          <w:bCs/>
          <w:szCs w:val="21"/>
        </w:rPr>
        <w:t>试剂</w:t>
      </w:r>
    </w:p>
    <w:p w14:paraId="16047AE3" w14:textId="77777777" w:rsidR="00295432" w:rsidRPr="00D73ED5" w:rsidRDefault="00295432" w:rsidP="00295432">
      <w:pPr>
        <w:spacing w:line="400" w:lineRule="exact"/>
        <w:ind w:firstLineChars="200" w:firstLine="420"/>
        <w:rPr>
          <w:rFonts w:ascii="Times New Roman" w:hAnsi="Times New Roman"/>
        </w:rPr>
      </w:pPr>
      <w:r w:rsidRPr="00D73ED5">
        <w:rPr>
          <w:rFonts w:ascii="Times New Roman" w:hAnsi="Times New Roman"/>
        </w:rPr>
        <w:t>除非另有说明，在分析中仅使用确认为分析纯的试剂和蒸馏水或去离子水或相当纯度的水。</w:t>
      </w:r>
    </w:p>
    <w:p w14:paraId="12929749" w14:textId="568DB924" w:rsidR="000B1DA6" w:rsidRPr="00D73ED5" w:rsidRDefault="000506C2" w:rsidP="00295432">
      <w:pPr>
        <w:spacing w:line="400" w:lineRule="exact"/>
        <w:rPr>
          <w:rFonts w:ascii="Times New Roman" w:hAnsi="Times New Roman"/>
          <w:color w:val="000000"/>
          <w:szCs w:val="21"/>
          <w:shd w:val="clear" w:color="auto" w:fill="FFFFFF"/>
        </w:rPr>
      </w:pPr>
      <w:r w:rsidRPr="00D73ED5">
        <w:rPr>
          <w:rFonts w:ascii="Times New Roman" w:hAnsi="Times New Roman"/>
          <w:color w:val="000000"/>
          <w:szCs w:val="21"/>
          <w:shd w:val="clear" w:color="auto" w:fill="FFFFFF"/>
        </w:rPr>
        <w:t>3.1</w:t>
      </w:r>
      <w:r w:rsidR="00137F50" w:rsidRPr="00D73ED5">
        <w:rPr>
          <w:rFonts w:ascii="Times New Roman" w:hAnsi="Times New Roman"/>
          <w:color w:val="000000"/>
          <w:szCs w:val="21"/>
          <w:shd w:val="clear" w:color="auto" w:fill="FFFFFF"/>
        </w:rPr>
        <w:t xml:space="preserve"> </w:t>
      </w:r>
      <w:r w:rsidR="005A0E5E" w:rsidRPr="00D73ED5">
        <w:rPr>
          <w:rFonts w:ascii="Times New Roman" w:hAnsi="Times New Roman"/>
          <w:color w:val="000000"/>
          <w:szCs w:val="21"/>
          <w:shd w:val="clear" w:color="auto" w:fill="FFFFFF"/>
        </w:rPr>
        <w:t>氢氧化钠。</w:t>
      </w:r>
    </w:p>
    <w:p w14:paraId="23B4C500" w14:textId="77777777" w:rsidR="000B1DA6" w:rsidRPr="00D73ED5" w:rsidRDefault="000506C2" w:rsidP="000506C2">
      <w:pPr>
        <w:spacing w:line="400" w:lineRule="exact"/>
        <w:rPr>
          <w:rFonts w:ascii="Times New Roman" w:hAnsi="Times New Roman"/>
          <w:color w:val="000000"/>
          <w:szCs w:val="21"/>
          <w:shd w:val="clear" w:color="auto" w:fill="FFFFFF"/>
        </w:rPr>
      </w:pPr>
      <w:r w:rsidRPr="00D73ED5">
        <w:rPr>
          <w:rFonts w:ascii="Times New Roman" w:hAnsi="Times New Roman"/>
          <w:color w:val="000000"/>
          <w:szCs w:val="21"/>
          <w:shd w:val="clear" w:color="auto" w:fill="FFFFFF"/>
        </w:rPr>
        <w:t>3.2</w:t>
      </w:r>
      <w:r w:rsidR="00137F50" w:rsidRPr="00D73ED5">
        <w:rPr>
          <w:rFonts w:ascii="Times New Roman" w:hAnsi="Times New Roman"/>
          <w:color w:val="000000"/>
          <w:szCs w:val="21"/>
          <w:shd w:val="clear" w:color="auto" w:fill="FFFFFF"/>
        </w:rPr>
        <w:t xml:space="preserve"> </w:t>
      </w:r>
      <w:r w:rsidR="00137F50" w:rsidRPr="00D73ED5">
        <w:rPr>
          <w:rFonts w:ascii="Times New Roman" w:hAnsi="Times New Roman"/>
          <w:color w:val="000000"/>
          <w:szCs w:val="21"/>
          <w:shd w:val="clear" w:color="auto" w:fill="FFFFFF"/>
        </w:rPr>
        <w:t>二氯化锡</w:t>
      </w:r>
      <w:r w:rsidR="003F2CC6" w:rsidRPr="00D73ED5">
        <w:rPr>
          <w:rFonts w:ascii="Times New Roman" w:hAnsi="Times New Roman"/>
          <w:color w:val="000000"/>
          <w:szCs w:val="21"/>
          <w:shd w:val="clear" w:color="auto" w:fill="FFFFFF"/>
        </w:rPr>
        <w:t>（</w:t>
      </w:r>
      <w:r w:rsidR="003F2CC6" w:rsidRPr="00D73ED5">
        <w:rPr>
          <w:rFonts w:ascii="Times New Roman" w:hAnsi="Times New Roman"/>
          <w:color w:val="000000"/>
          <w:szCs w:val="21"/>
          <w:shd w:val="clear" w:color="auto" w:fill="FFFFFF"/>
        </w:rPr>
        <w:t>SnCl</w:t>
      </w:r>
      <w:r w:rsidR="003F2CC6" w:rsidRPr="00D73ED5">
        <w:rPr>
          <w:rFonts w:ascii="Times New Roman" w:hAnsi="Times New Roman"/>
          <w:color w:val="000000"/>
          <w:szCs w:val="21"/>
          <w:shd w:val="clear" w:color="auto" w:fill="FFFFFF"/>
          <w:vertAlign w:val="subscript"/>
        </w:rPr>
        <w:t>2</w:t>
      </w:r>
      <w:r w:rsidR="003F2CC6" w:rsidRPr="00D73ED5">
        <w:rPr>
          <w:rFonts w:ascii="Times New Roman" w:hAnsi="Times New Roman"/>
          <w:color w:val="000000"/>
          <w:szCs w:val="21"/>
          <w:shd w:val="clear" w:color="auto" w:fill="FFFFFF"/>
        </w:rPr>
        <w:t>﹒</w:t>
      </w:r>
      <w:r w:rsidR="003F2CC6" w:rsidRPr="00D73ED5">
        <w:rPr>
          <w:rFonts w:ascii="Times New Roman" w:hAnsi="Times New Roman"/>
          <w:color w:val="000000"/>
          <w:szCs w:val="21"/>
          <w:shd w:val="clear" w:color="auto" w:fill="FFFFFF"/>
        </w:rPr>
        <w:t>2H</w:t>
      </w:r>
      <w:r w:rsidR="003F2CC6" w:rsidRPr="00D73ED5">
        <w:rPr>
          <w:rFonts w:ascii="Times New Roman" w:hAnsi="Times New Roman"/>
          <w:color w:val="000000"/>
          <w:szCs w:val="21"/>
          <w:shd w:val="clear" w:color="auto" w:fill="FFFFFF"/>
          <w:vertAlign w:val="subscript"/>
        </w:rPr>
        <w:t>2</w:t>
      </w:r>
      <w:r w:rsidR="003F2CC6" w:rsidRPr="00D73ED5">
        <w:rPr>
          <w:rFonts w:ascii="Times New Roman" w:hAnsi="Times New Roman"/>
          <w:color w:val="000000"/>
          <w:szCs w:val="21"/>
          <w:shd w:val="clear" w:color="auto" w:fill="FFFFFF"/>
        </w:rPr>
        <w:t>O</w:t>
      </w:r>
      <w:r w:rsidR="003F2CC6" w:rsidRPr="00D73ED5">
        <w:rPr>
          <w:rFonts w:ascii="Times New Roman" w:hAnsi="Times New Roman"/>
          <w:color w:val="000000"/>
          <w:szCs w:val="21"/>
          <w:shd w:val="clear" w:color="auto" w:fill="FFFFFF"/>
        </w:rPr>
        <w:t>）</w:t>
      </w:r>
      <w:r w:rsidR="00137F50" w:rsidRPr="00D73ED5">
        <w:rPr>
          <w:rFonts w:ascii="Times New Roman" w:hAnsi="Times New Roman"/>
          <w:color w:val="000000"/>
          <w:szCs w:val="21"/>
          <w:shd w:val="clear" w:color="auto" w:fill="FFFFFF"/>
        </w:rPr>
        <w:t>。</w:t>
      </w:r>
    </w:p>
    <w:p w14:paraId="3093691C" w14:textId="7AE61244" w:rsidR="000506C2" w:rsidRPr="00D73ED5" w:rsidRDefault="000506C2" w:rsidP="000506C2">
      <w:pPr>
        <w:spacing w:line="400" w:lineRule="exact"/>
        <w:rPr>
          <w:rFonts w:ascii="Times New Roman" w:hAnsi="Times New Roman"/>
          <w:color w:val="000000"/>
          <w:szCs w:val="21"/>
          <w:shd w:val="clear" w:color="auto" w:fill="FFFFFF"/>
        </w:rPr>
      </w:pPr>
      <w:r w:rsidRPr="00D73ED5">
        <w:rPr>
          <w:rFonts w:ascii="Times New Roman" w:hAnsi="Times New Roman"/>
          <w:color w:val="000000"/>
          <w:szCs w:val="21"/>
          <w:shd w:val="clear" w:color="auto" w:fill="FFFFFF"/>
        </w:rPr>
        <w:t>3.3</w:t>
      </w:r>
      <w:r w:rsidR="00137F50" w:rsidRPr="00D73ED5">
        <w:rPr>
          <w:rFonts w:ascii="Times New Roman" w:hAnsi="Times New Roman"/>
          <w:color w:val="000000"/>
          <w:szCs w:val="21"/>
          <w:shd w:val="clear" w:color="auto" w:fill="FFFFFF"/>
        </w:rPr>
        <w:t xml:space="preserve"> </w:t>
      </w:r>
      <w:r w:rsidR="00137F50" w:rsidRPr="00D73ED5">
        <w:rPr>
          <w:rFonts w:ascii="Times New Roman" w:hAnsi="Times New Roman"/>
          <w:color w:val="000000"/>
          <w:szCs w:val="21"/>
          <w:shd w:val="clear" w:color="auto" w:fill="FFFFFF"/>
        </w:rPr>
        <w:t>过氧化氢（</w:t>
      </w:r>
      <w:r w:rsidR="00137F50" w:rsidRPr="00D73ED5">
        <w:rPr>
          <w:rFonts w:ascii="Times New Roman" w:hAnsi="Times New Roman"/>
          <w:color w:val="000000"/>
          <w:szCs w:val="21"/>
          <w:shd w:val="clear" w:color="auto" w:fill="FFFFFF"/>
        </w:rPr>
        <w:t>30%</w:t>
      </w:r>
      <w:r w:rsidR="00137F50" w:rsidRPr="00D73ED5">
        <w:rPr>
          <w:rFonts w:ascii="Times New Roman" w:hAnsi="Times New Roman"/>
          <w:color w:val="000000"/>
          <w:szCs w:val="21"/>
          <w:shd w:val="clear" w:color="auto" w:fill="FFFFFF"/>
        </w:rPr>
        <w:t>）。</w:t>
      </w:r>
    </w:p>
    <w:p w14:paraId="2B75BECE" w14:textId="06F7B8CC" w:rsidR="000B1DA6" w:rsidRPr="00D73ED5" w:rsidRDefault="000506C2" w:rsidP="000506C2">
      <w:pPr>
        <w:spacing w:line="400" w:lineRule="exact"/>
        <w:rPr>
          <w:rFonts w:ascii="Times New Roman" w:hAnsi="Times New Roman"/>
          <w:color w:val="000000"/>
          <w:szCs w:val="21"/>
          <w:shd w:val="clear" w:color="auto" w:fill="FFFFFF"/>
        </w:rPr>
      </w:pPr>
      <w:r w:rsidRPr="00D73ED5">
        <w:rPr>
          <w:rFonts w:ascii="Times New Roman" w:hAnsi="Times New Roman"/>
          <w:color w:val="000000"/>
          <w:szCs w:val="21"/>
          <w:shd w:val="clear" w:color="auto" w:fill="FFFFFF"/>
        </w:rPr>
        <w:t>3.4</w:t>
      </w:r>
      <w:r w:rsidR="00137F50" w:rsidRPr="00D73ED5">
        <w:rPr>
          <w:rFonts w:ascii="Times New Roman" w:hAnsi="Times New Roman"/>
          <w:color w:val="000000"/>
          <w:szCs w:val="21"/>
          <w:shd w:val="clear" w:color="auto" w:fill="FFFFFF"/>
        </w:rPr>
        <w:t xml:space="preserve"> </w:t>
      </w:r>
      <w:r w:rsidR="00137F50" w:rsidRPr="00D73ED5">
        <w:rPr>
          <w:rFonts w:ascii="Times New Roman" w:hAnsi="Times New Roman"/>
          <w:color w:val="000000"/>
          <w:szCs w:val="21"/>
          <w:shd w:val="clear" w:color="auto" w:fill="FFFFFF"/>
        </w:rPr>
        <w:t>盐酸</w:t>
      </w:r>
      <w:r w:rsidR="00137F50" w:rsidRPr="00D73ED5">
        <w:rPr>
          <w:rFonts w:ascii="Times New Roman" w:hAnsi="Times New Roman"/>
          <w:color w:val="000000"/>
          <w:szCs w:val="21"/>
          <w:shd w:val="clear" w:color="auto" w:fill="FFFFFF"/>
        </w:rPr>
        <w:t>(p1.19g/mL)</w:t>
      </w:r>
      <w:r w:rsidR="000B1DA6" w:rsidRPr="00D73ED5">
        <w:rPr>
          <w:rFonts w:ascii="Times New Roman" w:hAnsi="Times New Roman"/>
          <w:color w:val="000000"/>
          <w:szCs w:val="21"/>
          <w:shd w:val="clear" w:color="auto" w:fill="FFFFFF"/>
        </w:rPr>
        <w:t>。</w:t>
      </w:r>
    </w:p>
    <w:p w14:paraId="22341810" w14:textId="16633E97" w:rsidR="000506C2" w:rsidRPr="00D73ED5" w:rsidRDefault="000506C2" w:rsidP="000506C2">
      <w:pPr>
        <w:spacing w:line="400" w:lineRule="exact"/>
        <w:rPr>
          <w:rFonts w:ascii="Times New Roman" w:hAnsi="Times New Roman"/>
          <w:color w:val="000000"/>
          <w:szCs w:val="21"/>
          <w:shd w:val="clear" w:color="auto" w:fill="FFFFFF"/>
        </w:rPr>
      </w:pPr>
      <w:r w:rsidRPr="00D73ED5">
        <w:rPr>
          <w:rFonts w:ascii="Times New Roman" w:hAnsi="Times New Roman"/>
          <w:color w:val="000000"/>
          <w:szCs w:val="21"/>
          <w:shd w:val="clear" w:color="auto" w:fill="FFFFFF"/>
        </w:rPr>
        <w:t xml:space="preserve">3.5 </w:t>
      </w:r>
      <w:r w:rsidR="00137F50" w:rsidRPr="00D73ED5">
        <w:rPr>
          <w:rFonts w:ascii="Times New Roman" w:hAnsi="Times New Roman"/>
          <w:color w:val="000000"/>
          <w:szCs w:val="21"/>
          <w:shd w:val="clear" w:color="auto" w:fill="FFFFFF"/>
        </w:rPr>
        <w:t>三氯化钛</w:t>
      </w:r>
      <w:r w:rsidR="000B1DA6" w:rsidRPr="00D73ED5">
        <w:rPr>
          <w:rFonts w:ascii="Times New Roman" w:hAnsi="Times New Roman"/>
          <w:color w:val="000000"/>
          <w:szCs w:val="21"/>
          <w:shd w:val="clear" w:color="auto" w:fill="FFFFFF"/>
        </w:rPr>
        <w:t>（市售</w:t>
      </w:r>
      <w:r w:rsidR="000B1DA6" w:rsidRPr="00D73ED5">
        <w:rPr>
          <w:rFonts w:ascii="Times New Roman" w:hAnsi="Times New Roman"/>
          <w:color w:val="000000"/>
          <w:szCs w:val="21"/>
          <w:shd w:val="clear" w:color="auto" w:fill="FFFFFF"/>
        </w:rPr>
        <w:t>15%~20%</w:t>
      </w:r>
      <w:r w:rsidR="000B1DA6" w:rsidRPr="00D73ED5">
        <w:rPr>
          <w:rFonts w:ascii="Times New Roman" w:hAnsi="Times New Roman"/>
          <w:color w:val="000000"/>
          <w:szCs w:val="21"/>
          <w:shd w:val="clear" w:color="auto" w:fill="FFFFFF"/>
        </w:rPr>
        <w:t>）</w:t>
      </w:r>
      <w:r w:rsidR="00137F50" w:rsidRPr="00D73ED5">
        <w:rPr>
          <w:rFonts w:ascii="Times New Roman" w:hAnsi="Times New Roman"/>
          <w:color w:val="000000"/>
          <w:szCs w:val="21"/>
          <w:shd w:val="clear" w:color="auto" w:fill="FFFFFF"/>
        </w:rPr>
        <w:t>。</w:t>
      </w:r>
    </w:p>
    <w:p w14:paraId="191B3979" w14:textId="77777777" w:rsidR="002608EE" w:rsidRDefault="000506C2" w:rsidP="000506C2">
      <w:pPr>
        <w:spacing w:line="400" w:lineRule="exact"/>
        <w:rPr>
          <w:rFonts w:ascii="Times New Roman" w:hAnsi="Times New Roman"/>
          <w:color w:val="000000"/>
          <w:szCs w:val="21"/>
          <w:shd w:val="clear" w:color="auto" w:fill="FFFFFF"/>
        </w:rPr>
      </w:pPr>
      <w:r w:rsidRPr="00D73ED5">
        <w:rPr>
          <w:rFonts w:ascii="Times New Roman" w:hAnsi="Times New Roman"/>
          <w:color w:val="000000"/>
          <w:szCs w:val="21"/>
          <w:shd w:val="clear" w:color="auto" w:fill="FFFFFF"/>
        </w:rPr>
        <w:t xml:space="preserve">3.6 </w:t>
      </w:r>
      <w:r w:rsidR="00137F50" w:rsidRPr="00D73ED5">
        <w:rPr>
          <w:rFonts w:ascii="Times New Roman" w:hAnsi="Times New Roman"/>
          <w:color w:val="000000"/>
          <w:szCs w:val="21"/>
          <w:shd w:val="clear" w:color="auto" w:fill="FFFFFF"/>
        </w:rPr>
        <w:t>氢氧化钠溶液（</w:t>
      </w:r>
      <w:r w:rsidR="00535FDB" w:rsidRPr="00D73ED5">
        <w:rPr>
          <w:rFonts w:ascii="Times New Roman" w:hAnsi="Times New Roman"/>
          <w:color w:val="000000"/>
          <w:szCs w:val="21"/>
          <w:shd w:val="clear" w:color="auto" w:fill="FFFFFF"/>
        </w:rPr>
        <w:t>2</w:t>
      </w:r>
      <w:r w:rsidR="00B47127" w:rsidRPr="00D73ED5">
        <w:rPr>
          <w:rFonts w:ascii="Times New Roman" w:hAnsi="Times New Roman"/>
          <w:color w:val="000000"/>
          <w:szCs w:val="21"/>
          <w:shd w:val="clear" w:color="auto" w:fill="FFFFFF"/>
        </w:rPr>
        <w:t>0</w:t>
      </w:r>
      <w:r w:rsidR="00137F50" w:rsidRPr="00D73ED5">
        <w:rPr>
          <w:rFonts w:ascii="Times New Roman" w:hAnsi="Times New Roman"/>
          <w:color w:val="000000"/>
          <w:szCs w:val="21"/>
          <w:shd w:val="clear" w:color="auto" w:fill="FFFFFF"/>
        </w:rPr>
        <w:t>%</w:t>
      </w:r>
      <w:r w:rsidR="00137F50" w:rsidRPr="00D73ED5">
        <w:rPr>
          <w:rFonts w:ascii="Times New Roman" w:hAnsi="Times New Roman"/>
          <w:color w:val="000000"/>
          <w:szCs w:val="21"/>
          <w:shd w:val="clear" w:color="auto" w:fill="FFFFFF"/>
        </w:rPr>
        <w:t>）。</w:t>
      </w:r>
    </w:p>
    <w:p w14:paraId="29C986AD" w14:textId="52241455" w:rsidR="00AF4905" w:rsidRPr="00D73ED5" w:rsidRDefault="002608EE" w:rsidP="000506C2">
      <w:pPr>
        <w:spacing w:line="400" w:lineRule="exact"/>
        <w:rPr>
          <w:rFonts w:ascii="Times New Roman" w:hAnsi="Times New Roman"/>
          <w:color w:val="000000"/>
          <w:szCs w:val="21"/>
          <w:shd w:val="clear" w:color="auto" w:fill="FFFFFF"/>
        </w:rPr>
      </w:pPr>
      <w:r>
        <w:rPr>
          <w:rFonts w:ascii="Times New Roman" w:hAnsi="Times New Roman"/>
          <w:color w:val="000000"/>
          <w:szCs w:val="21"/>
          <w:shd w:val="clear" w:color="auto" w:fill="FFFFFF"/>
        </w:rPr>
        <w:t xml:space="preserve">3.7 </w:t>
      </w:r>
      <w:r w:rsidRPr="00D73ED5">
        <w:rPr>
          <w:rFonts w:ascii="Times New Roman" w:hAnsi="Times New Roman"/>
          <w:color w:val="000000"/>
          <w:szCs w:val="21"/>
          <w:shd w:val="clear" w:color="auto" w:fill="FFFFFF"/>
        </w:rPr>
        <w:t>氢氧化钠溶液</w:t>
      </w:r>
      <w:r>
        <w:rPr>
          <w:rFonts w:ascii="Times New Roman" w:hAnsi="Times New Roman" w:hint="eastAsia"/>
          <w:color w:val="000000"/>
          <w:szCs w:val="21"/>
          <w:shd w:val="clear" w:color="auto" w:fill="FFFFFF"/>
        </w:rPr>
        <w:t>（</w:t>
      </w:r>
      <w:r>
        <w:rPr>
          <w:rFonts w:ascii="Times New Roman" w:hAnsi="Times New Roman" w:hint="eastAsia"/>
          <w:color w:val="000000"/>
          <w:szCs w:val="21"/>
          <w:shd w:val="clear" w:color="auto" w:fill="FFFFFF"/>
        </w:rPr>
        <w:t>3</w:t>
      </w:r>
      <w:r>
        <w:rPr>
          <w:rFonts w:ascii="Times New Roman" w:hAnsi="Times New Roman"/>
          <w:color w:val="000000"/>
          <w:szCs w:val="21"/>
          <w:shd w:val="clear" w:color="auto" w:fill="FFFFFF"/>
        </w:rPr>
        <w:t>.5</w:t>
      </w:r>
      <w:r>
        <w:rPr>
          <w:rFonts w:ascii="Times New Roman" w:hAnsi="Times New Roman" w:hint="eastAsia"/>
          <w:color w:val="000000"/>
          <w:szCs w:val="21"/>
          <w:shd w:val="clear" w:color="auto" w:fill="FFFFFF"/>
        </w:rPr>
        <w:t>%</w:t>
      </w:r>
      <w:r>
        <w:rPr>
          <w:rFonts w:ascii="Times New Roman" w:hAnsi="Times New Roman" w:hint="eastAsia"/>
          <w:color w:val="000000"/>
          <w:szCs w:val="21"/>
          <w:shd w:val="clear" w:color="auto" w:fill="FFFFFF"/>
        </w:rPr>
        <w:t>）。</w:t>
      </w:r>
    </w:p>
    <w:p w14:paraId="7BAA775E" w14:textId="5B61F688" w:rsidR="003F2CC6" w:rsidRPr="00D73ED5" w:rsidRDefault="000506C2" w:rsidP="000506C2">
      <w:pPr>
        <w:spacing w:line="400" w:lineRule="exact"/>
        <w:rPr>
          <w:rFonts w:ascii="Times New Roman" w:hAnsi="Times New Roman"/>
          <w:color w:val="000000"/>
          <w:szCs w:val="21"/>
          <w:shd w:val="clear" w:color="auto" w:fill="FFFFFF"/>
        </w:rPr>
      </w:pPr>
      <w:r w:rsidRPr="00D73ED5">
        <w:rPr>
          <w:rFonts w:ascii="Times New Roman" w:hAnsi="Times New Roman"/>
          <w:color w:val="000000"/>
          <w:szCs w:val="21"/>
          <w:shd w:val="clear" w:color="auto" w:fill="FFFFFF"/>
        </w:rPr>
        <w:t>3.</w:t>
      </w:r>
      <w:r w:rsidR="008C3A68">
        <w:rPr>
          <w:rFonts w:ascii="Times New Roman" w:hAnsi="Times New Roman"/>
          <w:color w:val="000000"/>
          <w:szCs w:val="21"/>
          <w:shd w:val="clear" w:color="auto" w:fill="FFFFFF"/>
        </w:rPr>
        <w:t>8</w:t>
      </w:r>
      <w:r w:rsidRPr="00D73ED5">
        <w:rPr>
          <w:rFonts w:ascii="Times New Roman" w:hAnsi="Times New Roman"/>
          <w:color w:val="000000"/>
          <w:szCs w:val="21"/>
          <w:shd w:val="clear" w:color="auto" w:fill="FFFFFF"/>
        </w:rPr>
        <w:t xml:space="preserve"> </w:t>
      </w:r>
      <w:r w:rsidR="00071906" w:rsidRPr="00D73ED5">
        <w:rPr>
          <w:rFonts w:ascii="Times New Roman" w:hAnsi="Times New Roman"/>
          <w:color w:val="000000"/>
          <w:szCs w:val="21"/>
          <w:shd w:val="clear" w:color="auto" w:fill="FFFFFF"/>
        </w:rPr>
        <w:t>硫氰酸钾溶液（</w:t>
      </w:r>
      <w:r w:rsidR="00071906" w:rsidRPr="00D73ED5">
        <w:rPr>
          <w:rFonts w:ascii="Times New Roman" w:hAnsi="Times New Roman"/>
          <w:color w:val="000000"/>
          <w:szCs w:val="21"/>
          <w:shd w:val="clear" w:color="auto" w:fill="FFFFFF"/>
        </w:rPr>
        <w:t>500 g/L</w:t>
      </w:r>
      <w:r w:rsidR="00071906" w:rsidRPr="00D73ED5">
        <w:rPr>
          <w:rFonts w:ascii="Times New Roman" w:hAnsi="Times New Roman"/>
          <w:color w:val="000000"/>
          <w:szCs w:val="21"/>
          <w:shd w:val="clear" w:color="auto" w:fill="FFFFFF"/>
        </w:rPr>
        <w:t>）。</w:t>
      </w:r>
    </w:p>
    <w:p w14:paraId="0C575816" w14:textId="5EA7C9B3" w:rsidR="003F2CC6" w:rsidRPr="00D73ED5" w:rsidRDefault="000506C2" w:rsidP="000506C2">
      <w:pPr>
        <w:spacing w:line="400" w:lineRule="exact"/>
        <w:rPr>
          <w:rFonts w:ascii="Times New Roman" w:hAnsi="Times New Roman"/>
          <w:color w:val="000000"/>
          <w:szCs w:val="21"/>
          <w:shd w:val="clear" w:color="auto" w:fill="FFFFFF"/>
        </w:rPr>
      </w:pPr>
      <w:r w:rsidRPr="00D73ED5">
        <w:rPr>
          <w:rFonts w:ascii="Times New Roman" w:hAnsi="Times New Roman"/>
          <w:color w:val="000000"/>
          <w:szCs w:val="21"/>
          <w:shd w:val="clear" w:color="auto" w:fill="FFFFFF"/>
        </w:rPr>
        <w:t>3.</w:t>
      </w:r>
      <w:r w:rsidR="00093031">
        <w:rPr>
          <w:rFonts w:ascii="Times New Roman" w:hAnsi="Times New Roman"/>
          <w:color w:val="000000"/>
          <w:szCs w:val="21"/>
          <w:shd w:val="clear" w:color="auto" w:fill="FFFFFF"/>
        </w:rPr>
        <w:t>9</w:t>
      </w:r>
      <w:r w:rsidRPr="00D73ED5">
        <w:rPr>
          <w:rFonts w:ascii="Times New Roman" w:hAnsi="Times New Roman"/>
          <w:color w:val="000000"/>
          <w:szCs w:val="21"/>
          <w:shd w:val="clear" w:color="auto" w:fill="FFFFFF"/>
        </w:rPr>
        <w:t xml:space="preserve"> </w:t>
      </w:r>
      <w:r w:rsidR="00071906" w:rsidRPr="00D73ED5">
        <w:rPr>
          <w:rFonts w:ascii="Times New Roman" w:hAnsi="Times New Roman"/>
          <w:color w:val="000000"/>
          <w:szCs w:val="21"/>
          <w:shd w:val="clear" w:color="auto" w:fill="FFFFFF"/>
        </w:rPr>
        <w:t>氯化亚锡</w:t>
      </w:r>
      <w:r w:rsidR="00930A72" w:rsidRPr="00D73ED5">
        <w:rPr>
          <w:rFonts w:ascii="Times New Roman" w:hAnsi="Times New Roman"/>
          <w:color w:val="000000"/>
          <w:szCs w:val="21"/>
          <w:shd w:val="clear" w:color="auto" w:fill="FFFFFF"/>
        </w:rPr>
        <w:t>-</w:t>
      </w:r>
      <w:r w:rsidR="00930A72" w:rsidRPr="00D73ED5">
        <w:rPr>
          <w:rFonts w:ascii="Times New Roman" w:hAnsi="Times New Roman"/>
          <w:color w:val="000000"/>
          <w:szCs w:val="21"/>
          <w:shd w:val="clear" w:color="auto" w:fill="FFFFFF"/>
        </w:rPr>
        <w:t>三氯化钛</w:t>
      </w:r>
      <w:r w:rsidR="00AE2ECF">
        <w:rPr>
          <w:rFonts w:ascii="Times New Roman" w:hAnsi="Times New Roman" w:hint="eastAsia"/>
          <w:color w:val="000000"/>
          <w:szCs w:val="21"/>
          <w:shd w:val="clear" w:color="auto" w:fill="FFFFFF"/>
        </w:rPr>
        <w:t>溶液</w:t>
      </w:r>
      <w:r w:rsidR="00071906" w:rsidRPr="00D73ED5">
        <w:rPr>
          <w:rFonts w:ascii="Times New Roman" w:hAnsi="Times New Roman"/>
          <w:color w:val="000000"/>
          <w:szCs w:val="21"/>
          <w:shd w:val="clear" w:color="auto" w:fill="FFFFFF"/>
        </w:rPr>
        <w:t>：称取</w:t>
      </w:r>
      <w:r w:rsidR="00071906" w:rsidRPr="00D73ED5">
        <w:rPr>
          <w:rFonts w:ascii="Times New Roman" w:hAnsi="Times New Roman"/>
          <w:color w:val="000000"/>
          <w:szCs w:val="21"/>
          <w:shd w:val="clear" w:color="auto" w:fill="FFFFFF"/>
        </w:rPr>
        <w:t>1</w:t>
      </w:r>
      <w:r w:rsidR="00E41CE8" w:rsidRPr="00D73ED5">
        <w:rPr>
          <w:rFonts w:ascii="Times New Roman" w:hAnsi="Times New Roman"/>
          <w:color w:val="000000"/>
          <w:szCs w:val="21"/>
          <w:shd w:val="clear" w:color="auto" w:fill="FFFFFF"/>
        </w:rPr>
        <w:t>0</w:t>
      </w:r>
      <w:r w:rsidR="00071906" w:rsidRPr="00D73ED5">
        <w:rPr>
          <w:rFonts w:ascii="Times New Roman" w:hAnsi="Times New Roman"/>
          <w:color w:val="000000"/>
          <w:szCs w:val="21"/>
          <w:shd w:val="clear" w:color="auto" w:fill="FFFFFF"/>
        </w:rPr>
        <w:t>g</w:t>
      </w:r>
      <w:r w:rsidR="00071906" w:rsidRPr="00D73ED5">
        <w:rPr>
          <w:rFonts w:ascii="Times New Roman" w:hAnsi="Times New Roman"/>
          <w:color w:val="000000"/>
          <w:szCs w:val="21"/>
          <w:shd w:val="clear" w:color="auto" w:fill="FFFFFF"/>
        </w:rPr>
        <w:t>二氯化锡（</w:t>
      </w:r>
      <w:r w:rsidR="00071906" w:rsidRPr="00D73ED5">
        <w:rPr>
          <w:rFonts w:ascii="Times New Roman" w:hAnsi="Times New Roman"/>
          <w:color w:val="000000"/>
          <w:szCs w:val="21"/>
          <w:shd w:val="clear" w:color="auto" w:fill="FFFFFF"/>
        </w:rPr>
        <w:t>3.3</w:t>
      </w:r>
      <w:r w:rsidR="00071906" w:rsidRPr="00D73ED5">
        <w:rPr>
          <w:rFonts w:ascii="Times New Roman" w:hAnsi="Times New Roman"/>
          <w:color w:val="000000"/>
          <w:szCs w:val="21"/>
          <w:shd w:val="clear" w:color="auto" w:fill="FFFFFF"/>
        </w:rPr>
        <w:t>）加热溶于</w:t>
      </w:r>
      <w:r w:rsidR="00E41CE8" w:rsidRPr="00D73ED5">
        <w:rPr>
          <w:rFonts w:ascii="Times New Roman" w:hAnsi="Times New Roman"/>
          <w:color w:val="000000"/>
          <w:szCs w:val="21"/>
          <w:shd w:val="clear" w:color="auto" w:fill="FFFFFF"/>
        </w:rPr>
        <w:t>600</w:t>
      </w:r>
      <w:r w:rsidR="00071906" w:rsidRPr="00D73ED5">
        <w:rPr>
          <w:rFonts w:ascii="Times New Roman" w:hAnsi="Times New Roman"/>
          <w:color w:val="000000"/>
          <w:szCs w:val="21"/>
          <w:shd w:val="clear" w:color="auto" w:fill="FFFFFF"/>
        </w:rPr>
        <w:t>mL</w:t>
      </w:r>
      <w:r w:rsidR="00071906" w:rsidRPr="00D73ED5">
        <w:rPr>
          <w:rFonts w:ascii="Times New Roman" w:hAnsi="Times New Roman"/>
          <w:color w:val="000000"/>
          <w:szCs w:val="21"/>
          <w:shd w:val="clear" w:color="auto" w:fill="FFFFFF"/>
        </w:rPr>
        <w:t>盐酸（</w:t>
      </w:r>
      <w:r w:rsidR="00071906" w:rsidRPr="00D73ED5">
        <w:rPr>
          <w:rFonts w:ascii="Times New Roman" w:hAnsi="Times New Roman"/>
          <w:color w:val="000000"/>
          <w:szCs w:val="21"/>
          <w:shd w:val="clear" w:color="auto" w:fill="FFFFFF"/>
        </w:rPr>
        <w:t>3.4</w:t>
      </w:r>
      <w:r w:rsidR="00071906" w:rsidRPr="00D73ED5">
        <w:rPr>
          <w:rFonts w:ascii="Times New Roman" w:hAnsi="Times New Roman"/>
          <w:color w:val="000000"/>
          <w:szCs w:val="21"/>
          <w:shd w:val="clear" w:color="auto" w:fill="FFFFFF"/>
        </w:rPr>
        <w:t>）中，待溶解完全后加入</w:t>
      </w:r>
      <w:r w:rsidR="00071906" w:rsidRPr="00D73ED5">
        <w:rPr>
          <w:rFonts w:ascii="Times New Roman" w:hAnsi="Times New Roman"/>
          <w:color w:val="000000"/>
          <w:szCs w:val="21"/>
          <w:shd w:val="clear" w:color="auto" w:fill="FFFFFF"/>
        </w:rPr>
        <w:t>1</w:t>
      </w:r>
      <w:r w:rsidR="00E41CE8" w:rsidRPr="00D73ED5">
        <w:rPr>
          <w:rFonts w:ascii="Times New Roman" w:hAnsi="Times New Roman"/>
          <w:color w:val="000000"/>
          <w:szCs w:val="21"/>
          <w:shd w:val="clear" w:color="auto" w:fill="FFFFFF"/>
        </w:rPr>
        <w:t>.25</w:t>
      </w:r>
      <w:r w:rsidR="00071906" w:rsidRPr="00D73ED5">
        <w:rPr>
          <w:rFonts w:ascii="Times New Roman" w:hAnsi="Times New Roman"/>
          <w:color w:val="000000"/>
          <w:szCs w:val="21"/>
          <w:shd w:val="clear" w:color="auto" w:fill="FFFFFF"/>
        </w:rPr>
        <w:t xml:space="preserve"> mL</w:t>
      </w:r>
      <w:r w:rsidR="00071906" w:rsidRPr="00D73ED5">
        <w:rPr>
          <w:rFonts w:ascii="Times New Roman" w:hAnsi="Times New Roman"/>
          <w:color w:val="000000"/>
          <w:szCs w:val="21"/>
          <w:shd w:val="clear" w:color="auto" w:fill="FFFFFF"/>
        </w:rPr>
        <w:t>三氯化钛（</w:t>
      </w:r>
      <w:r w:rsidR="00071906" w:rsidRPr="00D73ED5">
        <w:rPr>
          <w:rFonts w:ascii="Times New Roman" w:hAnsi="Times New Roman"/>
          <w:color w:val="000000"/>
          <w:szCs w:val="21"/>
          <w:shd w:val="clear" w:color="auto" w:fill="FFFFFF"/>
        </w:rPr>
        <w:t>3.5</w:t>
      </w:r>
      <w:r w:rsidR="00071906" w:rsidRPr="00D73ED5">
        <w:rPr>
          <w:rFonts w:ascii="Times New Roman" w:hAnsi="Times New Roman"/>
          <w:color w:val="000000"/>
          <w:szCs w:val="21"/>
          <w:shd w:val="clear" w:color="auto" w:fill="FFFFFF"/>
        </w:rPr>
        <w:t>），用水稀释至</w:t>
      </w:r>
      <w:r w:rsidR="00377244" w:rsidRPr="00D73ED5">
        <w:rPr>
          <w:rFonts w:ascii="Times New Roman" w:hAnsi="Times New Roman"/>
          <w:color w:val="000000"/>
          <w:szCs w:val="21"/>
          <w:shd w:val="clear" w:color="auto" w:fill="FFFFFF"/>
        </w:rPr>
        <w:t>10</w:t>
      </w:r>
      <w:r w:rsidR="00071906" w:rsidRPr="00D73ED5">
        <w:rPr>
          <w:rFonts w:ascii="Times New Roman" w:hAnsi="Times New Roman"/>
          <w:color w:val="000000"/>
          <w:szCs w:val="21"/>
          <w:shd w:val="clear" w:color="auto" w:fill="FFFFFF"/>
        </w:rPr>
        <w:t>00 mL</w:t>
      </w:r>
      <w:r w:rsidR="00071906" w:rsidRPr="00D73ED5">
        <w:rPr>
          <w:rFonts w:ascii="Times New Roman" w:hAnsi="Times New Roman"/>
          <w:color w:val="000000"/>
          <w:szCs w:val="21"/>
          <w:shd w:val="clear" w:color="auto" w:fill="FFFFFF"/>
        </w:rPr>
        <w:t>，混匀</w:t>
      </w:r>
      <w:r w:rsidR="00576D40">
        <w:rPr>
          <w:rFonts w:ascii="Times New Roman" w:hAnsi="Times New Roman" w:hint="eastAsia"/>
          <w:color w:val="000000"/>
          <w:szCs w:val="21"/>
          <w:shd w:val="clear" w:color="auto" w:fill="FFFFFF"/>
        </w:rPr>
        <w:t>，</w:t>
      </w:r>
      <w:r w:rsidR="00071906" w:rsidRPr="00D73ED5">
        <w:rPr>
          <w:rFonts w:ascii="Times New Roman" w:hAnsi="Times New Roman"/>
          <w:color w:val="000000"/>
          <w:szCs w:val="21"/>
          <w:shd w:val="clear" w:color="auto" w:fill="FFFFFF"/>
        </w:rPr>
        <w:t>贮存于棕色瓶中。</w:t>
      </w:r>
      <w:r w:rsidR="009978F3" w:rsidRPr="00D73ED5">
        <w:rPr>
          <w:rFonts w:ascii="Times New Roman" w:hAnsi="Times New Roman"/>
          <w:color w:val="000000"/>
          <w:szCs w:val="21"/>
          <w:shd w:val="clear" w:color="auto" w:fill="FFFFFF"/>
        </w:rPr>
        <w:t>此溶液可稳定</w:t>
      </w:r>
      <w:r w:rsidR="009978F3" w:rsidRPr="00D73ED5">
        <w:rPr>
          <w:rFonts w:ascii="Times New Roman" w:hAnsi="Times New Roman"/>
          <w:color w:val="000000"/>
          <w:szCs w:val="21"/>
          <w:shd w:val="clear" w:color="auto" w:fill="FFFFFF"/>
        </w:rPr>
        <w:t>1</w:t>
      </w:r>
      <w:r w:rsidR="009978F3" w:rsidRPr="00D73ED5">
        <w:rPr>
          <w:rFonts w:ascii="Times New Roman" w:hAnsi="Times New Roman"/>
          <w:color w:val="000000"/>
          <w:szCs w:val="21"/>
          <w:shd w:val="clear" w:color="auto" w:fill="FFFFFF"/>
        </w:rPr>
        <w:t>个月。</w:t>
      </w:r>
      <w:r w:rsidR="00071906" w:rsidRPr="00D73ED5">
        <w:rPr>
          <w:rFonts w:ascii="Times New Roman" w:hAnsi="Times New Roman"/>
          <w:color w:val="000000"/>
          <w:szCs w:val="21"/>
          <w:shd w:val="clear" w:color="auto" w:fill="FFFFFF"/>
        </w:rPr>
        <w:t>如溶液中三氯化钛紫色褪去，需重新配置。</w:t>
      </w:r>
    </w:p>
    <w:p w14:paraId="29EAF776" w14:textId="7805EC34" w:rsidR="0075592B" w:rsidRDefault="000506C2" w:rsidP="000506C2">
      <w:pPr>
        <w:spacing w:line="400" w:lineRule="exact"/>
        <w:rPr>
          <w:rFonts w:ascii="Times New Roman" w:hAnsi="Times New Roman"/>
        </w:rPr>
      </w:pPr>
      <w:r w:rsidRPr="00D73ED5">
        <w:rPr>
          <w:rFonts w:ascii="Times New Roman" w:hAnsi="Times New Roman"/>
          <w:color w:val="000000"/>
          <w:szCs w:val="21"/>
          <w:shd w:val="clear" w:color="auto" w:fill="FFFFFF"/>
        </w:rPr>
        <w:t>3.</w:t>
      </w:r>
      <w:r w:rsidR="008C3A68">
        <w:rPr>
          <w:rFonts w:ascii="Times New Roman" w:hAnsi="Times New Roman"/>
          <w:color w:val="000000"/>
          <w:szCs w:val="21"/>
          <w:shd w:val="clear" w:color="auto" w:fill="FFFFFF"/>
        </w:rPr>
        <w:t>10</w:t>
      </w:r>
      <w:r w:rsidR="00417FE3">
        <w:rPr>
          <w:rFonts w:ascii="Times New Roman" w:hAnsi="Times New Roman"/>
          <w:color w:val="000000"/>
          <w:szCs w:val="21"/>
          <w:shd w:val="clear" w:color="auto" w:fill="FFFFFF"/>
        </w:rPr>
        <w:t xml:space="preserve"> </w:t>
      </w:r>
      <w:r w:rsidR="00BC28C4" w:rsidRPr="00D73ED5">
        <w:rPr>
          <w:rFonts w:ascii="Times New Roman" w:hAnsi="Times New Roman"/>
          <w:kern w:val="1"/>
        </w:rPr>
        <w:t>钨标准贮存溶液（</w:t>
      </w:r>
      <w:r w:rsidR="00BC28C4" w:rsidRPr="00D73ED5">
        <w:rPr>
          <w:rFonts w:ascii="Times New Roman" w:hAnsi="Times New Roman"/>
          <w:kern w:val="1"/>
        </w:rPr>
        <w:t>1.000g/L</w:t>
      </w:r>
      <w:r w:rsidR="00BC28C4" w:rsidRPr="00D73ED5">
        <w:rPr>
          <w:rFonts w:ascii="Times New Roman" w:hAnsi="Times New Roman"/>
          <w:kern w:val="1"/>
        </w:rPr>
        <w:t>）：称取</w:t>
      </w:r>
      <w:r w:rsidR="00AC5CDD" w:rsidRPr="00D73ED5">
        <w:rPr>
          <w:rFonts w:ascii="Times New Roman" w:hAnsi="Times New Roman"/>
          <w:kern w:val="1"/>
        </w:rPr>
        <w:t>1.2611</w:t>
      </w:r>
      <w:r w:rsidR="00D73ED5" w:rsidRPr="00D73ED5">
        <w:rPr>
          <w:rFonts w:ascii="Times New Roman" w:hAnsi="Times New Roman"/>
          <w:kern w:val="1"/>
        </w:rPr>
        <w:t xml:space="preserve"> </w:t>
      </w:r>
      <w:r w:rsidR="00BC28C4" w:rsidRPr="00D73ED5">
        <w:rPr>
          <w:rFonts w:ascii="Times New Roman" w:hAnsi="Times New Roman"/>
          <w:kern w:val="1"/>
        </w:rPr>
        <w:t>g</w:t>
      </w:r>
      <w:r w:rsidR="00BC28C4" w:rsidRPr="00D73ED5">
        <w:rPr>
          <w:rFonts w:ascii="Times New Roman" w:hAnsi="Times New Roman"/>
          <w:kern w:val="1"/>
        </w:rPr>
        <w:t>预先于</w:t>
      </w:r>
      <w:r w:rsidR="00BC28C4" w:rsidRPr="00D73ED5">
        <w:rPr>
          <w:rFonts w:ascii="Times New Roman" w:hAnsi="Times New Roman"/>
          <w:kern w:val="1"/>
        </w:rPr>
        <w:t>800 ℃</w:t>
      </w:r>
      <w:r w:rsidR="00BC28C4" w:rsidRPr="00D73ED5">
        <w:rPr>
          <w:rFonts w:ascii="Times New Roman" w:hAnsi="Times New Roman"/>
          <w:kern w:val="1"/>
        </w:rPr>
        <w:t>灼烧</w:t>
      </w:r>
      <w:r w:rsidR="00BC28C4" w:rsidRPr="00D73ED5">
        <w:rPr>
          <w:rFonts w:ascii="Times New Roman" w:hAnsi="Times New Roman"/>
          <w:kern w:val="1"/>
        </w:rPr>
        <w:t>40 min</w:t>
      </w:r>
      <w:r w:rsidR="00BC28C4" w:rsidRPr="00D73ED5">
        <w:rPr>
          <w:rFonts w:ascii="Times New Roman" w:hAnsi="Times New Roman"/>
          <w:kern w:val="1"/>
        </w:rPr>
        <w:t>并于干燥器中冷却至室温的三氧化钨（</w:t>
      </w:r>
      <w:r w:rsidR="00BC28C4" w:rsidRPr="00D73ED5">
        <w:rPr>
          <w:rFonts w:ascii="Times New Roman" w:hAnsi="Times New Roman"/>
          <w:i/>
          <w:kern w:val="1"/>
        </w:rPr>
        <w:t>W</w:t>
      </w:r>
      <w:r w:rsidR="00BC28C4" w:rsidRPr="00D73ED5">
        <w:rPr>
          <w:rFonts w:ascii="Times New Roman" w:hAnsi="Times New Roman"/>
          <w:kern w:val="1"/>
        </w:rPr>
        <w:t>wo</w:t>
      </w:r>
      <w:r w:rsidR="00BC28C4" w:rsidRPr="00D73ED5">
        <w:rPr>
          <w:rFonts w:ascii="Times New Roman" w:hAnsi="Times New Roman"/>
          <w:kern w:val="1"/>
          <w:vertAlign w:val="subscript"/>
        </w:rPr>
        <w:t>3</w:t>
      </w:r>
      <w:r w:rsidR="00BC28C4" w:rsidRPr="00D73ED5">
        <w:rPr>
          <w:rFonts w:ascii="Times New Roman" w:hAnsi="Times New Roman"/>
          <w:kern w:val="1"/>
        </w:rPr>
        <w:t>≥99.99%</w:t>
      </w:r>
      <w:r w:rsidR="00BC28C4" w:rsidRPr="00D73ED5">
        <w:rPr>
          <w:rFonts w:ascii="Times New Roman" w:hAnsi="Times New Roman"/>
          <w:kern w:val="1"/>
        </w:rPr>
        <w:t>），置于</w:t>
      </w:r>
      <w:r w:rsidR="00BC28C4" w:rsidRPr="00D73ED5">
        <w:rPr>
          <w:rFonts w:ascii="Times New Roman" w:hAnsi="Times New Roman"/>
          <w:kern w:val="1"/>
        </w:rPr>
        <w:t>250 mL</w:t>
      </w:r>
      <w:r w:rsidR="00BC28C4" w:rsidRPr="00D73ED5">
        <w:rPr>
          <w:rFonts w:ascii="Times New Roman" w:hAnsi="Times New Roman"/>
          <w:kern w:val="1"/>
        </w:rPr>
        <w:t>聚四氟乙烯烧杯中，加入</w:t>
      </w:r>
      <w:r w:rsidR="00C41F2E">
        <w:rPr>
          <w:rFonts w:ascii="Times New Roman" w:hAnsi="Times New Roman" w:hint="eastAsia"/>
          <w:kern w:val="1"/>
        </w:rPr>
        <w:t>3</w:t>
      </w:r>
      <w:r w:rsidR="00C41F2E">
        <w:rPr>
          <w:rFonts w:ascii="Times New Roman" w:hAnsi="Times New Roman"/>
          <w:kern w:val="1"/>
        </w:rPr>
        <w:t>5</w:t>
      </w:r>
      <w:r w:rsidR="00D80D5E">
        <w:rPr>
          <w:rFonts w:ascii="Times New Roman" w:hAnsi="Times New Roman" w:hint="eastAsia"/>
          <w:kern w:val="1"/>
        </w:rPr>
        <w:t>.</w:t>
      </w:r>
      <w:r w:rsidR="00D80D5E">
        <w:rPr>
          <w:rFonts w:ascii="Times New Roman" w:hAnsi="Times New Roman"/>
          <w:kern w:val="1"/>
        </w:rPr>
        <w:t>0</w:t>
      </w:r>
      <w:r w:rsidR="00BC28C4" w:rsidRPr="00D73ED5">
        <w:rPr>
          <w:rFonts w:ascii="Times New Roman" w:hAnsi="Times New Roman"/>
          <w:kern w:val="1"/>
        </w:rPr>
        <w:t>g</w:t>
      </w:r>
      <w:r w:rsidR="00BC28C4" w:rsidRPr="00D73ED5">
        <w:rPr>
          <w:rFonts w:ascii="Times New Roman" w:hAnsi="Times New Roman"/>
          <w:kern w:val="1"/>
        </w:rPr>
        <w:t>氢氧化钠（</w:t>
      </w:r>
      <w:r w:rsidR="00BC28C4" w:rsidRPr="00D73ED5">
        <w:rPr>
          <w:rFonts w:ascii="Times New Roman" w:hAnsi="Times New Roman"/>
          <w:kern w:val="1"/>
        </w:rPr>
        <w:t>3.1</w:t>
      </w:r>
      <w:r w:rsidR="00BC28C4" w:rsidRPr="00D73ED5">
        <w:rPr>
          <w:rFonts w:ascii="Times New Roman" w:hAnsi="Times New Roman"/>
          <w:kern w:val="1"/>
        </w:rPr>
        <w:t>），</w:t>
      </w:r>
      <w:r w:rsidR="00BC28C4" w:rsidRPr="00D73ED5">
        <w:rPr>
          <w:rFonts w:ascii="Times New Roman" w:hAnsi="Times New Roman"/>
          <w:kern w:val="1"/>
        </w:rPr>
        <w:t>1</w:t>
      </w:r>
      <w:r w:rsidR="00654237">
        <w:rPr>
          <w:rFonts w:ascii="Times New Roman" w:hAnsi="Times New Roman"/>
          <w:kern w:val="1"/>
        </w:rPr>
        <w:t>0</w:t>
      </w:r>
      <w:r w:rsidR="00BC28C4" w:rsidRPr="00D73ED5">
        <w:rPr>
          <w:rFonts w:ascii="Times New Roman" w:hAnsi="Times New Roman"/>
          <w:kern w:val="1"/>
        </w:rPr>
        <w:t>0 mL</w:t>
      </w:r>
      <w:r w:rsidR="00BC28C4" w:rsidRPr="00D73ED5">
        <w:rPr>
          <w:rFonts w:ascii="Times New Roman" w:hAnsi="Times New Roman"/>
          <w:kern w:val="1"/>
        </w:rPr>
        <w:t>水，微热至溶解完全，移入</w:t>
      </w:r>
      <w:r w:rsidR="00BC28C4" w:rsidRPr="00D73ED5">
        <w:rPr>
          <w:rFonts w:ascii="Times New Roman" w:hAnsi="Times New Roman"/>
          <w:kern w:val="1"/>
        </w:rPr>
        <w:t>1000 mL</w:t>
      </w:r>
      <w:r w:rsidR="00BC28C4" w:rsidRPr="00D73ED5">
        <w:rPr>
          <w:rFonts w:ascii="Times New Roman" w:hAnsi="Times New Roman"/>
          <w:kern w:val="1"/>
        </w:rPr>
        <w:t>容量瓶中，用水稀释至刻度，混匀。贮存于塑料瓶中。此溶液</w:t>
      </w:r>
      <w:r w:rsidR="00BC28C4" w:rsidRPr="00D73ED5">
        <w:rPr>
          <w:rFonts w:ascii="Times New Roman" w:hAnsi="Times New Roman"/>
          <w:kern w:val="1"/>
        </w:rPr>
        <w:t>1 mL</w:t>
      </w:r>
      <w:r w:rsidR="00BC28C4" w:rsidRPr="00D73ED5">
        <w:rPr>
          <w:rFonts w:ascii="Times New Roman" w:hAnsi="Times New Roman"/>
          <w:kern w:val="1"/>
        </w:rPr>
        <w:t>含</w:t>
      </w:r>
      <w:r w:rsidR="00BC28C4" w:rsidRPr="00D73ED5">
        <w:rPr>
          <w:rFonts w:ascii="Times New Roman" w:hAnsi="Times New Roman"/>
          <w:kern w:val="1"/>
        </w:rPr>
        <w:t>1</w:t>
      </w:r>
      <w:r w:rsidR="0075592B">
        <w:rPr>
          <w:rFonts w:ascii="Times New Roman" w:hAnsi="Times New Roman"/>
          <w:kern w:val="1"/>
        </w:rPr>
        <w:t xml:space="preserve"> </w:t>
      </w:r>
      <w:r w:rsidR="00417FE3">
        <w:rPr>
          <w:rFonts w:ascii="Times New Roman" w:hAnsi="Times New Roman" w:hint="eastAsia"/>
          <w:kern w:val="1"/>
        </w:rPr>
        <w:t>mg</w:t>
      </w:r>
      <w:r w:rsidR="00BC28C4" w:rsidRPr="00D73ED5">
        <w:rPr>
          <w:rFonts w:ascii="Times New Roman" w:hAnsi="Times New Roman"/>
        </w:rPr>
        <w:t>钨。</w:t>
      </w:r>
    </w:p>
    <w:p w14:paraId="438BDCD4" w14:textId="14DC6592" w:rsidR="000506C2" w:rsidRPr="00D73ED5" w:rsidRDefault="0075592B" w:rsidP="000506C2">
      <w:pPr>
        <w:spacing w:line="400" w:lineRule="exact"/>
        <w:rPr>
          <w:rFonts w:ascii="Times New Roman" w:hAnsi="Times New Roman"/>
          <w:color w:val="000000"/>
          <w:szCs w:val="21"/>
          <w:shd w:val="clear" w:color="auto" w:fill="FFFFFF"/>
        </w:rPr>
      </w:pPr>
      <w:r>
        <w:rPr>
          <w:rFonts w:ascii="Times New Roman" w:hAnsi="Times New Roman"/>
        </w:rPr>
        <w:t>3.1</w:t>
      </w:r>
      <w:r w:rsidR="008C3A68">
        <w:rPr>
          <w:rFonts w:ascii="Times New Roman" w:hAnsi="Times New Roman"/>
        </w:rPr>
        <w:t>1</w:t>
      </w:r>
      <w:r>
        <w:rPr>
          <w:rFonts w:ascii="Times New Roman" w:hAnsi="Times New Roman"/>
        </w:rPr>
        <w:t xml:space="preserve"> </w:t>
      </w:r>
      <w:r>
        <w:rPr>
          <w:rFonts w:ascii="Times New Roman" w:hAnsi="Times New Roman" w:hint="eastAsia"/>
        </w:rPr>
        <w:t>钨标准溶液：</w:t>
      </w:r>
      <w:r w:rsidR="00F4410C">
        <w:rPr>
          <w:rFonts w:ascii="Times New Roman" w:hAnsi="Times New Roman" w:hint="eastAsia"/>
        </w:rPr>
        <w:t>移取</w:t>
      </w:r>
      <w:r w:rsidR="00F4410C">
        <w:rPr>
          <w:rFonts w:ascii="Times New Roman" w:hAnsi="Times New Roman" w:hint="eastAsia"/>
        </w:rPr>
        <w:t>1</w:t>
      </w:r>
      <w:r w:rsidR="00F4410C">
        <w:rPr>
          <w:rFonts w:ascii="Times New Roman" w:hAnsi="Times New Roman"/>
        </w:rPr>
        <w:t xml:space="preserve">0.00 </w:t>
      </w:r>
      <w:r w:rsidR="00F4410C">
        <w:rPr>
          <w:rFonts w:ascii="Times New Roman" w:hAnsi="Times New Roman" w:hint="eastAsia"/>
        </w:rPr>
        <w:t>mL</w:t>
      </w:r>
      <w:r w:rsidR="00F4410C">
        <w:rPr>
          <w:rFonts w:ascii="Times New Roman" w:hAnsi="Times New Roman" w:hint="eastAsia"/>
        </w:rPr>
        <w:t>钨标准贮存溶液</w:t>
      </w:r>
      <w:r w:rsidR="00A57019">
        <w:rPr>
          <w:rFonts w:ascii="Times New Roman" w:hAnsi="Times New Roman" w:hint="eastAsia"/>
        </w:rPr>
        <w:t>（</w:t>
      </w:r>
      <w:r w:rsidR="00A57019">
        <w:rPr>
          <w:rFonts w:ascii="Times New Roman" w:hAnsi="Times New Roman" w:hint="eastAsia"/>
        </w:rPr>
        <w:t>3</w:t>
      </w:r>
      <w:r w:rsidR="00A57019">
        <w:rPr>
          <w:rFonts w:ascii="Times New Roman" w:hAnsi="Times New Roman"/>
        </w:rPr>
        <w:t>.9</w:t>
      </w:r>
      <w:r w:rsidR="00A57019">
        <w:rPr>
          <w:rFonts w:ascii="Times New Roman" w:hAnsi="Times New Roman" w:hint="eastAsia"/>
        </w:rPr>
        <w:t>）</w:t>
      </w:r>
      <w:r w:rsidR="00F724C7">
        <w:rPr>
          <w:rFonts w:ascii="Times New Roman" w:hAnsi="Times New Roman" w:hint="eastAsia"/>
        </w:rPr>
        <w:t>于</w:t>
      </w:r>
      <w:r w:rsidR="00F724C7">
        <w:rPr>
          <w:rFonts w:ascii="Times New Roman" w:hAnsi="Times New Roman" w:hint="eastAsia"/>
        </w:rPr>
        <w:t>1</w:t>
      </w:r>
      <w:r w:rsidR="00F724C7">
        <w:rPr>
          <w:rFonts w:ascii="Times New Roman" w:hAnsi="Times New Roman"/>
        </w:rPr>
        <w:t>00</w:t>
      </w:r>
      <w:r w:rsidR="00F724C7">
        <w:rPr>
          <w:rFonts w:ascii="Times New Roman" w:hAnsi="Times New Roman" w:hint="eastAsia"/>
        </w:rPr>
        <w:t xml:space="preserve"> mL</w:t>
      </w:r>
      <w:r w:rsidR="00F724C7">
        <w:rPr>
          <w:rFonts w:ascii="Times New Roman" w:hAnsi="Times New Roman" w:hint="eastAsia"/>
        </w:rPr>
        <w:t>容量瓶中，用</w:t>
      </w:r>
      <w:r w:rsidR="008C3A68">
        <w:rPr>
          <w:rFonts w:ascii="Times New Roman" w:hAnsi="Times New Roman" w:hint="eastAsia"/>
        </w:rPr>
        <w:t>氢氧化钠溶液（</w:t>
      </w:r>
      <w:r w:rsidR="0026145B">
        <w:rPr>
          <w:rFonts w:ascii="Times New Roman" w:hAnsi="Times New Roman" w:hint="eastAsia"/>
        </w:rPr>
        <w:t>3</w:t>
      </w:r>
      <w:r w:rsidR="0026145B">
        <w:rPr>
          <w:rFonts w:ascii="Times New Roman" w:hAnsi="Times New Roman"/>
        </w:rPr>
        <w:t>.7</w:t>
      </w:r>
      <w:r w:rsidR="008C3A68">
        <w:rPr>
          <w:rFonts w:ascii="Times New Roman" w:hAnsi="Times New Roman" w:hint="eastAsia"/>
        </w:rPr>
        <w:t>）</w:t>
      </w:r>
      <w:r w:rsidR="0026145B">
        <w:rPr>
          <w:rFonts w:ascii="Times New Roman" w:hAnsi="Times New Roman" w:hint="eastAsia"/>
        </w:rPr>
        <w:t>稀释至刻度，混匀。</w:t>
      </w:r>
      <w:r w:rsidR="005C2400" w:rsidRPr="00D73ED5">
        <w:rPr>
          <w:rFonts w:ascii="Times New Roman" w:hAnsi="Times New Roman"/>
          <w:kern w:val="1"/>
        </w:rPr>
        <w:t>贮存于塑料瓶中。此溶液</w:t>
      </w:r>
      <w:r w:rsidR="005C2400" w:rsidRPr="00D73ED5">
        <w:rPr>
          <w:rFonts w:ascii="Times New Roman" w:hAnsi="Times New Roman"/>
          <w:kern w:val="1"/>
        </w:rPr>
        <w:t>1 mL</w:t>
      </w:r>
      <w:r w:rsidR="005C2400" w:rsidRPr="00D73ED5">
        <w:rPr>
          <w:rFonts w:ascii="Times New Roman" w:hAnsi="Times New Roman"/>
          <w:kern w:val="1"/>
        </w:rPr>
        <w:t>含</w:t>
      </w:r>
      <w:r w:rsidR="005C2400" w:rsidRPr="00D73ED5">
        <w:rPr>
          <w:rFonts w:ascii="Times New Roman" w:hAnsi="Times New Roman"/>
          <w:kern w:val="1"/>
        </w:rPr>
        <w:t>1</w:t>
      </w:r>
      <w:r w:rsidR="005C2400">
        <w:rPr>
          <w:rFonts w:ascii="Times New Roman" w:hAnsi="Times New Roman"/>
          <w:kern w:val="1"/>
        </w:rPr>
        <w:t xml:space="preserve">00 </w:t>
      </w:r>
      <w:r w:rsidR="005C2400" w:rsidRPr="00D73ED5">
        <w:rPr>
          <w:rFonts w:ascii="Times New Roman" w:hAnsi="Times New Roman"/>
        </w:rPr>
        <w:t>μg</w:t>
      </w:r>
      <w:r w:rsidR="005C2400" w:rsidRPr="00D73ED5">
        <w:rPr>
          <w:rFonts w:ascii="Times New Roman" w:hAnsi="Times New Roman"/>
        </w:rPr>
        <w:t>钨</w:t>
      </w:r>
      <w:r w:rsidR="005C2400">
        <w:rPr>
          <w:rFonts w:ascii="Times New Roman" w:hAnsi="Times New Roman" w:hint="eastAsia"/>
        </w:rPr>
        <w:t>。</w:t>
      </w:r>
    </w:p>
    <w:p w14:paraId="2B4F4E1B" w14:textId="77777777" w:rsidR="000506C2" w:rsidRPr="00D73ED5" w:rsidRDefault="000506C2" w:rsidP="000506C2">
      <w:pPr>
        <w:spacing w:line="400" w:lineRule="exact"/>
        <w:rPr>
          <w:rFonts w:ascii="Times New Roman" w:eastAsia="黑体" w:hAnsi="Times New Roman"/>
          <w:color w:val="000000"/>
          <w:szCs w:val="21"/>
          <w:shd w:val="clear" w:color="auto" w:fill="FFFFFF"/>
        </w:rPr>
      </w:pPr>
      <w:r w:rsidRPr="00D73ED5">
        <w:rPr>
          <w:rFonts w:ascii="Times New Roman" w:hAnsi="Times New Roman"/>
          <w:color w:val="000000"/>
          <w:sz w:val="24"/>
          <w:szCs w:val="24"/>
          <w:shd w:val="clear" w:color="auto" w:fill="FFFFFF"/>
        </w:rPr>
        <w:t>4</w:t>
      </w:r>
      <w:r w:rsidRPr="00D73ED5">
        <w:rPr>
          <w:rFonts w:ascii="Times New Roman" w:eastAsia="黑体" w:hAnsi="Times New Roman"/>
          <w:color w:val="000000"/>
          <w:szCs w:val="21"/>
          <w:shd w:val="clear" w:color="auto" w:fill="FFFFFF"/>
        </w:rPr>
        <w:t>仪器</w:t>
      </w:r>
    </w:p>
    <w:p w14:paraId="030BC42D" w14:textId="77777777" w:rsidR="00381C85" w:rsidRDefault="000506C2" w:rsidP="000506C2">
      <w:pPr>
        <w:spacing w:line="400" w:lineRule="exact"/>
        <w:ind w:firstLineChars="200" w:firstLine="420"/>
        <w:rPr>
          <w:rFonts w:ascii="Times New Roman" w:hAnsi="Times New Roman"/>
          <w:color w:val="000000"/>
          <w:szCs w:val="21"/>
          <w:shd w:val="clear" w:color="auto" w:fill="FFFFFF"/>
        </w:rPr>
      </w:pPr>
      <w:r w:rsidRPr="00D73ED5">
        <w:rPr>
          <w:rFonts w:ascii="Times New Roman" w:hAnsi="Times New Roman"/>
          <w:color w:val="000000"/>
          <w:szCs w:val="21"/>
          <w:shd w:val="clear" w:color="auto" w:fill="FFFFFF"/>
        </w:rPr>
        <w:t>分光光度计。</w:t>
      </w:r>
    </w:p>
    <w:p w14:paraId="1C743043" w14:textId="56151D24" w:rsidR="000506C2" w:rsidRPr="00D73ED5" w:rsidRDefault="000506C2" w:rsidP="00381C85">
      <w:pPr>
        <w:spacing w:line="400" w:lineRule="exact"/>
        <w:rPr>
          <w:rFonts w:ascii="Times New Roman" w:eastAsia="黑体" w:hAnsi="Times New Roman"/>
          <w:color w:val="000000"/>
          <w:szCs w:val="21"/>
          <w:shd w:val="clear" w:color="auto" w:fill="FFFFFF"/>
        </w:rPr>
      </w:pPr>
      <w:r w:rsidRPr="00D73ED5">
        <w:rPr>
          <w:rFonts w:ascii="Times New Roman" w:hAnsi="Times New Roman"/>
          <w:color w:val="000000"/>
          <w:szCs w:val="21"/>
          <w:shd w:val="clear" w:color="auto" w:fill="FFFFFF"/>
        </w:rPr>
        <w:t xml:space="preserve">5 </w:t>
      </w:r>
      <w:r w:rsidRPr="00D73ED5">
        <w:rPr>
          <w:rFonts w:ascii="Times New Roman" w:eastAsia="黑体" w:hAnsi="Times New Roman"/>
          <w:color w:val="000000"/>
          <w:szCs w:val="21"/>
          <w:shd w:val="clear" w:color="auto" w:fill="FFFFFF"/>
        </w:rPr>
        <w:t>试样</w:t>
      </w:r>
    </w:p>
    <w:p w14:paraId="3F61280E" w14:textId="77777777" w:rsidR="00381C85" w:rsidRDefault="000506C2" w:rsidP="000506C2">
      <w:pPr>
        <w:spacing w:line="400" w:lineRule="exact"/>
        <w:ind w:firstLineChars="200" w:firstLine="420"/>
        <w:rPr>
          <w:rFonts w:ascii="Times New Roman" w:hAnsi="Times New Roman"/>
          <w:color w:val="000000"/>
          <w:szCs w:val="21"/>
          <w:shd w:val="clear" w:color="auto" w:fill="FFFFFF"/>
        </w:rPr>
      </w:pPr>
      <w:r w:rsidRPr="00D73ED5">
        <w:rPr>
          <w:rFonts w:ascii="Times New Roman" w:hAnsi="Times New Roman"/>
          <w:color w:val="000000"/>
          <w:szCs w:val="21"/>
          <w:shd w:val="clear" w:color="auto" w:fill="FFFFFF"/>
        </w:rPr>
        <w:t>将试样加工成厚度不大于</w:t>
      </w:r>
      <w:r w:rsidRPr="00D73ED5">
        <w:rPr>
          <w:rFonts w:ascii="Times New Roman" w:hAnsi="Times New Roman"/>
          <w:color w:val="000000"/>
          <w:szCs w:val="21"/>
          <w:shd w:val="clear" w:color="auto" w:fill="FFFFFF"/>
        </w:rPr>
        <w:t>1mm</w:t>
      </w:r>
      <w:r w:rsidRPr="00D73ED5">
        <w:rPr>
          <w:rFonts w:ascii="Times New Roman" w:hAnsi="Times New Roman"/>
          <w:color w:val="000000"/>
          <w:szCs w:val="21"/>
          <w:shd w:val="clear" w:color="auto" w:fill="FFFFFF"/>
        </w:rPr>
        <w:t>的碎屑。</w:t>
      </w:r>
    </w:p>
    <w:p w14:paraId="306C34A3" w14:textId="224154DB" w:rsidR="000506C2" w:rsidRPr="00D73ED5" w:rsidRDefault="000506C2" w:rsidP="00381C85">
      <w:pPr>
        <w:spacing w:line="400" w:lineRule="exact"/>
        <w:rPr>
          <w:rFonts w:ascii="Times New Roman" w:eastAsia="黑体" w:hAnsi="Times New Roman"/>
          <w:color w:val="000000"/>
          <w:szCs w:val="21"/>
          <w:shd w:val="clear" w:color="auto" w:fill="FFFFFF"/>
        </w:rPr>
      </w:pPr>
      <w:r w:rsidRPr="00D73ED5">
        <w:rPr>
          <w:rFonts w:ascii="Times New Roman" w:hAnsi="Times New Roman"/>
          <w:color w:val="000000"/>
          <w:szCs w:val="21"/>
          <w:shd w:val="clear" w:color="auto" w:fill="FFFFFF"/>
        </w:rPr>
        <w:t xml:space="preserve">6 </w:t>
      </w:r>
      <w:r w:rsidRPr="00D73ED5">
        <w:rPr>
          <w:rFonts w:ascii="Times New Roman" w:eastAsia="黑体" w:hAnsi="Times New Roman"/>
          <w:color w:val="000000"/>
          <w:szCs w:val="21"/>
          <w:shd w:val="clear" w:color="auto" w:fill="FFFFFF"/>
        </w:rPr>
        <w:t>分析步骤</w:t>
      </w:r>
    </w:p>
    <w:p w14:paraId="422C10D4" w14:textId="77777777" w:rsidR="000506C2" w:rsidRPr="00D73ED5" w:rsidRDefault="000506C2" w:rsidP="000506C2">
      <w:pPr>
        <w:spacing w:line="400" w:lineRule="exact"/>
        <w:rPr>
          <w:rFonts w:ascii="Times New Roman" w:eastAsia="黑体" w:hAnsi="Times New Roman"/>
          <w:color w:val="000000"/>
          <w:szCs w:val="21"/>
          <w:shd w:val="clear" w:color="auto" w:fill="FFFFFF"/>
        </w:rPr>
      </w:pPr>
      <w:r w:rsidRPr="00D73ED5">
        <w:rPr>
          <w:rFonts w:ascii="Times New Roman" w:hAnsi="Times New Roman"/>
          <w:color w:val="000000"/>
          <w:szCs w:val="21"/>
          <w:shd w:val="clear" w:color="auto" w:fill="FFFFFF"/>
        </w:rPr>
        <w:t xml:space="preserve">6.1 </w:t>
      </w:r>
      <w:r w:rsidRPr="00D73ED5">
        <w:rPr>
          <w:rFonts w:ascii="Times New Roman" w:eastAsia="黑体" w:hAnsi="Times New Roman"/>
          <w:color w:val="000000"/>
          <w:szCs w:val="21"/>
          <w:shd w:val="clear" w:color="auto" w:fill="FFFFFF"/>
        </w:rPr>
        <w:t>试料</w:t>
      </w:r>
    </w:p>
    <w:p w14:paraId="55C7F3BA" w14:textId="77777777" w:rsidR="00C01C25" w:rsidRPr="00790ED5" w:rsidRDefault="00C01C25" w:rsidP="00C01C25">
      <w:pPr>
        <w:spacing w:line="400" w:lineRule="exact"/>
        <w:ind w:firstLineChars="200" w:firstLine="420"/>
        <w:rPr>
          <w:rFonts w:ascii="Times New Roman" w:hAnsi="Times New Roman"/>
          <w:color w:val="000000"/>
          <w:szCs w:val="21"/>
          <w:shd w:val="clear" w:color="auto" w:fill="FFFFFF"/>
        </w:rPr>
      </w:pPr>
      <w:r w:rsidRPr="00790ED5">
        <w:rPr>
          <w:rFonts w:ascii="Times New Roman" w:hAnsi="Times New Roman"/>
          <w:color w:val="000000"/>
          <w:szCs w:val="21"/>
          <w:shd w:val="clear" w:color="auto" w:fill="FFFFFF"/>
        </w:rPr>
        <w:t>按表</w:t>
      </w:r>
      <w:r w:rsidRPr="00790ED5">
        <w:rPr>
          <w:rFonts w:ascii="Times New Roman" w:hAnsi="Times New Roman"/>
          <w:color w:val="000000"/>
          <w:szCs w:val="21"/>
          <w:shd w:val="clear" w:color="auto" w:fill="FFFFFF"/>
        </w:rPr>
        <w:t>1</w:t>
      </w:r>
      <w:r w:rsidRPr="00790ED5">
        <w:rPr>
          <w:rFonts w:ascii="Times New Roman" w:hAnsi="Times New Roman"/>
          <w:color w:val="000000"/>
          <w:szCs w:val="21"/>
          <w:shd w:val="clear" w:color="auto" w:fill="FFFFFF"/>
        </w:rPr>
        <w:t>称取试样</w:t>
      </w:r>
      <w:r w:rsidRPr="00790ED5">
        <w:rPr>
          <w:rFonts w:ascii="Times New Roman" w:hAnsi="Times New Roman"/>
          <w:color w:val="000000"/>
          <w:szCs w:val="21"/>
          <w:shd w:val="clear" w:color="auto" w:fill="FFFFFF"/>
        </w:rPr>
        <w:t>,</w:t>
      </w:r>
      <w:r w:rsidRPr="00790ED5">
        <w:rPr>
          <w:rFonts w:ascii="Times New Roman" w:hAnsi="Times New Roman"/>
          <w:color w:val="000000"/>
          <w:szCs w:val="21"/>
          <w:shd w:val="clear" w:color="auto" w:fill="FFFFFF"/>
        </w:rPr>
        <w:t>精确至</w:t>
      </w:r>
      <w:r>
        <w:rPr>
          <w:rFonts w:ascii="Times New Roman" w:hAnsi="Times New Roman"/>
          <w:color w:val="000000"/>
          <w:szCs w:val="21"/>
          <w:shd w:val="clear" w:color="auto" w:fill="FFFFFF"/>
        </w:rPr>
        <w:t>0.0001g</w:t>
      </w:r>
      <w:r>
        <w:rPr>
          <w:rFonts w:ascii="Times New Roman" w:hAnsi="Times New Roman" w:hint="eastAsia"/>
          <w:color w:val="000000"/>
          <w:szCs w:val="21"/>
          <w:shd w:val="clear" w:color="auto" w:fill="FFFFFF"/>
        </w:rPr>
        <w:t>。</w:t>
      </w:r>
    </w:p>
    <w:p w14:paraId="72DE0BA5" w14:textId="37991ED2" w:rsidR="00C01C25" w:rsidRPr="00790ED5" w:rsidRDefault="00C01C25" w:rsidP="00C01C25">
      <w:pPr>
        <w:spacing w:line="400" w:lineRule="exact"/>
        <w:jc w:val="center"/>
        <w:rPr>
          <w:rFonts w:ascii="Times New Roman" w:hAnsi="Times New Roman"/>
          <w:color w:val="000000"/>
          <w:szCs w:val="21"/>
          <w:shd w:val="clear" w:color="auto" w:fill="FFFFFF"/>
        </w:rPr>
      </w:pPr>
      <w:r w:rsidRPr="00790ED5">
        <w:rPr>
          <w:rFonts w:ascii="Times New Roman" w:hAnsi="Times New Roman"/>
          <w:color w:val="000000"/>
          <w:szCs w:val="21"/>
          <w:shd w:val="clear" w:color="auto" w:fill="FFFFFF"/>
        </w:rPr>
        <w:t>表</w:t>
      </w:r>
      <w:r w:rsidRPr="00790ED5">
        <w:rPr>
          <w:rFonts w:ascii="Times New Roman" w:hAnsi="Times New Roman"/>
          <w:color w:val="000000"/>
          <w:szCs w:val="21"/>
          <w:shd w:val="clear" w:color="auto" w:fill="FFFFFF"/>
        </w:rPr>
        <w:t>1</w:t>
      </w:r>
      <w:r w:rsidR="008A59AC">
        <w:rPr>
          <w:rFonts w:ascii="Times New Roman" w:hAnsi="Times New Roman"/>
          <w:color w:val="000000"/>
          <w:szCs w:val="21"/>
          <w:shd w:val="clear" w:color="auto" w:fill="FFFFFF"/>
        </w:rPr>
        <w:t xml:space="preserve"> </w:t>
      </w:r>
      <w:r w:rsidR="008A59AC">
        <w:rPr>
          <w:rFonts w:ascii="Times New Roman" w:hAnsi="Times New Roman" w:hint="eastAsia"/>
          <w:color w:val="000000"/>
          <w:szCs w:val="21"/>
          <w:shd w:val="clear" w:color="auto" w:fill="FFFFFF"/>
        </w:rPr>
        <w:t>试料量</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8"/>
        <w:gridCol w:w="1134"/>
        <w:gridCol w:w="1843"/>
        <w:gridCol w:w="1701"/>
        <w:gridCol w:w="1922"/>
      </w:tblGrid>
      <w:tr w:rsidR="00EE77E6" w:rsidRPr="00790ED5" w14:paraId="359B14C5" w14:textId="48F57538" w:rsidTr="004A067B">
        <w:trPr>
          <w:trHeight w:val="465"/>
        </w:trPr>
        <w:tc>
          <w:tcPr>
            <w:tcW w:w="1498" w:type="dxa"/>
            <w:vAlign w:val="center"/>
          </w:tcPr>
          <w:p w14:paraId="4B71BA6B" w14:textId="1F4E34CA" w:rsidR="00EE77E6" w:rsidRPr="00790ED5" w:rsidRDefault="00EE77E6" w:rsidP="00035F7A">
            <w:pPr>
              <w:spacing w:line="400" w:lineRule="exact"/>
              <w:jc w:val="center"/>
              <w:rPr>
                <w:rFonts w:ascii="Times New Roman" w:hAnsi="Times New Roman"/>
                <w:color w:val="000000"/>
                <w:szCs w:val="21"/>
              </w:rPr>
            </w:pPr>
            <w:r>
              <w:rPr>
                <w:rFonts w:ascii="Times New Roman" w:hAnsi="Times New Roman" w:hint="eastAsia"/>
                <w:color w:val="000000"/>
                <w:szCs w:val="21"/>
                <w:shd w:val="clear" w:color="auto" w:fill="FFFFFF"/>
              </w:rPr>
              <w:t>钨</w:t>
            </w:r>
            <w:r w:rsidRPr="00790ED5">
              <w:rPr>
                <w:rFonts w:ascii="Times New Roman" w:hAnsi="Times New Roman"/>
                <w:color w:val="000000"/>
                <w:szCs w:val="21"/>
                <w:shd w:val="clear" w:color="auto" w:fill="FFFFFF"/>
              </w:rPr>
              <w:t>的质量分数</w:t>
            </w:r>
            <w:r>
              <w:rPr>
                <w:rFonts w:ascii="Times New Roman" w:hAnsi="Times New Roman" w:hint="eastAsia"/>
                <w:color w:val="000000"/>
                <w:szCs w:val="21"/>
                <w:shd w:val="clear" w:color="auto" w:fill="FFFFFF"/>
              </w:rPr>
              <w:t xml:space="preserve"> </w:t>
            </w:r>
            <w:r w:rsidRPr="00790ED5">
              <w:rPr>
                <w:rFonts w:ascii="Times New Roman" w:hAnsi="Times New Roman"/>
                <w:color w:val="000000"/>
                <w:szCs w:val="21"/>
                <w:shd w:val="clear" w:color="auto" w:fill="FFFFFF"/>
              </w:rPr>
              <w:t>/%</w:t>
            </w:r>
          </w:p>
        </w:tc>
        <w:tc>
          <w:tcPr>
            <w:tcW w:w="1134" w:type="dxa"/>
            <w:vAlign w:val="center"/>
          </w:tcPr>
          <w:p w14:paraId="65096FEA" w14:textId="4336A185" w:rsidR="00EE77E6" w:rsidRPr="00790ED5" w:rsidRDefault="00EE77E6" w:rsidP="00035F7A">
            <w:pPr>
              <w:spacing w:line="400" w:lineRule="exact"/>
              <w:jc w:val="center"/>
              <w:rPr>
                <w:rFonts w:ascii="Times New Roman" w:hAnsi="Times New Roman"/>
                <w:color w:val="000000"/>
                <w:szCs w:val="21"/>
              </w:rPr>
            </w:pPr>
            <w:r w:rsidRPr="00790ED5">
              <w:rPr>
                <w:rFonts w:ascii="Times New Roman" w:hAnsi="Times New Roman"/>
                <w:color w:val="000000"/>
                <w:szCs w:val="21"/>
                <w:shd w:val="clear" w:color="auto" w:fill="FFFFFF"/>
              </w:rPr>
              <w:t>试料</w:t>
            </w:r>
            <w:r>
              <w:rPr>
                <w:rFonts w:ascii="Times New Roman" w:hAnsi="Times New Roman" w:hint="eastAsia"/>
                <w:color w:val="000000"/>
                <w:szCs w:val="21"/>
                <w:shd w:val="clear" w:color="auto" w:fill="FFFFFF"/>
              </w:rPr>
              <w:t xml:space="preserve"> </w:t>
            </w:r>
            <w:r w:rsidRPr="00790ED5">
              <w:rPr>
                <w:rFonts w:ascii="Times New Roman" w:hAnsi="Times New Roman"/>
                <w:color w:val="000000"/>
                <w:szCs w:val="21"/>
                <w:shd w:val="clear" w:color="auto" w:fill="FFFFFF"/>
              </w:rPr>
              <w:t>/g</w:t>
            </w:r>
          </w:p>
        </w:tc>
        <w:tc>
          <w:tcPr>
            <w:tcW w:w="1843" w:type="dxa"/>
            <w:vAlign w:val="center"/>
          </w:tcPr>
          <w:p w14:paraId="7F3B7B72" w14:textId="77777777" w:rsidR="00EE77E6" w:rsidRDefault="00EE77E6" w:rsidP="00035F7A">
            <w:pPr>
              <w:spacing w:line="400" w:lineRule="exact"/>
              <w:jc w:val="center"/>
              <w:rPr>
                <w:rFonts w:ascii="Times New Roman" w:hAnsi="Times New Roman"/>
                <w:color w:val="000000"/>
                <w:szCs w:val="21"/>
                <w:shd w:val="clear" w:color="auto" w:fill="FFFFFF"/>
              </w:rPr>
            </w:pPr>
            <w:r>
              <w:rPr>
                <w:rFonts w:ascii="Times New Roman" w:hAnsi="Times New Roman" w:hint="eastAsia"/>
                <w:color w:val="000000"/>
                <w:szCs w:val="21"/>
                <w:shd w:val="clear" w:color="auto" w:fill="FFFFFF"/>
              </w:rPr>
              <w:t>定容试液体积</w:t>
            </w:r>
          </w:p>
          <w:p w14:paraId="1DCBDAFE" w14:textId="27FBCAD6" w:rsidR="00EE77E6" w:rsidRPr="00790ED5" w:rsidRDefault="00EE77E6" w:rsidP="00035F7A">
            <w:pPr>
              <w:spacing w:line="400" w:lineRule="exact"/>
              <w:jc w:val="center"/>
              <w:rPr>
                <w:rFonts w:ascii="Times New Roman" w:hAnsi="Times New Roman"/>
                <w:color w:val="000000"/>
                <w:szCs w:val="21"/>
                <w:shd w:val="clear" w:color="auto" w:fill="FFFFFF"/>
              </w:rPr>
            </w:pPr>
            <w:r w:rsidRPr="00790ED5">
              <w:rPr>
                <w:rFonts w:ascii="Times New Roman" w:hAnsi="Times New Roman"/>
                <w:color w:val="000000"/>
                <w:szCs w:val="21"/>
                <w:shd w:val="clear" w:color="auto" w:fill="FFFFFF"/>
              </w:rPr>
              <w:t>/mL</w:t>
            </w:r>
          </w:p>
        </w:tc>
        <w:tc>
          <w:tcPr>
            <w:tcW w:w="1701" w:type="dxa"/>
            <w:vAlign w:val="center"/>
          </w:tcPr>
          <w:p w14:paraId="36174411" w14:textId="0A5C9BA6" w:rsidR="00EE77E6" w:rsidRPr="00790ED5" w:rsidRDefault="00EE77E6" w:rsidP="00035F7A">
            <w:pPr>
              <w:spacing w:line="400" w:lineRule="exact"/>
              <w:jc w:val="center"/>
              <w:rPr>
                <w:rFonts w:ascii="Times New Roman" w:hAnsi="Times New Roman"/>
                <w:color w:val="000000"/>
                <w:szCs w:val="21"/>
              </w:rPr>
            </w:pPr>
            <w:r w:rsidRPr="00790ED5">
              <w:rPr>
                <w:rFonts w:ascii="Times New Roman" w:hAnsi="Times New Roman"/>
                <w:color w:val="000000"/>
                <w:szCs w:val="21"/>
                <w:shd w:val="clear" w:color="auto" w:fill="FFFFFF"/>
              </w:rPr>
              <w:t>分取试液体积</w:t>
            </w:r>
            <w:r>
              <w:rPr>
                <w:rFonts w:ascii="Times New Roman" w:hAnsi="Times New Roman" w:hint="eastAsia"/>
                <w:color w:val="000000"/>
                <w:szCs w:val="21"/>
                <w:shd w:val="clear" w:color="auto" w:fill="FFFFFF"/>
              </w:rPr>
              <w:t xml:space="preserve"> </w:t>
            </w:r>
            <w:r w:rsidRPr="00790ED5">
              <w:rPr>
                <w:rFonts w:ascii="Times New Roman" w:hAnsi="Times New Roman"/>
                <w:color w:val="000000"/>
                <w:szCs w:val="21"/>
                <w:shd w:val="clear" w:color="auto" w:fill="FFFFFF"/>
              </w:rPr>
              <w:t>/mL</w:t>
            </w:r>
          </w:p>
        </w:tc>
        <w:tc>
          <w:tcPr>
            <w:tcW w:w="1922" w:type="dxa"/>
            <w:vAlign w:val="center"/>
          </w:tcPr>
          <w:p w14:paraId="0B9EC8C7" w14:textId="3E99501C" w:rsidR="00EE77E6" w:rsidRPr="00790ED5" w:rsidRDefault="00EE77E6" w:rsidP="00035F7A">
            <w:pPr>
              <w:spacing w:line="400" w:lineRule="exact"/>
              <w:jc w:val="center"/>
              <w:rPr>
                <w:rFonts w:ascii="Times New Roman" w:hAnsi="Times New Roman"/>
                <w:color w:val="000000"/>
                <w:szCs w:val="21"/>
                <w:shd w:val="clear" w:color="auto" w:fill="FFFFFF"/>
              </w:rPr>
            </w:pPr>
            <w:r>
              <w:rPr>
                <w:rFonts w:ascii="Times New Roman" w:hAnsi="Times New Roman" w:hint="eastAsia"/>
                <w:color w:val="000000"/>
                <w:szCs w:val="21"/>
                <w:shd w:val="clear" w:color="auto" w:fill="FFFFFF"/>
              </w:rPr>
              <w:t>补加氢氧化钠溶液（</w:t>
            </w:r>
            <w:r>
              <w:rPr>
                <w:rFonts w:ascii="Times New Roman" w:hAnsi="Times New Roman" w:hint="eastAsia"/>
                <w:color w:val="000000"/>
                <w:szCs w:val="21"/>
                <w:shd w:val="clear" w:color="auto" w:fill="FFFFFF"/>
              </w:rPr>
              <w:t>3</w:t>
            </w:r>
            <w:r>
              <w:rPr>
                <w:rFonts w:ascii="Times New Roman" w:hAnsi="Times New Roman"/>
                <w:color w:val="000000"/>
                <w:szCs w:val="21"/>
                <w:shd w:val="clear" w:color="auto" w:fill="FFFFFF"/>
              </w:rPr>
              <w:t>.7</w:t>
            </w:r>
            <w:r>
              <w:rPr>
                <w:rFonts w:ascii="Times New Roman" w:hAnsi="Times New Roman" w:hint="eastAsia"/>
                <w:color w:val="000000"/>
                <w:szCs w:val="21"/>
                <w:shd w:val="clear" w:color="auto" w:fill="FFFFFF"/>
              </w:rPr>
              <w:t>）体积</w:t>
            </w:r>
            <w:r>
              <w:rPr>
                <w:rFonts w:ascii="Times New Roman" w:hAnsi="Times New Roman" w:hint="eastAsia"/>
                <w:color w:val="000000"/>
                <w:szCs w:val="21"/>
                <w:shd w:val="clear" w:color="auto" w:fill="FFFFFF"/>
              </w:rPr>
              <w:t xml:space="preserve"> </w:t>
            </w:r>
            <w:r w:rsidRPr="00790ED5">
              <w:rPr>
                <w:rFonts w:ascii="Times New Roman" w:hAnsi="Times New Roman"/>
                <w:color w:val="000000"/>
                <w:szCs w:val="21"/>
                <w:shd w:val="clear" w:color="auto" w:fill="FFFFFF"/>
              </w:rPr>
              <w:t>/mL</w:t>
            </w:r>
          </w:p>
        </w:tc>
      </w:tr>
      <w:tr w:rsidR="00EE77E6" w:rsidRPr="00790ED5" w14:paraId="1DF14423" w14:textId="0388C97A" w:rsidTr="004A067B">
        <w:trPr>
          <w:trHeight w:val="441"/>
        </w:trPr>
        <w:tc>
          <w:tcPr>
            <w:tcW w:w="1498" w:type="dxa"/>
            <w:vAlign w:val="center"/>
          </w:tcPr>
          <w:p w14:paraId="1978A62E" w14:textId="60EC5642" w:rsidR="00EE77E6" w:rsidRPr="00790ED5" w:rsidRDefault="00EE77E6" w:rsidP="00035F7A">
            <w:pPr>
              <w:spacing w:line="400" w:lineRule="exact"/>
              <w:jc w:val="center"/>
              <w:rPr>
                <w:rFonts w:ascii="Times New Roman" w:hAnsi="Times New Roman"/>
                <w:color w:val="000000"/>
                <w:szCs w:val="21"/>
              </w:rPr>
            </w:pPr>
            <w:r w:rsidRPr="00790ED5">
              <w:rPr>
                <w:rFonts w:ascii="Times New Roman" w:hAnsi="Times New Roman"/>
                <w:color w:val="000000"/>
                <w:szCs w:val="21"/>
              </w:rPr>
              <w:t>0.</w:t>
            </w:r>
            <w:r>
              <w:rPr>
                <w:rFonts w:ascii="Times New Roman" w:hAnsi="Times New Roman"/>
                <w:color w:val="000000"/>
                <w:szCs w:val="21"/>
              </w:rPr>
              <w:t>15</w:t>
            </w:r>
            <w:r w:rsidRPr="00790ED5">
              <w:rPr>
                <w:rFonts w:ascii="Times New Roman" w:hAnsi="Times New Roman"/>
                <w:color w:val="000000"/>
                <w:szCs w:val="21"/>
              </w:rPr>
              <w:t>～</w:t>
            </w:r>
            <w:r>
              <w:rPr>
                <w:rFonts w:ascii="Times New Roman" w:hAnsi="Times New Roman" w:hint="eastAsia"/>
                <w:color w:val="000000"/>
                <w:szCs w:val="21"/>
              </w:rPr>
              <w:t>1</w:t>
            </w:r>
            <w:r>
              <w:rPr>
                <w:rFonts w:ascii="Times New Roman" w:hAnsi="Times New Roman"/>
                <w:color w:val="000000"/>
                <w:szCs w:val="21"/>
              </w:rPr>
              <w:t>.00</w:t>
            </w:r>
          </w:p>
        </w:tc>
        <w:tc>
          <w:tcPr>
            <w:tcW w:w="1134" w:type="dxa"/>
            <w:vMerge w:val="restart"/>
            <w:vAlign w:val="center"/>
          </w:tcPr>
          <w:p w14:paraId="448BF9AB" w14:textId="373E0B58" w:rsidR="00EE77E6" w:rsidRPr="00790ED5" w:rsidRDefault="00EE77E6" w:rsidP="00035F7A">
            <w:pPr>
              <w:spacing w:line="400" w:lineRule="exact"/>
              <w:jc w:val="center"/>
              <w:rPr>
                <w:rFonts w:ascii="Times New Roman" w:hAnsi="Times New Roman"/>
                <w:color w:val="000000"/>
                <w:szCs w:val="21"/>
              </w:rPr>
            </w:pPr>
            <w:r>
              <w:rPr>
                <w:rFonts w:ascii="Times New Roman" w:hAnsi="Times New Roman" w:hint="eastAsia"/>
                <w:color w:val="000000"/>
                <w:szCs w:val="21"/>
              </w:rPr>
              <w:t>0</w:t>
            </w:r>
            <w:r>
              <w:rPr>
                <w:rFonts w:ascii="Times New Roman" w:hAnsi="Times New Roman"/>
                <w:color w:val="000000"/>
                <w:szCs w:val="21"/>
              </w:rPr>
              <w:t>.25</w:t>
            </w:r>
          </w:p>
        </w:tc>
        <w:tc>
          <w:tcPr>
            <w:tcW w:w="1843" w:type="dxa"/>
            <w:vMerge w:val="restart"/>
            <w:vAlign w:val="center"/>
          </w:tcPr>
          <w:p w14:paraId="0D84CDE7" w14:textId="3455A317" w:rsidR="00EE77E6" w:rsidRPr="00790ED5" w:rsidRDefault="00EE77E6" w:rsidP="00035F7A">
            <w:pPr>
              <w:spacing w:line="400" w:lineRule="exact"/>
              <w:jc w:val="center"/>
              <w:rPr>
                <w:rFonts w:ascii="Times New Roman" w:hAnsi="Times New Roman"/>
                <w:color w:val="000000"/>
                <w:szCs w:val="21"/>
              </w:rPr>
            </w:pPr>
            <w:r>
              <w:rPr>
                <w:rFonts w:ascii="Times New Roman" w:hAnsi="Times New Roman" w:hint="eastAsia"/>
                <w:color w:val="000000"/>
                <w:szCs w:val="21"/>
              </w:rPr>
              <w:t>1</w:t>
            </w:r>
            <w:r>
              <w:rPr>
                <w:rFonts w:ascii="Times New Roman" w:hAnsi="Times New Roman"/>
                <w:color w:val="000000"/>
                <w:szCs w:val="21"/>
              </w:rPr>
              <w:t>00</w:t>
            </w:r>
            <w:r w:rsidR="005825F5">
              <w:rPr>
                <w:rFonts w:ascii="Times New Roman" w:hAnsi="Times New Roman"/>
                <w:color w:val="000000"/>
                <w:szCs w:val="21"/>
              </w:rPr>
              <w:t>.00</w:t>
            </w:r>
          </w:p>
        </w:tc>
        <w:tc>
          <w:tcPr>
            <w:tcW w:w="1701" w:type="dxa"/>
            <w:vAlign w:val="center"/>
          </w:tcPr>
          <w:p w14:paraId="48F5EF7C" w14:textId="5E01FE47" w:rsidR="00EE77E6" w:rsidRPr="00790ED5" w:rsidRDefault="00EE77E6" w:rsidP="00035F7A">
            <w:pPr>
              <w:spacing w:line="400" w:lineRule="exact"/>
              <w:jc w:val="center"/>
              <w:rPr>
                <w:rFonts w:ascii="Times New Roman" w:hAnsi="Times New Roman"/>
                <w:color w:val="000000"/>
                <w:szCs w:val="21"/>
              </w:rPr>
            </w:pPr>
            <w:r w:rsidRPr="00790ED5">
              <w:rPr>
                <w:rFonts w:ascii="Times New Roman" w:hAnsi="Times New Roman"/>
                <w:color w:val="000000"/>
                <w:szCs w:val="21"/>
              </w:rPr>
              <w:t>20.00</w:t>
            </w:r>
          </w:p>
        </w:tc>
        <w:tc>
          <w:tcPr>
            <w:tcW w:w="1922" w:type="dxa"/>
            <w:vAlign w:val="center"/>
          </w:tcPr>
          <w:p w14:paraId="31A5FC4D" w14:textId="6B5A3882" w:rsidR="00EE77E6" w:rsidRPr="00790ED5" w:rsidRDefault="00EE77E6" w:rsidP="00035F7A">
            <w:pPr>
              <w:spacing w:line="400" w:lineRule="exact"/>
              <w:jc w:val="center"/>
              <w:rPr>
                <w:rFonts w:ascii="Times New Roman" w:hAnsi="Times New Roman"/>
                <w:color w:val="000000"/>
                <w:szCs w:val="21"/>
              </w:rPr>
            </w:pPr>
            <w:r>
              <w:rPr>
                <w:rFonts w:ascii="Times New Roman" w:hAnsi="Times New Roman" w:hint="eastAsia"/>
                <w:color w:val="000000"/>
                <w:szCs w:val="21"/>
              </w:rPr>
              <w:t>-</w:t>
            </w:r>
          </w:p>
        </w:tc>
      </w:tr>
      <w:tr w:rsidR="00EE77E6" w:rsidRPr="00790ED5" w14:paraId="6086AB3D" w14:textId="714BD36A" w:rsidTr="004A067B">
        <w:trPr>
          <w:trHeight w:val="277"/>
        </w:trPr>
        <w:tc>
          <w:tcPr>
            <w:tcW w:w="1498" w:type="dxa"/>
            <w:vAlign w:val="center"/>
          </w:tcPr>
          <w:p w14:paraId="4BCFAF42" w14:textId="3BBE2FDC" w:rsidR="00EE77E6" w:rsidRPr="00790ED5" w:rsidRDefault="00EE77E6" w:rsidP="00035F7A">
            <w:pPr>
              <w:spacing w:line="400" w:lineRule="exact"/>
              <w:jc w:val="center"/>
              <w:rPr>
                <w:rFonts w:ascii="Times New Roman" w:hAnsi="Times New Roman"/>
                <w:color w:val="000000"/>
                <w:szCs w:val="21"/>
              </w:rPr>
            </w:pPr>
            <w:r w:rsidRPr="00790ED5">
              <w:rPr>
                <w:rFonts w:ascii="Times New Roman" w:hAnsi="Times New Roman"/>
                <w:color w:val="000000"/>
                <w:szCs w:val="21"/>
              </w:rPr>
              <w:t>&gt;</w:t>
            </w:r>
            <w:r>
              <w:rPr>
                <w:rFonts w:ascii="Times New Roman" w:hAnsi="Times New Roman"/>
                <w:color w:val="000000"/>
                <w:szCs w:val="21"/>
              </w:rPr>
              <w:t>1</w:t>
            </w:r>
            <w:r w:rsidRPr="00790ED5">
              <w:rPr>
                <w:rFonts w:ascii="Times New Roman" w:hAnsi="Times New Roman"/>
                <w:color w:val="000000"/>
                <w:szCs w:val="21"/>
              </w:rPr>
              <w:t>.00~</w:t>
            </w:r>
            <w:r>
              <w:rPr>
                <w:rFonts w:ascii="Times New Roman" w:hAnsi="Times New Roman"/>
                <w:color w:val="000000"/>
                <w:szCs w:val="21"/>
              </w:rPr>
              <w:t>5.0</w:t>
            </w:r>
            <w:r w:rsidRPr="00790ED5">
              <w:rPr>
                <w:rFonts w:ascii="Times New Roman" w:hAnsi="Times New Roman"/>
                <w:color w:val="000000"/>
                <w:szCs w:val="21"/>
              </w:rPr>
              <w:t>0</w:t>
            </w:r>
          </w:p>
        </w:tc>
        <w:tc>
          <w:tcPr>
            <w:tcW w:w="1134" w:type="dxa"/>
            <w:vMerge/>
            <w:vAlign w:val="center"/>
          </w:tcPr>
          <w:p w14:paraId="798347D2" w14:textId="484AC712" w:rsidR="00EE77E6" w:rsidRPr="00790ED5" w:rsidRDefault="00EE77E6" w:rsidP="00035F7A">
            <w:pPr>
              <w:spacing w:line="400" w:lineRule="exact"/>
              <w:jc w:val="center"/>
              <w:rPr>
                <w:rFonts w:ascii="Times New Roman" w:hAnsi="Times New Roman"/>
                <w:color w:val="000000"/>
                <w:szCs w:val="21"/>
              </w:rPr>
            </w:pPr>
          </w:p>
        </w:tc>
        <w:tc>
          <w:tcPr>
            <w:tcW w:w="1843" w:type="dxa"/>
            <w:vMerge/>
            <w:vAlign w:val="center"/>
          </w:tcPr>
          <w:p w14:paraId="15C17583" w14:textId="77777777" w:rsidR="00EE77E6" w:rsidRDefault="00EE77E6" w:rsidP="00035F7A">
            <w:pPr>
              <w:spacing w:line="400" w:lineRule="exact"/>
              <w:jc w:val="center"/>
              <w:rPr>
                <w:rFonts w:ascii="Times New Roman" w:hAnsi="Times New Roman"/>
                <w:color w:val="000000"/>
                <w:szCs w:val="21"/>
              </w:rPr>
            </w:pPr>
          </w:p>
        </w:tc>
        <w:tc>
          <w:tcPr>
            <w:tcW w:w="1701" w:type="dxa"/>
            <w:vAlign w:val="center"/>
          </w:tcPr>
          <w:p w14:paraId="3C67431E" w14:textId="6CF8898A" w:rsidR="00EE77E6" w:rsidRPr="00790ED5" w:rsidRDefault="00EE77E6" w:rsidP="00035F7A">
            <w:pPr>
              <w:spacing w:line="400" w:lineRule="exact"/>
              <w:jc w:val="center"/>
              <w:rPr>
                <w:rFonts w:ascii="Times New Roman" w:hAnsi="Times New Roman"/>
                <w:color w:val="000000"/>
                <w:szCs w:val="21"/>
              </w:rPr>
            </w:pPr>
            <w:r>
              <w:rPr>
                <w:rFonts w:ascii="Times New Roman" w:hAnsi="Times New Roman"/>
                <w:color w:val="000000"/>
                <w:szCs w:val="21"/>
              </w:rPr>
              <w:t>5</w:t>
            </w:r>
            <w:r w:rsidRPr="00790ED5">
              <w:rPr>
                <w:rFonts w:ascii="Times New Roman" w:hAnsi="Times New Roman"/>
                <w:color w:val="000000"/>
                <w:szCs w:val="21"/>
              </w:rPr>
              <w:t>.00</w:t>
            </w:r>
          </w:p>
        </w:tc>
        <w:tc>
          <w:tcPr>
            <w:tcW w:w="1922" w:type="dxa"/>
            <w:vAlign w:val="center"/>
          </w:tcPr>
          <w:p w14:paraId="04FA8F1C" w14:textId="7446011F" w:rsidR="00EE77E6" w:rsidRPr="00790ED5" w:rsidRDefault="00EE77E6" w:rsidP="00035F7A">
            <w:pPr>
              <w:spacing w:line="400" w:lineRule="exact"/>
              <w:jc w:val="center"/>
              <w:rPr>
                <w:rFonts w:ascii="Times New Roman" w:hAnsi="Times New Roman"/>
                <w:color w:val="000000"/>
                <w:szCs w:val="21"/>
              </w:rPr>
            </w:pPr>
            <w:r>
              <w:rPr>
                <w:rFonts w:ascii="Times New Roman" w:hAnsi="Times New Roman" w:hint="eastAsia"/>
                <w:color w:val="000000"/>
                <w:szCs w:val="21"/>
              </w:rPr>
              <w:t>1</w:t>
            </w:r>
            <w:r>
              <w:rPr>
                <w:rFonts w:ascii="Times New Roman" w:hAnsi="Times New Roman"/>
                <w:color w:val="000000"/>
                <w:szCs w:val="21"/>
              </w:rPr>
              <w:t>5</w:t>
            </w:r>
          </w:p>
        </w:tc>
      </w:tr>
    </w:tbl>
    <w:p w14:paraId="22B92CD1" w14:textId="5E2985B8" w:rsidR="000506C2" w:rsidRPr="00D73ED5" w:rsidRDefault="000506C2" w:rsidP="000506C2">
      <w:pPr>
        <w:spacing w:line="400" w:lineRule="exact"/>
        <w:rPr>
          <w:rFonts w:ascii="Times New Roman" w:hAnsi="Times New Roman"/>
          <w:color w:val="000000"/>
          <w:szCs w:val="21"/>
          <w:shd w:val="clear" w:color="auto" w:fill="FFFFFF"/>
        </w:rPr>
      </w:pPr>
      <w:r w:rsidRPr="00D73ED5">
        <w:rPr>
          <w:rFonts w:ascii="Times New Roman" w:hAnsi="Times New Roman"/>
          <w:color w:val="000000"/>
          <w:szCs w:val="21"/>
          <w:shd w:val="clear" w:color="auto" w:fill="FFFFFF"/>
        </w:rPr>
        <w:t xml:space="preserve">6.2 </w:t>
      </w:r>
      <w:r w:rsidR="009B6BE2" w:rsidRPr="009B6BE2">
        <w:rPr>
          <w:rFonts w:ascii="黑体" w:eastAsia="黑体" w:hAnsi="黑体" w:hint="eastAsia"/>
          <w:color w:val="000000"/>
          <w:szCs w:val="21"/>
          <w:shd w:val="clear" w:color="auto" w:fill="FFFFFF"/>
        </w:rPr>
        <w:t>平行试验</w:t>
      </w:r>
    </w:p>
    <w:p w14:paraId="34F904B3" w14:textId="77777777" w:rsidR="000506C2" w:rsidRPr="00D73ED5" w:rsidRDefault="000506C2" w:rsidP="000506C2">
      <w:pPr>
        <w:spacing w:line="400" w:lineRule="exact"/>
        <w:ind w:firstLineChars="200" w:firstLine="420"/>
        <w:rPr>
          <w:rFonts w:ascii="Times New Roman" w:hAnsi="Times New Roman"/>
          <w:color w:val="000000"/>
          <w:szCs w:val="21"/>
          <w:shd w:val="clear" w:color="auto" w:fill="FFFFFF"/>
        </w:rPr>
      </w:pPr>
      <w:r w:rsidRPr="00D73ED5">
        <w:rPr>
          <w:rFonts w:ascii="Times New Roman" w:hAnsi="Times New Roman"/>
          <w:color w:val="000000"/>
          <w:szCs w:val="21"/>
          <w:shd w:val="clear" w:color="auto" w:fill="FFFFFF"/>
        </w:rPr>
        <w:t>独立地进行两次测定</w:t>
      </w:r>
      <w:r w:rsidRPr="00D73ED5">
        <w:rPr>
          <w:rFonts w:ascii="Times New Roman" w:hAnsi="Times New Roman"/>
          <w:color w:val="000000"/>
          <w:szCs w:val="21"/>
          <w:shd w:val="clear" w:color="auto" w:fill="FFFFFF"/>
        </w:rPr>
        <w:t>,</w:t>
      </w:r>
      <w:r w:rsidRPr="00D73ED5">
        <w:rPr>
          <w:rFonts w:ascii="Times New Roman" w:hAnsi="Times New Roman"/>
          <w:color w:val="000000"/>
          <w:szCs w:val="21"/>
          <w:shd w:val="clear" w:color="auto" w:fill="FFFFFF"/>
        </w:rPr>
        <w:t>取其平均值。</w:t>
      </w:r>
    </w:p>
    <w:p w14:paraId="50361866" w14:textId="77777777" w:rsidR="000506C2" w:rsidRPr="00D73ED5" w:rsidRDefault="000506C2" w:rsidP="000506C2">
      <w:pPr>
        <w:spacing w:line="400" w:lineRule="exact"/>
        <w:rPr>
          <w:rFonts w:ascii="Times New Roman" w:hAnsi="Times New Roman"/>
          <w:color w:val="000000"/>
          <w:szCs w:val="21"/>
          <w:shd w:val="clear" w:color="auto" w:fill="FFFFFF"/>
        </w:rPr>
      </w:pPr>
      <w:r w:rsidRPr="00D73ED5">
        <w:rPr>
          <w:rFonts w:ascii="Times New Roman" w:hAnsi="Times New Roman"/>
          <w:color w:val="000000"/>
          <w:szCs w:val="21"/>
          <w:shd w:val="clear" w:color="auto" w:fill="FFFFFF"/>
        </w:rPr>
        <w:t xml:space="preserve">6.3 </w:t>
      </w:r>
      <w:r w:rsidRPr="00E9001F">
        <w:rPr>
          <w:rFonts w:ascii="黑体" w:eastAsia="黑体" w:hAnsi="黑体"/>
          <w:color w:val="000000"/>
          <w:szCs w:val="21"/>
          <w:shd w:val="clear" w:color="auto" w:fill="FFFFFF"/>
        </w:rPr>
        <w:t>空白试验</w:t>
      </w:r>
    </w:p>
    <w:p w14:paraId="76085E2C" w14:textId="47B8EC47" w:rsidR="00423527" w:rsidRDefault="00423527" w:rsidP="000506C2">
      <w:pPr>
        <w:spacing w:line="400" w:lineRule="exact"/>
        <w:ind w:firstLineChars="200" w:firstLine="420"/>
        <w:rPr>
          <w:rFonts w:ascii="Times New Roman" w:hAnsi="Times New Roman"/>
          <w:color w:val="000000"/>
          <w:szCs w:val="21"/>
          <w:shd w:val="clear" w:color="auto" w:fill="FFFFFF"/>
        </w:rPr>
      </w:pPr>
      <w:r w:rsidRPr="00423527">
        <w:rPr>
          <w:rFonts w:ascii="Times New Roman" w:hAnsi="Times New Roman" w:hint="eastAsia"/>
          <w:color w:val="000000"/>
          <w:szCs w:val="21"/>
          <w:shd w:val="clear" w:color="auto" w:fill="FFFFFF"/>
        </w:rPr>
        <w:t>随同试料做空白试验</w:t>
      </w:r>
      <w:r>
        <w:rPr>
          <w:rFonts w:ascii="Times New Roman" w:hAnsi="Times New Roman" w:hint="eastAsia"/>
          <w:color w:val="000000"/>
          <w:szCs w:val="21"/>
          <w:shd w:val="clear" w:color="auto" w:fill="FFFFFF"/>
        </w:rPr>
        <w:t>。</w:t>
      </w:r>
    </w:p>
    <w:p w14:paraId="510B6DFC" w14:textId="3FA5836D" w:rsidR="00423527" w:rsidRDefault="000506C2" w:rsidP="00423527">
      <w:pPr>
        <w:spacing w:line="400" w:lineRule="exact"/>
        <w:rPr>
          <w:rFonts w:ascii="Times New Roman" w:hAnsi="Times New Roman"/>
          <w:color w:val="000000"/>
          <w:szCs w:val="21"/>
          <w:shd w:val="clear" w:color="auto" w:fill="FFFFFF"/>
        </w:rPr>
      </w:pPr>
      <w:r w:rsidRPr="00D73ED5">
        <w:rPr>
          <w:rFonts w:ascii="Times New Roman" w:hAnsi="Times New Roman"/>
          <w:color w:val="000000"/>
          <w:szCs w:val="21"/>
          <w:shd w:val="clear" w:color="auto" w:fill="FFFFFF"/>
        </w:rPr>
        <w:t xml:space="preserve">6.4 </w:t>
      </w:r>
      <w:r w:rsidRPr="00423527">
        <w:rPr>
          <w:rFonts w:ascii="黑体" w:eastAsia="黑体" w:hAnsi="黑体"/>
          <w:color w:val="000000"/>
          <w:szCs w:val="21"/>
          <w:shd w:val="clear" w:color="auto" w:fill="FFFFFF"/>
        </w:rPr>
        <w:t>测定</w:t>
      </w:r>
      <w:r w:rsidR="002A6387">
        <w:rPr>
          <w:rFonts w:ascii="黑体" w:eastAsia="黑体" w:hAnsi="黑体" w:hint="eastAsia"/>
          <w:color w:val="000000"/>
          <w:szCs w:val="21"/>
          <w:shd w:val="clear" w:color="auto" w:fill="FFFFFF"/>
        </w:rPr>
        <w:t>，</w:t>
      </w:r>
    </w:p>
    <w:p w14:paraId="4FAE1D18" w14:textId="42EA58B8" w:rsidR="00A952BE" w:rsidRDefault="000506C2" w:rsidP="00423527">
      <w:pPr>
        <w:spacing w:line="400" w:lineRule="exact"/>
        <w:rPr>
          <w:rFonts w:ascii="Times New Roman" w:hAnsi="Times New Roman"/>
          <w:color w:val="000000"/>
          <w:szCs w:val="21"/>
          <w:shd w:val="clear" w:color="auto" w:fill="FFFFFF"/>
        </w:rPr>
      </w:pPr>
      <w:r w:rsidRPr="00D73ED5">
        <w:rPr>
          <w:rFonts w:ascii="Times New Roman" w:hAnsi="Times New Roman"/>
          <w:color w:val="000000"/>
          <w:szCs w:val="21"/>
          <w:shd w:val="clear" w:color="auto" w:fill="FFFFFF"/>
        </w:rPr>
        <w:t xml:space="preserve">6.4.1 </w:t>
      </w:r>
      <w:r w:rsidRPr="00D73ED5">
        <w:rPr>
          <w:rFonts w:ascii="Times New Roman" w:hAnsi="Times New Roman"/>
          <w:color w:val="000000"/>
          <w:szCs w:val="21"/>
          <w:shd w:val="clear" w:color="auto" w:fill="FFFFFF"/>
        </w:rPr>
        <w:t>将试料</w:t>
      </w:r>
      <w:r w:rsidRPr="00D73ED5">
        <w:rPr>
          <w:rFonts w:ascii="Times New Roman" w:hAnsi="Times New Roman"/>
          <w:color w:val="000000"/>
          <w:szCs w:val="21"/>
          <w:shd w:val="clear" w:color="auto" w:fill="FFFFFF"/>
        </w:rPr>
        <w:t>(6.1)</w:t>
      </w:r>
      <w:r w:rsidRPr="00D73ED5">
        <w:rPr>
          <w:rFonts w:ascii="Times New Roman" w:hAnsi="Times New Roman"/>
          <w:color w:val="000000"/>
          <w:szCs w:val="21"/>
          <w:shd w:val="clear" w:color="auto" w:fill="FFFFFF"/>
        </w:rPr>
        <w:t>置于</w:t>
      </w:r>
      <w:r w:rsidR="00870972">
        <w:rPr>
          <w:rFonts w:ascii="Times New Roman" w:hAnsi="Times New Roman" w:hint="eastAsia"/>
          <w:color w:val="000000"/>
          <w:szCs w:val="21"/>
          <w:shd w:val="clear" w:color="auto" w:fill="FFFFFF"/>
        </w:rPr>
        <w:t xml:space="preserve">300 </w:t>
      </w:r>
      <w:r w:rsidRPr="00D73ED5">
        <w:rPr>
          <w:rFonts w:ascii="Times New Roman" w:hAnsi="Times New Roman"/>
          <w:color w:val="000000"/>
          <w:szCs w:val="21"/>
          <w:shd w:val="clear" w:color="auto" w:fill="FFFFFF"/>
        </w:rPr>
        <w:t>mL</w:t>
      </w:r>
      <w:r w:rsidR="00375924">
        <w:rPr>
          <w:rFonts w:ascii="Times New Roman" w:hAnsi="Times New Roman" w:hint="eastAsia"/>
          <w:color w:val="000000"/>
          <w:szCs w:val="21"/>
          <w:shd w:val="clear" w:color="auto" w:fill="FFFFFF"/>
        </w:rPr>
        <w:t>聚四氟乙烯</w:t>
      </w:r>
      <w:r w:rsidRPr="00D73ED5">
        <w:rPr>
          <w:rFonts w:ascii="Times New Roman" w:hAnsi="Times New Roman"/>
          <w:color w:val="000000"/>
          <w:szCs w:val="21"/>
          <w:shd w:val="clear" w:color="auto" w:fill="FFFFFF"/>
        </w:rPr>
        <w:t>烧杯中</w:t>
      </w:r>
      <w:r w:rsidR="00BC7E0F">
        <w:rPr>
          <w:rFonts w:ascii="Times New Roman" w:hAnsi="Times New Roman" w:hint="eastAsia"/>
          <w:color w:val="000000"/>
          <w:szCs w:val="21"/>
          <w:shd w:val="clear" w:color="auto" w:fill="FFFFFF"/>
        </w:rPr>
        <w:t>，</w:t>
      </w:r>
      <w:r w:rsidRPr="00D73ED5">
        <w:rPr>
          <w:rFonts w:ascii="Times New Roman" w:hAnsi="Times New Roman"/>
          <w:color w:val="000000"/>
          <w:szCs w:val="21"/>
          <w:shd w:val="clear" w:color="auto" w:fill="FFFFFF"/>
        </w:rPr>
        <w:t>分次加入总量为</w:t>
      </w:r>
      <w:r w:rsidR="00D75866">
        <w:rPr>
          <w:rFonts w:ascii="Times New Roman" w:hAnsi="Times New Roman"/>
          <w:color w:val="000000"/>
          <w:szCs w:val="21"/>
          <w:shd w:val="clear" w:color="auto" w:fill="FFFFFF"/>
        </w:rPr>
        <w:t>2</w:t>
      </w:r>
      <w:r w:rsidR="00BC7E0F">
        <w:rPr>
          <w:rFonts w:ascii="Times New Roman" w:hAnsi="Times New Roman"/>
          <w:color w:val="000000"/>
          <w:szCs w:val="21"/>
          <w:shd w:val="clear" w:color="auto" w:fill="FFFFFF"/>
        </w:rPr>
        <w:t>0</w:t>
      </w:r>
      <w:r w:rsidRPr="00D73ED5">
        <w:rPr>
          <w:rFonts w:ascii="Times New Roman" w:hAnsi="Times New Roman"/>
          <w:color w:val="000000"/>
          <w:szCs w:val="21"/>
          <w:shd w:val="clear" w:color="auto" w:fill="FFFFFF"/>
        </w:rPr>
        <w:t>.0mL</w:t>
      </w:r>
      <w:r w:rsidRPr="00D73ED5">
        <w:rPr>
          <w:rFonts w:ascii="Times New Roman" w:hAnsi="Times New Roman"/>
          <w:color w:val="000000"/>
          <w:szCs w:val="21"/>
          <w:shd w:val="clear" w:color="auto" w:fill="FFFFFF"/>
        </w:rPr>
        <w:t>的</w:t>
      </w:r>
      <w:r w:rsidR="00F90EEF">
        <w:rPr>
          <w:rFonts w:ascii="Times New Roman" w:hAnsi="Times New Roman" w:hint="eastAsia"/>
          <w:color w:val="000000"/>
          <w:szCs w:val="21"/>
          <w:shd w:val="clear" w:color="auto" w:fill="FFFFFF"/>
        </w:rPr>
        <w:t>氢氧化钠溶液（</w:t>
      </w:r>
      <w:r w:rsidR="00F90EEF">
        <w:rPr>
          <w:rFonts w:ascii="Times New Roman" w:hAnsi="Times New Roman" w:hint="eastAsia"/>
          <w:color w:val="000000"/>
          <w:szCs w:val="21"/>
          <w:shd w:val="clear" w:color="auto" w:fill="FFFFFF"/>
        </w:rPr>
        <w:t>3</w:t>
      </w:r>
      <w:r w:rsidR="00F90EEF">
        <w:rPr>
          <w:rFonts w:ascii="Times New Roman" w:hAnsi="Times New Roman"/>
          <w:color w:val="000000"/>
          <w:szCs w:val="21"/>
          <w:shd w:val="clear" w:color="auto" w:fill="FFFFFF"/>
        </w:rPr>
        <w:t>.6</w:t>
      </w:r>
      <w:r w:rsidR="00F90EEF">
        <w:rPr>
          <w:rFonts w:ascii="Times New Roman" w:hAnsi="Times New Roman" w:hint="eastAsia"/>
          <w:color w:val="000000"/>
          <w:szCs w:val="21"/>
          <w:shd w:val="clear" w:color="auto" w:fill="FFFFFF"/>
        </w:rPr>
        <w:t>），</w:t>
      </w:r>
      <w:r w:rsidRPr="00D73ED5">
        <w:rPr>
          <w:rFonts w:ascii="Times New Roman" w:hAnsi="Times New Roman"/>
          <w:color w:val="000000"/>
          <w:szCs w:val="21"/>
          <w:shd w:val="clear" w:color="auto" w:fill="FFFFFF"/>
        </w:rPr>
        <w:t>待</w:t>
      </w:r>
      <w:r w:rsidR="003928FD">
        <w:rPr>
          <w:rFonts w:ascii="Times New Roman" w:hAnsi="Times New Roman" w:hint="eastAsia"/>
          <w:color w:val="000000"/>
          <w:szCs w:val="21"/>
          <w:shd w:val="clear" w:color="auto" w:fill="FFFFFF"/>
        </w:rPr>
        <w:t>剧烈</w:t>
      </w:r>
      <w:r w:rsidRPr="00D73ED5">
        <w:rPr>
          <w:rFonts w:ascii="Times New Roman" w:hAnsi="Times New Roman"/>
          <w:color w:val="000000"/>
          <w:szCs w:val="21"/>
          <w:shd w:val="clear" w:color="auto" w:fill="FFFFFF"/>
        </w:rPr>
        <w:t>反应停止后</w:t>
      </w:r>
      <w:r w:rsidR="003928FD">
        <w:rPr>
          <w:rFonts w:ascii="Times New Roman" w:hAnsi="Times New Roman" w:hint="eastAsia"/>
          <w:color w:val="000000"/>
          <w:szCs w:val="21"/>
          <w:shd w:val="clear" w:color="auto" w:fill="FFFFFF"/>
        </w:rPr>
        <w:t>，</w:t>
      </w:r>
      <w:r w:rsidRPr="00D73ED5">
        <w:rPr>
          <w:rFonts w:ascii="Times New Roman" w:hAnsi="Times New Roman"/>
          <w:color w:val="000000"/>
          <w:szCs w:val="21"/>
          <w:shd w:val="clear" w:color="auto" w:fill="FFFFFF"/>
        </w:rPr>
        <w:t>用少量水洗涤杯壁，</w:t>
      </w:r>
      <w:r w:rsidR="003928FD">
        <w:rPr>
          <w:rFonts w:ascii="Times New Roman" w:hAnsi="Times New Roman" w:hint="eastAsia"/>
          <w:color w:val="000000"/>
          <w:szCs w:val="21"/>
          <w:shd w:val="clear" w:color="auto" w:fill="FFFFFF"/>
        </w:rPr>
        <w:t>置于电热板上低温</w:t>
      </w:r>
      <w:r w:rsidR="00730203">
        <w:rPr>
          <w:rFonts w:ascii="Times New Roman" w:hAnsi="Times New Roman" w:hint="eastAsia"/>
          <w:color w:val="000000"/>
          <w:szCs w:val="21"/>
          <w:shd w:val="clear" w:color="auto" w:fill="FFFFFF"/>
        </w:rPr>
        <w:t>蒸干</w:t>
      </w:r>
      <w:r w:rsidR="00156E22">
        <w:rPr>
          <w:rFonts w:ascii="Times New Roman" w:hAnsi="Times New Roman" w:hint="eastAsia"/>
          <w:color w:val="000000"/>
          <w:szCs w:val="21"/>
          <w:shd w:val="clear" w:color="auto" w:fill="FFFFFF"/>
        </w:rPr>
        <w:t>，冷却。滴</w:t>
      </w:r>
      <w:r w:rsidRPr="00D73ED5">
        <w:rPr>
          <w:rFonts w:ascii="Times New Roman" w:hAnsi="Times New Roman"/>
          <w:color w:val="000000"/>
          <w:szCs w:val="21"/>
          <w:shd w:val="clear" w:color="auto" w:fill="FFFFFF"/>
        </w:rPr>
        <w:t>加</w:t>
      </w:r>
      <w:r w:rsidR="00D75866">
        <w:rPr>
          <w:rFonts w:ascii="Times New Roman" w:hAnsi="Times New Roman"/>
          <w:color w:val="000000"/>
          <w:szCs w:val="21"/>
          <w:shd w:val="clear" w:color="auto" w:fill="FFFFFF"/>
        </w:rPr>
        <w:t>3</w:t>
      </w:r>
      <w:r w:rsidR="00156E22">
        <w:rPr>
          <w:rFonts w:ascii="Times New Roman" w:hAnsi="Times New Roman"/>
          <w:color w:val="000000"/>
          <w:szCs w:val="21"/>
          <w:shd w:val="clear" w:color="auto" w:fill="FFFFFF"/>
        </w:rPr>
        <w:t xml:space="preserve"> mL</w:t>
      </w:r>
      <w:r w:rsidR="00156E22">
        <w:rPr>
          <w:rFonts w:ascii="Times New Roman" w:hAnsi="Times New Roman" w:hint="eastAsia"/>
          <w:color w:val="000000"/>
          <w:szCs w:val="21"/>
          <w:shd w:val="clear" w:color="auto" w:fill="FFFFFF"/>
        </w:rPr>
        <w:t>过氧化氢（</w:t>
      </w:r>
      <w:r w:rsidR="00156E22">
        <w:rPr>
          <w:rFonts w:ascii="Times New Roman" w:hAnsi="Times New Roman" w:hint="eastAsia"/>
          <w:color w:val="000000"/>
          <w:szCs w:val="21"/>
          <w:shd w:val="clear" w:color="auto" w:fill="FFFFFF"/>
        </w:rPr>
        <w:t>3</w:t>
      </w:r>
      <w:r w:rsidR="00156E22">
        <w:rPr>
          <w:rFonts w:ascii="Times New Roman" w:hAnsi="Times New Roman"/>
          <w:color w:val="000000"/>
          <w:szCs w:val="21"/>
          <w:shd w:val="clear" w:color="auto" w:fill="FFFFFF"/>
        </w:rPr>
        <w:t>.3</w:t>
      </w:r>
      <w:r w:rsidR="00156E22">
        <w:rPr>
          <w:rFonts w:ascii="Times New Roman" w:hAnsi="Times New Roman" w:hint="eastAsia"/>
          <w:color w:val="000000"/>
          <w:szCs w:val="21"/>
          <w:shd w:val="clear" w:color="auto" w:fill="FFFFFF"/>
        </w:rPr>
        <w:t>）</w:t>
      </w:r>
      <w:r w:rsidR="00ED79D3">
        <w:rPr>
          <w:rFonts w:ascii="Times New Roman" w:hAnsi="Times New Roman" w:hint="eastAsia"/>
          <w:color w:val="000000"/>
          <w:szCs w:val="21"/>
          <w:shd w:val="clear" w:color="auto" w:fill="FFFFFF"/>
        </w:rPr>
        <w:t>，边滴加边摇动。</w:t>
      </w:r>
      <w:r w:rsidR="00946E22">
        <w:rPr>
          <w:rFonts w:ascii="Times New Roman" w:hAnsi="Times New Roman" w:hint="eastAsia"/>
          <w:color w:val="000000"/>
          <w:szCs w:val="21"/>
          <w:shd w:val="clear" w:color="auto" w:fill="FFFFFF"/>
        </w:rPr>
        <w:t>加入</w:t>
      </w:r>
      <w:r w:rsidR="00AA2ABE">
        <w:rPr>
          <w:rFonts w:ascii="Times New Roman" w:hAnsi="Times New Roman"/>
          <w:color w:val="000000"/>
          <w:szCs w:val="21"/>
          <w:shd w:val="clear" w:color="auto" w:fill="FFFFFF"/>
        </w:rPr>
        <w:t>7</w:t>
      </w:r>
      <w:r w:rsidR="00946E22">
        <w:rPr>
          <w:rFonts w:ascii="Times New Roman" w:hAnsi="Times New Roman"/>
          <w:color w:val="000000"/>
          <w:szCs w:val="21"/>
          <w:shd w:val="clear" w:color="auto" w:fill="FFFFFF"/>
        </w:rPr>
        <w:t>0 mL</w:t>
      </w:r>
      <w:r w:rsidR="00946E22">
        <w:rPr>
          <w:rFonts w:ascii="Times New Roman" w:hAnsi="Times New Roman" w:hint="eastAsia"/>
          <w:color w:val="000000"/>
          <w:szCs w:val="21"/>
          <w:shd w:val="clear" w:color="auto" w:fill="FFFFFF"/>
        </w:rPr>
        <w:t>水，</w:t>
      </w:r>
      <w:r w:rsidR="003421D1">
        <w:rPr>
          <w:rFonts w:ascii="Times New Roman" w:hAnsi="Times New Roman" w:hint="eastAsia"/>
          <w:color w:val="000000"/>
          <w:szCs w:val="21"/>
          <w:shd w:val="clear" w:color="auto" w:fill="FFFFFF"/>
        </w:rPr>
        <w:t>置于电热板上溶解盐类，保持微沸</w:t>
      </w:r>
      <w:r w:rsidR="00507CCF">
        <w:rPr>
          <w:rFonts w:ascii="Times New Roman" w:hAnsi="Times New Roman"/>
          <w:color w:val="000000"/>
          <w:szCs w:val="21"/>
          <w:shd w:val="clear" w:color="auto" w:fill="FFFFFF"/>
        </w:rPr>
        <w:t>3</w:t>
      </w:r>
      <w:r w:rsidR="003421D1">
        <w:rPr>
          <w:rFonts w:ascii="Times New Roman" w:hAnsi="Times New Roman"/>
          <w:color w:val="000000"/>
          <w:szCs w:val="21"/>
          <w:shd w:val="clear" w:color="auto" w:fill="FFFFFF"/>
        </w:rPr>
        <w:t>0 min</w:t>
      </w:r>
      <w:r w:rsidR="003421D1">
        <w:rPr>
          <w:rFonts w:ascii="Times New Roman" w:hAnsi="Times New Roman" w:hint="eastAsia"/>
          <w:color w:val="000000"/>
          <w:szCs w:val="21"/>
          <w:shd w:val="clear" w:color="auto" w:fill="FFFFFF"/>
        </w:rPr>
        <w:t>，</w:t>
      </w:r>
      <w:r w:rsidR="00AA2ABE">
        <w:rPr>
          <w:rFonts w:ascii="Times New Roman" w:hAnsi="Times New Roman" w:hint="eastAsia"/>
          <w:color w:val="000000"/>
          <w:szCs w:val="21"/>
          <w:shd w:val="clear" w:color="auto" w:fill="FFFFFF"/>
        </w:rPr>
        <w:t>并保持体积约</w:t>
      </w:r>
      <w:r w:rsidR="00AA2ABE">
        <w:rPr>
          <w:rFonts w:ascii="Times New Roman" w:hAnsi="Times New Roman" w:hint="eastAsia"/>
          <w:color w:val="000000"/>
          <w:szCs w:val="21"/>
          <w:shd w:val="clear" w:color="auto" w:fill="FFFFFF"/>
        </w:rPr>
        <w:t>7</w:t>
      </w:r>
      <w:r w:rsidR="00AA2ABE">
        <w:rPr>
          <w:rFonts w:ascii="Times New Roman" w:hAnsi="Times New Roman"/>
          <w:color w:val="000000"/>
          <w:szCs w:val="21"/>
          <w:shd w:val="clear" w:color="auto" w:fill="FFFFFF"/>
        </w:rPr>
        <w:t>0 mL</w:t>
      </w:r>
      <w:r w:rsidR="00AA2ABE">
        <w:rPr>
          <w:rFonts w:ascii="Times New Roman" w:hAnsi="Times New Roman" w:hint="eastAsia"/>
          <w:color w:val="000000"/>
          <w:szCs w:val="21"/>
          <w:shd w:val="clear" w:color="auto" w:fill="FFFFFF"/>
        </w:rPr>
        <w:t>，</w:t>
      </w:r>
      <w:r w:rsidR="003421D1">
        <w:rPr>
          <w:rFonts w:ascii="Times New Roman" w:hAnsi="Times New Roman" w:hint="eastAsia"/>
          <w:color w:val="000000"/>
          <w:szCs w:val="21"/>
          <w:shd w:val="clear" w:color="auto" w:fill="FFFFFF"/>
        </w:rPr>
        <w:t>取下，冷却。</w:t>
      </w:r>
      <w:r w:rsidR="00CB29FA">
        <w:rPr>
          <w:rFonts w:ascii="Times New Roman" w:hAnsi="Times New Roman" w:hint="eastAsia"/>
          <w:color w:val="000000"/>
          <w:szCs w:val="21"/>
          <w:shd w:val="clear" w:color="auto" w:fill="FFFFFF"/>
        </w:rPr>
        <w:t>移入</w:t>
      </w:r>
      <w:r w:rsidR="007F5751">
        <w:rPr>
          <w:rFonts w:ascii="Times New Roman" w:hAnsi="Times New Roman" w:hint="eastAsia"/>
          <w:color w:val="000000"/>
          <w:szCs w:val="21"/>
          <w:shd w:val="clear" w:color="auto" w:fill="FFFFFF"/>
        </w:rPr>
        <w:t>1</w:t>
      </w:r>
      <w:r w:rsidR="00CB29FA">
        <w:rPr>
          <w:rFonts w:ascii="Times New Roman" w:hAnsi="Times New Roman"/>
          <w:color w:val="000000"/>
          <w:szCs w:val="21"/>
          <w:shd w:val="clear" w:color="auto" w:fill="FFFFFF"/>
        </w:rPr>
        <w:t>00 mL</w:t>
      </w:r>
      <w:r w:rsidR="00CB29FA">
        <w:rPr>
          <w:rFonts w:ascii="Times New Roman" w:hAnsi="Times New Roman" w:hint="eastAsia"/>
          <w:color w:val="000000"/>
          <w:szCs w:val="21"/>
          <w:shd w:val="clear" w:color="auto" w:fill="FFFFFF"/>
        </w:rPr>
        <w:t>容量瓶中，用水稀释至刻度，混匀。</w:t>
      </w:r>
    </w:p>
    <w:p w14:paraId="3B33E906" w14:textId="6521EF57" w:rsidR="00EC5669" w:rsidRPr="00D73ED5" w:rsidRDefault="000506C2" w:rsidP="00EC5669">
      <w:pPr>
        <w:spacing w:line="400" w:lineRule="exact"/>
        <w:rPr>
          <w:rFonts w:ascii="Times New Roman" w:hAnsi="Times New Roman"/>
          <w:color w:val="000000"/>
          <w:szCs w:val="21"/>
          <w:shd w:val="clear" w:color="auto" w:fill="FFFFFF"/>
        </w:rPr>
      </w:pPr>
      <w:r w:rsidRPr="00D73ED5">
        <w:rPr>
          <w:rFonts w:ascii="Times New Roman" w:hAnsi="Times New Roman"/>
          <w:color w:val="000000"/>
          <w:szCs w:val="21"/>
          <w:shd w:val="clear" w:color="auto" w:fill="FFFFFF"/>
        </w:rPr>
        <w:t xml:space="preserve">6.4.2 </w:t>
      </w:r>
      <w:r w:rsidR="002A6387">
        <w:rPr>
          <w:rFonts w:ascii="Times New Roman" w:hAnsi="Times New Roman" w:hint="eastAsia"/>
          <w:color w:val="000000"/>
          <w:szCs w:val="21"/>
          <w:shd w:val="clear" w:color="auto" w:fill="FFFFFF"/>
        </w:rPr>
        <w:t>用快速滤纸</w:t>
      </w:r>
      <w:r w:rsidR="007D65C1">
        <w:rPr>
          <w:rFonts w:ascii="Times New Roman" w:hAnsi="Times New Roman" w:hint="eastAsia"/>
          <w:color w:val="000000"/>
          <w:szCs w:val="21"/>
          <w:shd w:val="clear" w:color="auto" w:fill="FFFFFF"/>
        </w:rPr>
        <w:t>过滤试液于原</w:t>
      </w:r>
      <w:r w:rsidR="002A6387">
        <w:rPr>
          <w:rFonts w:ascii="Times New Roman" w:hAnsi="Times New Roman" w:hint="eastAsia"/>
          <w:color w:val="000000"/>
          <w:szCs w:val="21"/>
          <w:shd w:val="clear" w:color="auto" w:fill="FFFFFF"/>
        </w:rPr>
        <w:t>聚四氟乙烯烧杯中</w:t>
      </w:r>
      <w:r w:rsidR="00554487">
        <w:rPr>
          <w:rFonts w:ascii="Times New Roman" w:hAnsi="Times New Roman" w:hint="eastAsia"/>
          <w:color w:val="000000"/>
          <w:szCs w:val="21"/>
          <w:shd w:val="clear" w:color="auto" w:fill="FFFFFF"/>
        </w:rPr>
        <w:t>，弃去最初的</w:t>
      </w:r>
      <w:r w:rsidR="00554487">
        <w:rPr>
          <w:rFonts w:ascii="Times New Roman" w:hAnsi="Times New Roman" w:hint="eastAsia"/>
          <w:color w:val="000000"/>
          <w:szCs w:val="21"/>
          <w:shd w:val="clear" w:color="auto" w:fill="FFFFFF"/>
        </w:rPr>
        <w:t>1</w:t>
      </w:r>
      <w:r w:rsidR="006C500F">
        <w:rPr>
          <w:rFonts w:ascii="Times New Roman" w:hAnsi="Times New Roman"/>
          <w:color w:val="000000"/>
          <w:szCs w:val="21"/>
          <w:shd w:val="clear" w:color="auto" w:fill="FFFFFF"/>
        </w:rPr>
        <w:t>5</w:t>
      </w:r>
      <w:r w:rsidR="00554487">
        <w:rPr>
          <w:rFonts w:ascii="Times New Roman" w:hAnsi="Times New Roman"/>
          <w:color w:val="000000"/>
          <w:szCs w:val="21"/>
          <w:shd w:val="clear" w:color="auto" w:fill="FFFFFF"/>
        </w:rPr>
        <w:t xml:space="preserve"> mL~</w:t>
      </w:r>
      <w:r w:rsidR="006C500F">
        <w:rPr>
          <w:rFonts w:ascii="Times New Roman" w:hAnsi="Times New Roman"/>
          <w:color w:val="000000"/>
          <w:szCs w:val="21"/>
          <w:shd w:val="clear" w:color="auto" w:fill="FFFFFF"/>
        </w:rPr>
        <w:t>20</w:t>
      </w:r>
      <w:r w:rsidR="00554487">
        <w:rPr>
          <w:rFonts w:ascii="Times New Roman" w:hAnsi="Times New Roman"/>
          <w:color w:val="000000"/>
          <w:szCs w:val="21"/>
          <w:shd w:val="clear" w:color="auto" w:fill="FFFFFF"/>
        </w:rPr>
        <w:t xml:space="preserve"> mL</w:t>
      </w:r>
      <w:r w:rsidR="001A5A9E">
        <w:rPr>
          <w:rFonts w:ascii="Times New Roman" w:hAnsi="Times New Roman" w:hint="eastAsia"/>
          <w:color w:val="000000"/>
          <w:szCs w:val="21"/>
          <w:shd w:val="clear" w:color="auto" w:fill="FFFFFF"/>
        </w:rPr>
        <w:t>滤液</w:t>
      </w:r>
      <w:r w:rsidR="00554487">
        <w:rPr>
          <w:rFonts w:ascii="Times New Roman" w:hAnsi="Times New Roman" w:hint="eastAsia"/>
          <w:color w:val="000000"/>
          <w:szCs w:val="21"/>
          <w:shd w:val="clear" w:color="auto" w:fill="FFFFFF"/>
        </w:rPr>
        <w:t>，</w:t>
      </w:r>
      <w:r w:rsidRPr="00D73ED5">
        <w:rPr>
          <w:rFonts w:ascii="Times New Roman" w:hAnsi="Times New Roman"/>
          <w:color w:val="000000"/>
          <w:szCs w:val="21"/>
          <w:shd w:val="clear" w:color="auto" w:fill="FFFFFF"/>
        </w:rPr>
        <w:t>按表</w:t>
      </w:r>
      <w:r w:rsidRPr="00D73ED5">
        <w:rPr>
          <w:rFonts w:ascii="Times New Roman" w:hAnsi="Times New Roman"/>
          <w:color w:val="000000"/>
          <w:szCs w:val="21"/>
          <w:shd w:val="clear" w:color="auto" w:fill="FFFFFF"/>
        </w:rPr>
        <w:t>1</w:t>
      </w:r>
      <w:r w:rsidR="003A6EDC">
        <w:rPr>
          <w:rFonts w:ascii="Times New Roman" w:hAnsi="Times New Roman" w:hint="eastAsia"/>
          <w:color w:val="000000"/>
          <w:szCs w:val="21"/>
          <w:shd w:val="clear" w:color="auto" w:fill="FFFFFF"/>
        </w:rPr>
        <w:t>移取</w:t>
      </w:r>
      <w:r w:rsidR="007B27E9">
        <w:rPr>
          <w:rFonts w:ascii="Times New Roman" w:hAnsi="Times New Roman" w:hint="eastAsia"/>
          <w:color w:val="000000"/>
          <w:szCs w:val="21"/>
          <w:shd w:val="clear" w:color="auto" w:fill="FFFFFF"/>
        </w:rPr>
        <w:t>部分</w:t>
      </w:r>
      <w:r w:rsidR="00554487">
        <w:rPr>
          <w:rFonts w:ascii="Times New Roman" w:hAnsi="Times New Roman" w:hint="eastAsia"/>
          <w:color w:val="000000"/>
          <w:szCs w:val="21"/>
          <w:shd w:val="clear" w:color="auto" w:fill="FFFFFF"/>
        </w:rPr>
        <w:t>滤液</w:t>
      </w:r>
      <w:r w:rsidR="00E5057F">
        <w:rPr>
          <w:rFonts w:ascii="Times New Roman" w:hAnsi="Times New Roman" w:hint="eastAsia"/>
          <w:color w:val="000000"/>
          <w:szCs w:val="21"/>
          <w:shd w:val="clear" w:color="auto" w:fill="FFFFFF"/>
        </w:rPr>
        <w:t>于</w:t>
      </w:r>
      <w:r w:rsidR="009C2B9A">
        <w:rPr>
          <w:rFonts w:ascii="Times New Roman" w:hAnsi="Times New Roman" w:hint="eastAsia"/>
          <w:color w:val="000000"/>
          <w:szCs w:val="21"/>
          <w:shd w:val="clear" w:color="auto" w:fill="FFFFFF"/>
        </w:rPr>
        <w:t>5</w:t>
      </w:r>
      <w:r w:rsidR="009C2B9A">
        <w:rPr>
          <w:rFonts w:ascii="Times New Roman" w:hAnsi="Times New Roman"/>
          <w:color w:val="000000"/>
          <w:szCs w:val="21"/>
          <w:shd w:val="clear" w:color="auto" w:fill="FFFFFF"/>
        </w:rPr>
        <w:t>0 mL</w:t>
      </w:r>
      <w:r w:rsidR="009C2B9A">
        <w:rPr>
          <w:rFonts w:ascii="Times New Roman" w:hAnsi="Times New Roman" w:hint="eastAsia"/>
          <w:color w:val="000000"/>
          <w:szCs w:val="21"/>
          <w:shd w:val="clear" w:color="auto" w:fill="FFFFFF"/>
        </w:rPr>
        <w:t>容量瓶中</w:t>
      </w:r>
      <w:r w:rsidR="001A5A9E">
        <w:rPr>
          <w:rFonts w:ascii="Times New Roman" w:hAnsi="Times New Roman" w:hint="eastAsia"/>
          <w:color w:val="000000"/>
          <w:szCs w:val="21"/>
          <w:shd w:val="clear" w:color="auto" w:fill="FFFFFF"/>
        </w:rPr>
        <w:t>，</w:t>
      </w:r>
      <w:r w:rsidR="00D51A0E">
        <w:rPr>
          <w:rFonts w:ascii="Times New Roman" w:hAnsi="Times New Roman" w:hint="eastAsia"/>
          <w:color w:val="000000"/>
          <w:szCs w:val="21"/>
          <w:shd w:val="clear" w:color="auto" w:fill="FFFFFF"/>
        </w:rPr>
        <w:t>补加相应体积的氢氧化钠溶液（</w:t>
      </w:r>
      <w:r w:rsidR="00D51A0E">
        <w:rPr>
          <w:rFonts w:ascii="Times New Roman" w:hAnsi="Times New Roman" w:hint="eastAsia"/>
          <w:color w:val="000000"/>
          <w:szCs w:val="21"/>
          <w:shd w:val="clear" w:color="auto" w:fill="FFFFFF"/>
        </w:rPr>
        <w:t>3</w:t>
      </w:r>
      <w:r w:rsidR="00C21142">
        <w:rPr>
          <w:rFonts w:ascii="Times New Roman" w:hAnsi="Times New Roman" w:hint="eastAsia"/>
          <w:color w:val="000000"/>
          <w:szCs w:val="21"/>
          <w:shd w:val="clear" w:color="auto" w:fill="FFFFFF"/>
        </w:rPr>
        <w:t>.</w:t>
      </w:r>
      <w:r w:rsidR="00C21142">
        <w:rPr>
          <w:rFonts w:ascii="Times New Roman" w:hAnsi="Times New Roman"/>
          <w:color w:val="000000"/>
          <w:szCs w:val="21"/>
          <w:shd w:val="clear" w:color="auto" w:fill="FFFFFF"/>
        </w:rPr>
        <w:t>7</w:t>
      </w:r>
      <w:r w:rsidR="00D51A0E">
        <w:rPr>
          <w:rFonts w:ascii="Times New Roman" w:hAnsi="Times New Roman" w:hint="eastAsia"/>
          <w:color w:val="000000"/>
          <w:szCs w:val="21"/>
          <w:shd w:val="clear" w:color="auto" w:fill="FFFFFF"/>
        </w:rPr>
        <w:t>）</w:t>
      </w:r>
      <w:r w:rsidR="00C21142">
        <w:rPr>
          <w:rFonts w:ascii="Times New Roman" w:hAnsi="Times New Roman" w:hint="eastAsia"/>
          <w:color w:val="000000"/>
          <w:szCs w:val="21"/>
          <w:shd w:val="clear" w:color="auto" w:fill="FFFFFF"/>
        </w:rPr>
        <w:t>，</w:t>
      </w:r>
      <w:r w:rsidR="000A2838">
        <w:rPr>
          <w:rFonts w:ascii="Times New Roman" w:hAnsi="Times New Roman" w:hint="eastAsia"/>
          <w:color w:val="000000"/>
          <w:szCs w:val="21"/>
          <w:shd w:val="clear" w:color="auto" w:fill="FFFFFF"/>
        </w:rPr>
        <w:t>加入</w:t>
      </w:r>
      <w:r w:rsidR="000A2838">
        <w:rPr>
          <w:rFonts w:ascii="Times New Roman" w:hAnsi="Times New Roman" w:hint="eastAsia"/>
          <w:color w:val="000000"/>
          <w:szCs w:val="21"/>
          <w:shd w:val="clear" w:color="auto" w:fill="FFFFFF"/>
        </w:rPr>
        <w:t>2</w:t>
      </w:r>
      <w:r w:rsidR="000A2838">
        <w:rPr>
          <w:rFonts w:ascii="Times New Roman" w:hAnsi="Times New Roman"/>
          <w:color w:val="000000"/>
          <w:szCs w:val="21"/>
          <w:shd w:val="clear" w:color="auto" w:fill="FFFFFF"/>
        </w:rPr>
        <w:t xml:space="preserve"> mL</w:t>
      </w:r>
      <w:r w:rsidR="000A2838">
        <w:rPr>
          <w:rFonts w:ascii="Times New Roman" w:hAnsi="Times New Roman" w:hint="eastAsia"/>
          <w:color w:val="000000"/>
          <w:szCs w:val="21"/>
          <w:shd w:val="clear" w:color="auto" w:fill="FFFFFF"/>
        </w:rPr>
        <w:t>硫氰酸钾溶液（</w:t>
      </w:r>
      <w:r w:rsidR="000A2838">
        <w:rPr>
          <w:rFonts w:ascii="Times New Roman" w:hAnsi="Times New Roman" w:hint="eastAsia"/>
          <w:color w:val="000000"/>
          <w:szCs w:val="21"/>
          <w:shd w:val="clear" w:color="auto" w:fill="FFFFFF"/>
        </w:rPr>
        <w:t>3</w:t>
      </w:r>
      <w:r w:rsidR="000A2838">
        <w:rPr>
          <w:rFonts w:ascii="Times New Roman" w:hAnsi="Times New Roman"/>
          <w:color w:val="000000"/>
          <w:szCs w:val="21"/>
          <w:shd w:val="clear" w:color="auto" w:fill="FFFFFF"/>
        </w:rPr>
        <w:t>.8</w:t>
      </w:r>
      <w:r w:rsidR="000A2838">
        <w:rPr>
          <w:rFonts w:ascii="Times New Roman" w:hAnsi="Times New Roman" w:hint="eastAsia"/>
          <w:color w:val="000000"/>
          <w:szCs w:val="21"/>
          <w:shd w:val="clear" w:color="auto" w:fill="FFFFFF"/>
        </w:rPr>
        <w:t>），</w:t>
      </w:r>
      <w:r w:rsidR="00C64BFD">
        <w:rPr>
          <w:rFonts w:ascii="Times New Roman" w:hAnsi="Times New Roman" w:hint="eastAsia"/>
          <w:color w:val="000000"/>
          <w:szCs w:val="21"/>
          <w:shd w:val="clear" w:color="auto" w:fill="FFFFFF"/>
        </w:rPr>
        <w:t>混匀</w:t>
      </w:r>
      <w:r w:rsidR="00E5057F">
        <w:rPr>
          <w:rFonts w:ascii="Times New Roman" w:hAnsi="Times New Roman" w:hint="eastAsia"/>
          <w:color w:val="000000"/>
          <w:szCs w:val="21"/>
          <w:shd w:val="clear" w:color="auto" w:fill="FFFFFF"/>
        </w:rPr>
        <w:t>，加入</w:t>
      </w:r>
      <w:r w:rsidR="00E5057F" w:rsidRPr="00D73ED5">
        <w:rPr>
          <w:rFonts w:ascii="Times New Roman" w:hAnsi="Times New Roman"/>
          <w:color w:val="000000"/>
          <w:szCs w:val="21"/>
          <w:shd w:val="clear" w:color="auto" w:fill="FFFFFF"/>
        </w:rPr>
        <w:t>氯化亚锡</w:t>
      </w:r>
      <w:r w:rsidR="00E5057F" w:rsidRPr="00D73ED5">
        <w:rPr>
          <w:rFonts w:ascii="Times New Roman" w:hAnsi="Times New Roman"/>
          <w:color w:val="000000"/>
          <w:szCs w:val="21"/>
          <w:shd w:val="clear" w:color="auto" w:fill="FFFFFF"/>
        </w:rPr>
        <w:t>-</w:t>
      </w:r>
      <w:r w:rsidR="00E5057F" w:rsidRPr="00D73ED5">
        <w:rPr>
          <w:rFonts w:ascii="Times New Roman" w:hAnsi="Times New Roman"/>
          <w:color w:val="000000"/>
          <w:szCs w:val="21"/>
          <w:shd w:val="clear" w:color="auto" w:fill="FFFFFF"/>
        </w:rPr>
        <w:t>三氯化钛溶液</w:t>
      </w:r>
      <w:r w:rsidR="00093031">
        <w:rPr>
          <w:rFonts w:ascii="Times New Roman" w:hAnsi="Times New Roman" w:hint="eastAsia"/>
          <w:color w:val="000000"/>
          <w:szCs w:val="21"/>
          <w:shd w:val="clear" w:color="auto" w:fill="FFFFFF"/>
        </w:rPr>
        <w:t>（</w:t>
      </w:r>
      <w:r w:rsidR="00093031">
        <w:rPr>
          <w:rFonts w:ascii="Times New Roman" w:hAnsi="Times New Roman" w:hint="eastAsia"/>
          <w:color w:val="000000"/>
          <w:szCs w:val="21"/>
          <w:shd w:val="clear" w:color="auto" w:fill="FFFFFF"/>
        </w:rPr>
        <w:t>3</w:t>
      </w:r>
      <w:r w:rsidR="00093031">
        <w:rPr>
          <w:rFonts w:ascii="Times New Roman" w:hAnsi="Times New Roman"/>
          <w:color w:val="000000"/>
          <w:szCs w:val="21"/>
          <w:shd w:val="clear" w:color="auto" w:fill="FFFFFF"/>
        </w:rPr>
        <w:t>.9</w:t>
      </w:r>
      <w:r w:rsidR="00093031">
        <w:rPr>
          <w:rFonts w:ascii="Times New Roman" w:hAnsi="Times New Roman" w:hint="eastAsia"/>
          <w:color w:val="000000"/>
          <w:szCs w:val="21"/>
          <w:shd w:val="clear" w:color="auto" w:fill="FFFFFF"/>
        </w:rPr>
        <w:t>）</w:t>
      </w:r>
      <w:r w:rsidR="001A7010">
        <w:rPr>
          <w:rFonts w:ascii="Times New Roman" w:hAnsi="Times New Roman" w:hint="eastAsia"/>
          <w:color w:val="000000"/>
          <w:szCs w:val="21"/>
          <w:shd w:val="clear" w:color="auto" w:fill="FFFFFF"/>
        </w:rPr>
        <w:t>至近刻度，</w:t>
      </w:r>
      <w:r w:rsidR="00C64BFD">
        <w:rPr>
          <w:rFonts w:ascii="Times New Roman" w:hAnsi="Times New Roman" w:hint="eastAsia"/>
          <w:color w:val="000000"/>
          <w:szCs w:val="21"/>
          <w:shd w:val="clear" w:color="auto" w:fill="FFFFFF"/>
        </w:rPr>
        <w:t>混匀</w:t>
      </w:r>
      <w:r w:rsidR="001A7010">
        <w:rPr>
          <w:rFonts w:ascii="Times New Roman" w:hAnsi="Times New Roman" w:hint="eastAsia"/>
          <w:color w:val="000000"/>
          <w:szCs w:val="21"/>
          <w:shd w:val="clear" w:color="auto" w:fill="FFFFFF"/>
        </w:rPr>
        <w:t>，水浴冷却，</w:t>
      </w:r>
      <w:r w:rsidR="00157042">
        <w:rPr>
          <w:rFonts w:ascii="Times New Roman" w:hAnsi="Times New Roman" w:hint="eastAsia"/>
          <w:color w:val="000000"/>
          <w:szCs w:val="21"/>
          <w:shd w:val="clear" w:color="auto" w:fill="FFFFFF"/>
        </w:rPr>
        <w:t>再用</w:t>
      </w:r>
      <w:r w:rsidR="00157042" w:rsidRPr="00D73ED5">
        <w:rPr>
          <w:rFonts w:ascii="Times New Roman" w:hAnsi="Times New Roman"/>
          <w:color w:val="000000"/>
          <w:szCs w:val="21"/>
          <w:shd w:val="clear" w:color="auto" w:fill="FFFFFF"/>
        </w:rPr>
        <w:t>氯化亚锡</w:t>
      </w:r>
      <w:r w:rsidR="00157042" w:rsidRPr="00D73ED5">
        <w:rPr>
          <w:rFonts w:ascii="Times New Roman" w:hAnsi="Times New Roman"/>
          <w:color w:val="000000"/>
          <w:szCs w:val="21"/>
          <w:shd w:val="clear" w:color="auto" w:fill="FFFFFF"/>
        </w:rPr>
        <w:t>-</w:t>
      </w:r>
      <w:r w:rsidR="00157042" w:rsidRPr="00D73ED5">
        <w:rPr>
          <w:rFonts w:ascii="Times New Roman" w:hAnsi="Times New Roman"/>
          <w:color w:val="000000"/>
          <w:szCs w:val="21"/>
          <w:shd w:val="clear" w:color="auto" w:fill="FFFFFF"/>
        </w:rPr>
        <w:t>三氯化钛</w:t>
      </w:r>
      <w:r w:rsidR="003E03F3">
        <w:rPr>
          <w:rFonts w:ascii="Times New Roman" w:hAnsi="Times New Roman" w:hint="eastAsia"/>
          <w:color w:val="000000"/>
          <w:szCs w:val="21"/>
          <w:shd w:val="clear" w:color="auto" w:fill="FFFFFF"/>
        </w:rPr>
        <w:t>溶液</w:t>
      </w:r>
      <w:r w:rsidR="00157042">
        <w:rPr>
          <w:rFonts w:ascii="Times New Roman" w:hAnsi="Times New Roman" w:hint="eastAsia"/>
          <w:color w:val="000000"/>
          <w:szCs w:val="21"/>
          <w:shd w:val="clear" w:color="auto" w:fill="FFFFFF"/>
        </w:rPr>
        <w:t>（</w:t>
      </w:r>
      <w:r w:rsidR="00157042">
        <w:rPr>
          <w:rFonts w:ascii="Times New Roman" w:hAnsi="Times New Roman" w:hint="eastAsia"/>
          <w:color w:val="000000"/>
          <w:szCs w:val="21"/>
          <w:shd w:val="clear" w:color="auto" w:fill="FFFFFF"/>
        </w:rPr>
        <w:t>3</w:t>
      </w:r>
      <w:r w:rsidR="00157042">
        <w:rPr>
          <w:rFonts w:ascii="Times New Roman" w:hAnsi="Times New Roman"/>
          <w:color w:val="000000"/>
          <w:szCs w:val="21"/>
          <w:shd w:val="clear" w:color="auto" w:fill="FFFFFF"/>
        </w:rPr>
        <w:t>.9</w:t>
      </w:r>
      <w:r w:rsidR="00157042">
        <w:rPr>
          <w:rFonts w:ascii="Times New Roman" w:hAnsi="Times New Roman" w:hint="eastAsia"/>
          <w:color w:val="000000"/>
          <w:szCs w:val="21"/>
          <w:shd w:val="clear" w:color="auto" w:fill="FFFFFF"/>
        </w:rPr>
        <w:t>）稀释至刻度，</w:t>
      </w:r>
      <w:r w:rsidR="00C64BFD">
        <w:rPr>
          <w:rFonts w:ascii="Times New Roman" w:hAnsi="Times New Roman" w:hint="eastAsia"/>
          <w:color w:val="000000"/>
          <w:szCs w:val="21"/>
          <w:shd w:val="clear" w:color="auto" w:fill="FFFFFF"/>
        </w:rPr>
        <w:t>混匀。放置</w:t>
      </w:r>
      <w:r w:rsidR="009B51FA">
        <w:rPr>
          <w:rFonts w:ascii="Times New Roman" w:hAnsi="Times New Roman"/>
          <w:color w:val="000000"/>
          <w:szCs w:val="21"/>
          <w:shd w:val="clear" w:color="auto" w:fill="FFFFFF"/>
        </w:rPr>
        <w:t>15</w:t>
      </w:r>
      <w:r w:rsidR="00EC5669">
        <w:rPr>
          <w:rFonts w:ascii="Times New Roman" w:hAnsi="Times New Roman"/>
          <w:color w:val="000000"/>
          <w:szCs w:val="21"/>
          <w:shd w:val="clear" w:color="auto" w:fill="FFFFFF"/>
        </w:rPr>
        <w:t xml:space="preserve"> </w:t>
      </w:r>
      <w:r w:rsidR="00DE74C6">
        <w:rPr>
          <w:rFonts w:ascii="Times New Roman" w:hAnsi="Times New Roman"/>
          <w:color w:val="000000"/>
          <w:szCs w:val="21"/>
          <w:shd w:val="clear" w:color="auto" w:fill="FFFFFF"/>
        </w:rPr>
        <w:t>min</w:t>
      </w:r>
      <w:r w:rsidR="00EC5669">
        <w:rPr>
          <w:rFonts w:ascii="Times New Roman" w:hAnsi="Times New Roman" w:hint="eastAsia"/>
          <w:color w:val="000000"/>
          <w:szCs w:val="21"/>
          <w:shd w:val="clear" w:color="auto" w:fill="FFFFFF"/>
        </w:rPr>
        <w:t>。</w:t>
      </w:r>
    </w:p>
    <w:p w14:paraId="115CF165" w14:textId="3BAB59D0" w:rsidR="007F62C4" w:rsidRDefault="000506C2" w:rsidP="007F62C4">
      <w:pPr>
        <w:adjustRightInd w:val="0"/>
        <w:snapToGrid w:val="0"/>
        <w:spacing w:line="400" w:lineRule="exact"/>
        <w:rPr>
          <w:rFonts w:ascii="Times New Roman" w:hAnsi="Times New Roman"/>
        </w:rPr>
      </w:pPr>
      <w:r w:rsidRPr="00D73ED5">
        <w:rPr>
          <w:rFonts w:ascii="Times New Roman" w:hAnsi="Times New Roman"/>
          <w:color w:val="000000"/>
          <w:szCs w:val="21"/>
          <w:shd w:val="clear" w:color="auto" w:fill="FFFFFF"/>
        </w:rPr>
        <w:t>6.4.</w:t>
      </w:r>
      <w:r w:rsidR="00EC5669">
        <w:rPr>
          <w:rFonts w:ascii="Times New Roman" w:hAnsi="Times New Roman"/>
          <w:color w:val="000000"/>
          <w:szCs w:val="21"/>
          <w:shd w:val="clear" w:color="auto" w:fill="FFFFFF"/>
        </w:rPr>
        <w:t>3</w:t>
      </w:r>
      <w:r w:rsidRPr="00D73ED5">
        <w:rPr>
          <w:rFonts w:ascii="Times New Roman" w:hAnsi="Times New Roman"/>
          <w:color w:val="000000"/>
          <w:szCs w:val="21"/>
          <w:shd w:val="clear" w:color="auto" w:fill="FFFFFF"/>
        </w:rPr>
        <w:t xml:space="preserve"> </w:t>
      </w:r>
      <w:r w:rsidR="007F62C4">
        <w:rPr>
          <w:rFonts w:ascii="Times New Roman"/>
        </w:rPr>
        <w:t>将溶液</w:t>
      </w:r>
      <w:r w:rsidR="007F62C4">
        <w:rPr>
          <w:rFonts w:ascii="Times New Roman" w:hAnsi="Times New Roman"/>
        </w:rPr>
        <w:t>（</w:t>
      </w:r>
      <w:r w:rsidR="007F62C4">
        <w:rPr>
          <w:rFonts w:ascii="Times New Roman" w:hAnsi="Times New Roman"/>
        </w:rPr>
        <w:t>6.4.</w:t>
      </w:r>
      <w:r w:rsidR="00384635">
        <w:rPr>
          <w:rFonts w:ascii="Times New Roman" w:hAnsi="Times New Roman"/>
        </w:rPr>
        <w:t>2</w:t>
      </w:r>
      <w:r w:rsidR="007F62C4">
        <w:rPr>
          <w:rFonts w:ascii="Times New Roman" w:hAnsi="Times New Roman"/>
        </w:rPr>
        <w:t>）</w:t>
      </w:r>
      <w:r w:rsidR="007F62C4">
        <w:rPr>
          <w:rFonts w:ascii="Times New Roman"/>
        </w:rPr>
        <w:t>移入</w:t>
      </w:r>
      <w:r w:rsidR="00EB559F">
        <w:rPr>
          <w:rFonts w:ascii="Times New Roman" w:hAnsi="Times New Roman" w:hint="eastAsia"/>
        </w:rPr>
        <w:t>1</w:t>
      </w:r>
      <w:r w:rsidR="00EB559F">
        <w:rPr>
          <w:rFonts w:ascii="Times New Roman" w:hAnsi="Times New Roman"/>
        </w:rPr>
        <w:t xml:space="preserve"> </w:t>
      </w:r>
      <w:r w:rsidR="007F62C4">
        <w:rPr>
          <w:rFonts w:ascii="Times New Roman" w:hAnsi="Times New Roman"/>
        </w:rPr>
        <w:t>cm</w:t>
      </w:r>
      <w:r w:rsidR="007F62C4">
        <w:rPr>
          <w:rFonts w:ascii="Times New Roman"/>
        </w:rPr>
        <w:t>比色皿中，以试剂空白作为参比，于分光光度计波长</w:t>
      </w:r>
      <w:r w:rsidR="007F62C4">
        <w:rPr>
          <w:rFonts w:ascii="Times New Roman" w:hAnsi="Times New Roman"/>
        </w:rPr>
        <w:t>40</w:t>
      </w:r>
      <w:r w:rsidR="00384635">
        <w:rPr>
          <w:rFonts w:ascii="Times New Roman" w:hAnsi="Times New Roman"/>
        </w:rPr>
        <w:t>4</w:t>
      </w:r>
      <w:r w:rsidR="007F62C4">
        <w:rPr>
          <w:rFonts w:ascii="Times New Roman" w:hAnsi="Times New Roman" w:hint="eastAsia"/>
        </w:rPr>
        <w:t xml:space="preserve"> </w:t>
      </w:r>
      <w:r w:rsidR="007F62C4">
        <w:rPr>
          <w:rFonts w:ascii="Times New Roman" w:hAnsi="Times New Roman"/>
        </w:rPr>
        <w:t>nm</w:t>
      </w:r>
      <w:r w:rsidR="007F62C4">
        <w:rPr>
          <w:rFonts w:ascii="Times New Roman"/>
        </w:rPr>
        <w:t>处测其吸光度，从工作曲线上查出相应的</w:t>
      </w:r>
      <w:r w:rsidR="00670484">
        <w:rPr>
          <w:rFonts w:ascii="Times New Roman" w:hint="eastAsia"/>
        </w:rPr>
        <w:t>钨含</w:t>
      </w:r>
      <w:r w:rsidR="007F62C4">
        <w:rPr>
          <w:rFonts w:ascii="Times New Roman"/>
        </w:rPr>
        <w:t>量。</w:t>
      </w:r>
    </w:p>
    <w:p w14:paraId="35A576E0" w14:textId="77777777" w:rsidR="007F62C4" w:rsidRDefault="007F62C4" w:rsidP="007F62C4">
      <w:pPr>
        <w:adjustRightInd w:val="0"/>
        <w:snapToGrid w:val="0"/>
        <w:spacing w:line="400" w:lineRule="exact"/>
        <w:rPr>
          <w:rFonts w:ascii="Times New Roman" w:hAnsi="Times New Roman"/>
        </w:rPr>
      </w:pPr>
      <w:r>
        <w:rPr>
          <w:rFonts w:ascii="Times New Roman" w:eastAsia="楷体" w:hAnsi="Times New Roman"/>
        </w:rPr>
        <w:t>6.5</w:t>
      </w:r>
      <w:r>
        <w:rPr>
          <w:rFonts w:ascii="Times New Roman" w:hAnsi="Times New Roman"/>
        </w:rPr>
        <w:t xml:space="preserve"> </w:t>
      </w:r>
      <w:r>
        <w:rPr>
          <w:rFonts w:ascii="Times New Roman" w:eastAsia="黑体" w:hAnsi="黑体"/>
        </w:rPr>
        <w:t>工作曲线的绘制</w:t>
      </w:r>
    </w:p>
    <w:p w14:paraId="27CE3848" w14:textId="0146F921" w:rsidR="007F62C4" w:rsidRDefault="007F62C4" w:rsidP="007F62C4">
      <w:pPr>
        <w:adjustRightInd w:val="0"/>
        <w:snapToGrid w:val="0"/>
        <w:spacing w:line="400" w:lineRule="exact"/>
        <w:rPr>
          <w:rFonts w:ascii="Times New Roman" w:hAnsi="Times New Roman"/>
          <w:kern w:val="1"/>
          <w:szCs w:val="21"/>
        </w:rPr>
      </w:pPr>
      <w:r>
        <w:rPr>
          <w:rFonts w:ascii="Times New Roman" w:hAnsi="Times New Roman"/>
          <w:kern w:val="1"/>
          <w:szCs w:val="21"/>
        </w:rPr>
        <w:t xml:space="preserve">6.5.1  </w:t>
      </w:r>
      <w:r>
        <w:rPr>
          <w:rFonts w:ascii="Times New Roman"/>
          <w:kern w:val="1"/>
          <w:szCs w:val="21"/>
        </w:rPr>
        <w:t>移取</w:t>
      </w:r>
      <w:r>
        <w:rPr>
          <w:rFonts w:ascii="Times New Roman" w:hAnsi="Times New Roman"/>
          <w:kern w:val="1"/>
          <w:szCs w:val="21"/>
        </w:rPr>
        <w:t>0 mL</w:t>
      </w:r>
      <w:r>
        <w:rPr>
          <w:rFonts w:ascii="Times New Roman" w:hAnsi="Times New Roman"/>
          <w:kern w:val="1"/>
          <w:szCs w:val="21"/>
        </w:rPr>
        <w:t>、</w:t>
      </w:r>
      <w:r w:rsidR="006C3179">
        <w:rPr>
          <w:rFonts w:ascii="Times New Roman" w:hAnsi="Times New Roman" w:hint="eastAsia"/>
          <w:kern w:val="1"/>
          <w:szCs w:val="21"/>
        </w:rPr>
        <w:t>0</w:t>
      </w:r>
      <w:r w:rsidR="006C3179">
        <w:rPr>
          <w:rFonts w:ascii="Times New Roman" w:hAnsi="Times New Roman"/>
          <w:kern w:val="1"/>
          <w:szCs w:val="21"/>
        </w:rPr>
        <w:t>.50 mL</w:t>
      </w:r>
      <w:r w:rsidR="006C3179">
        <w:rPr>
          <w:rFonts w:ascii="Times New Roman" w:hAnsi="Times New Roman" w:hint="eastAsia"/>
          <w:kern w:val="1"/>
          <w:szCs w:val="21"/>
        </w:rPr>
        <w:t>、</w:t>
      </w:r>
      <w:r>
        <w:rPr>
          <w:rFonts w:ascii="Times New Roman" w:hAnsi="Times New Roman"/>
          <w:kern w:val="1"/>
          <w:szCs w:val="21"/>
        </w:rPr>
        <w:t>1.00 mL</w:t>
      </w:r>
      <w:r>
        <w:rPr>
          <w:rFonts w:ascii="Times New Roman" w:hAnsi="Times New Roman"/>
          <w:kern w:val="1"/>
          <w:szCs w:val="21"/>
        </w:rPr>
        <w:t>、</w:t>
      </w:r>
      <w:r>
        <w:rPr>
          <w:rFonts w:ascii="Times New Roman" w:hAnsi="Times New Roman"/>
          <w:kern w:val="1"/>
          <w:szCs w:val="21"/>
        </w:rPr>
        <w:t xml:space="preserve"> 2.00 mL</w:t>
      </w:r>
      <w:r>
        <w:rPr>
          <w:rFonts w:ascii="Times New Roman" w:hAnsi="Times New Roman"/>
          <w:kern w:val="1"/>
          <w:szCs w:val="21"/>
        </w:rPr>
        <w:t>、</w:t>
      </w:r>
      <w:r>
        <w:rPr>
          <w:rFonts w:ascii="Times New Roman" w:hAnsi="Times New Roman"/>
          <w:kern w:val="1"/>
          <w:szCs w:val="21"/>
        </w:rPr>
        <w:t>3.00 mL</w:t>
      </w:r>
      <w:r>
        <w:rPr>
          <w:rFonts w:ascii="Times New Roman" w:hAnsi="Times New Roman"/>
          <w:kern w:val="1"/>
          <w:szCs w:val="21"/>
        </w:rPr>
        <w:t>、</w:t>
      </w:r>
      <w:r>
        <w:rPr>
          <w:rFonts w:ascii="Times New Roman" w:hAnsi="Times New Roman"/>
          <w:kern w:val="1"/>
          <w:szCs w:val="21"/>
        </w:rPr>
        <w:t>4.00 mL</w:t>
      </w:r>
      <w:r>
        <w:rPr>
          <w:rFonts w:ascii="Times New Roman" w:hAnsi="Times New Roman"/>
          <w:kern w:val="1"/>
          <w:szCs w:val="21"/>
        </w:rPr>
        <w:t>、</w:t>
      </w:r>
      <w:r>
        <w:rPr>
          <w:rFonts w:ascii="Times New Roman" w:hAnsi="Times New Roman"/>
          <w:kern w:val="1"/>
          <w:szCs w:val="21"/>
        </w:rPr>
        <w:t>5.00</w:t>
      </w:r>
      <w:r>
        <w:rPr>
          <w:rFonts w:ascii="Times New Roman" w:hAnsi="Times New Roman" w:hint="eastAsia"/>
          <w:kern w:val="1"/>
          <w:szCs w:val="21"/>
        </w:rPr>
        <w:t xml:space="preserve"> </w:t>
      </w:r>
      <w:r>
        <w:rPr>
          <w:rFonts w:ascii="Times New Roman" w:hAnsi="Times New Roman"/>
          <w:kern w:val="1"/>
          <w:szCs w:val="21"/>
        </w:rPr>
        <w:t>mL</w:t>
      </w:r>
      <w:r>
        <w:rPr>
          <w:rFonts w:ascii="Times New Roman" w:hAnsi="Times New Roman"/>
          <w:kern w:val="1"/>
          <w:szCs w:val="21"/>
        </w:rPr>
        <w:t>、</w:t>
      </w:r>
      <w:r>
        <w:rPr>
          <w:rFonts w:ascii="Times New Roman" w:hAnsi="Times New Roman"/>
          <w:kern w:val="1"/>
          <w:szCs w:val="21"/>
        </w:rPr>
        <w:t>6.00</w:t>
      </w:r>
      <w:r>
        <w:rPr>
          <w:rFonts w:ascii="Times New Roman" w:hAnsi="Times New Roman" w:hint="eastAsia"/>
          <w:kern w:val="1"/>
          <w:szCs w:val="21"/>
        </w:rPr>
        <w:t xml:space="preserve"> </w:t>
      </w:r>
      <w:r>
        <w:rPr>
          <w:rFonts w:ascii="Times New Roman" w:hAnsi="Times New Roman"/>
          <w:kern w:val="1"/>
          <w:szCs w:val="21"/>
        </w:rPr>
        <w:t>mL</w:t>
      </w:r>
      <w:r>
        <w:rPr>
          <w:rFonts w:ascii="Times New Roman" w:hAnsi="Times New Roman"/>
          <w:kern w:val="1"/>
          <w:szCs w:val="21"/>
        </w:rPr>
        <w:t>、</w:t>
      </w:r>
      <w:r>
        <w:rPr>
          <w:rFonts w:ascii="Times New Roman" w:hAnsi="Times New Roman"/>
          <w:kern w:val="1"/>
          <w:szCs w:val="21"/>
        </w:rPr>
        <w:t>7.00</w:t>
      </w:r>
      <w:r>
        <w:rPr>
          <w:rFonts w:ascii="Times New Roman" w:hAnsi="Times New Roman" w:hint="eastAsia"/>
          <w:kern w:val="1"/>
          <w:szCs w:val="21"/>
        </w:rPr>
        <w:t xml:space="preserve"> </w:t>
      </w:r>
      <w:r>
        <w:rPr>
          <w:rFonts w:ascii="Times New Roman" w:hAnsi="Times New Roman"/>
          <w:kern w:val="1"/>
          <w:szCs w:val="21"/>
        </w:rPr>
        <w:t>mL</w:t>
      </w:r>
      <w:r w:rsidR="00BF3825">
        <w:rPr>
          <w:rFonts w:ascii="Times New Roman" w:hAnsi="宋体" w:hint="eastAsia"/>
          <w:kern w:val="1"/>
          <w:szCs w:val="21"/>
        </w:rPr>
        <w:t>钨</w:t>
      </w:r>
      <w:r>
        <w:rPr>
          <w:rFonts w:ascii="Times New Roman" w:hAnsi="宋体"/>
          <w:kern w:val="1"/>
        </w:rPr>
        <w:t>标准溶液</w:t>
      </w:r>
      <w:r w:rsidR="00C64E2E">
        <w:rPr>
          <w:rFonts w:ascii="Times New Roman" w:hAnsi="宋体" w:hint="eastAsia"/>
          <w:kern w:val="1"/>
        </w:rPr>
        <w:t>（</w:t>
      </w:r>
      <w:r w:rsidR="00C64E2E">
        <w:rPr>
          <w:rFonts w:ascii="Times New Roman" w:hAnsi="宋体" w:hint="eastAsia"/>
          <w:kern w:val="1"/>
        </w:rPr>
        <w:t>3</w:t>
      </w:r>
      <w:r w:rsidR="00C64E2E">
        <w:rPr>
          <w:rFonts w:ascii="Times New Roman" w:hAnsi="宋体"/>
          <w:kern w:val="1"/>
        </w:rPr>
        <w:t>.11</w:t>
      </w:r>
      <w:r w:rsidR="00C64E2E">
        <w:rPr>
          <w:rFonts w:ascii="Times New Roman" w:hAnsi="宋体" w:hint="eastAsia"/>
          <w:kern w:val="1"/>
        </w:rPr>
        <w:t>）</w:t>
      </w:r>
      <w:r>
        <w:rPr>
          <w:rFonts w:ascii="Times New Roman" w:hAnsi="宋体"/>
          <w:kern w:val="1"/>
        </w:rPr>
        <w:t>于一组</w:t>
      </w:r>
      <w:r w:rsidR="00C64E2E">
        <w:rPr>
          <w:rFonts w:ascii="Times New Roman" w:hAnsi="Times New Roman"/>
          <w:kern w:val="1"/>
        </w:rPr>
        <w:t>5</w:t>
      </w:r>
      <w:r>
        <w:rPr>
          <w:rFonts w:ascii="Times New Roman" w:hAnsi="Times New Roman"/>
          <w:kern w:val="1"/>
        </w:rPr>
        <w:t>0</w:t>
      </w:r>
      <w:r>
        <w:rPr>
          <w:rFonts w:ascii="Times New Roman" w:hAnsi="Times New Roman" w:hint="eastAsia"/>
          <w:kern w:val="1"/>
        </w:rPr>
        <w:t xml:space="preserve"> </w:t>
      </w:r>
      <w:r>
        <w:rPr>
          <w:rFonts w:ascii="Times New Roman" w:hAnsi="Times New Roman"/>
          <w:kern w:val="1"/>
        </w:rPr>
        <w:t>mL</w:t>
      </w:r>
      <w:r>
        <w:rPr>
          <w:rFonts w:ascii="Times New Roman" w:hAnsi="宋体"/>
          <w:kern w:val="1"/>
        </w:rPr>
        <w:t>容量瓶中，</w:t>
      </w:r>
      <w:r w:rsidR="00C64E2E">
        <w:rPr>
          <w:rFonts w:ascii="Times New Roman" w:hAnsi="宋体" w:hint="eastAsia"/>
          <w:kern w:val="1"/>
          <w:szCs w:val="21"/>
        </w:rPr>
        <w:t>补加氢氧化钠溶液（</w:t>
      </w:r>
      <w:r w:rsidR="00C64E2E">
        <w:rPr>
          <w:rFonts w:ascii="Times New Roman" w:hAnsi="宋体" w:hint="eastAsia"/>
          <w:kern w:val="1"/>
          <w:szCs w:val="21"/>
        </w:rPr>
        <w:t>3</w:t>
      </w:r>
      <w:r w:rsidR="00C64E2E">
        <w:rPr>
          <w:rFonts w:ascii="Times New Roman" w:hAnsi="宋体"/>
          <w:kern w:val="1"/>
          <w:szCs w:val="21"/>
        </w:rPr>
        <w:t>.7</w:t>
      </w:r>
      <w:r w:rsidR="00C64E2E">
        <w:rPr>
          <w:rFonts w:ascii="Times New Roman" w:hAnsi="宋体" w:hint="eastAsia"/>
          <w:kern w:val="1"/>
          <w:szCs w:val="21"/>
        </w:rPr>
        <w:t>）</w:t>
      </w:r>
      <w:r w:rsidR="00610507">
        <w:rPr>
          <w:rFonts w:ascii="Times New Roman" w:hAnsi="宋体" w:hint="eastAsia"/>
          <w:kern w:val="1"/>
          <w:szCs w:val="21"/>
        </w:rPr>
        <w:t>至</w:t>
      </w:r>
      <w:r w:rsidR="00610507">
        <w:rPr>
          <w:rFonts w:ascii="Times New Roman" w:hAnsi="宋体" w:hint="eastAsia"/>
          <w:kern w:val="1"/>
          <w:szCs w:val="21"/>
        </w:rPr>
        <w:t>2</w:t>
      </w:r>
      <w:r w:rsidR="00610507">
        <w:rPr>
          <w:rFonts w:ascii="Times New Roman" w:hAnsi="宋体"/>
          <w:kern w:val="1"/>
          <w:szCs w:val="21"/>
        </w:rPr>
        <w:t>0 mL</w:t>
      </w:r>
      <w:r>
        <w:rPr>
          <w:rFonts w:ascii="Times New Roman" w:hAnsi="宋体"/>
          <w:kern w:val="1"/>
        </w:rPr>
        <w:t>。以下按</w:t>
      </w:r>
      <w:r>
        <w:rPr>
          <w:rFonts w:ascii="Times New Roman" w:hAnsi="Times New Roman"/>
          <w:kern w:val="1"/>
        </w:rPr>
        <w:t>6.4.</w:t>
      </w:r>
      <w:r w:rsidR="002B5F7C">
        <w:rPr>
          <w:rFonts w:ascii="Times New Roman" w:hAnsi="Times New Roman"/>
          <w:kern w:val="1"/>
        </w:rPr>
        <w:t>2</w:t>
      </w:r>
      <w:r>
        <w:rPr>
          <w:rFonts w:ascii="Times New Roman" w:hAnsi="宋体"/>
          <w:kern w:val="1"/>
        </w:rPr>
        <w:t>进行。</w:t>
      </w:r>
    </w:p>
    <w:p w14:paraId="1144365E" w14:textId="64A639E7" w:rsidR="000506C2" w:rsidRPr="00D73ED5" w:rsidRDefault="000506C2" w:rsidP="000506C2">
      <w:pPr>
        <w:spacing w:line="400" w:lineRule="exact"/>
        <w:rPr>
          <w:rFonts w:ascii="Times New Roman" w:hAnsi="Times New Roman"/>
          <w:color w:val="000000"/>
          <w:szCs w:val="21"/>
          <w:shd w:val="clear" w:color="auto" w:fill="FFFFFF"/>
        </w:rPr>
      </w:pPr>
      <w:r w:rsidRPr="00D73ED5">
        <w:rPr>
          <w:rFonts w:ascii="Times New Roman" w:hAnsi="Times New Roman"/>
          <w:color w:val="000000"/>
          <w:szCs w:val="21"/>
          <w:shd w:val="clear" w:color="auto" w:fill="FFFFFF"/>
        </w:rPr>
        <w:t>6.5.</w:t>
      </w:r>
      <w:r w:rsidR="002212B8">
        <w:rPr>
          <w:rFonts w:ascii="Times New Roman" w:hAnsi="Times New Roman"/>
          <w:color w:val="000000"/>
          <w:szCs w:val="21"/>
          <w:shd w:val="clear" w:color="auto" w:fill="FFFFFF"/>
        </w:rPr>
        <w:t>2</w:t>
      </w:r>
      <w:r w:rsidRPr="00D73ED5">
        <w:rPr>
          <w:rFonts w:ascii="Times New Roman" w:hAnsi="Times New Roman"/>
          <w:color w:val="000000"/>
          <w:szCs w:val="21"/>
          <w:shd w:val="clear" w:color="auto" w:fill="FFFFFF"/>
        </w:rPr>
        <w:t xml:space="preserve"> </w:t>
      </w:r>
      <w:r w:rsidRPr="00D73ED5">
        <w:rPr>
          <w:rFonts w:ascii="Times New Roman" w:hAnsi="Times New Roman"/>
          <w:color w:val="000000"/>
          <w:szCs w:val="21"/>
          <w:shd w:val="clear" w:color="auto" w:fill="FFFFFF"/>
        </w:rPr>
        <w:t>移取部分系列标准溶液于</w:t>
      </w:r>
      <w:r w:rsidR="002212B8">
        <w:rPr>
          <w:rFonts w:ascii="Times New Roman" w:hAnsi="Times New Roman"/>
          <w:color w:val="000000"/>
          <w:szCs w:val="21"/>
          <w:shd w:val="clear" w:color="auto" w:fill="FFFFFF"/>
        </w:rPr>
        <w:t xml:space="preserve">1 </w:t>
      </w:r>
      <w:r w:rsidRPr="00D73ED5">
        <w:rPr>
          <w:rFonts w:ascii="Times New Roman" w:hAnsi="Times New Roman"/>
          <w:color w:val="000000"/>
          <w:szCs w:val="21"/>
          <w:shd w:val="clear" w:color="auto" w:fill="FFFFFF"/>
        </w:rPr>
        <w:t xml:space="preserve">cm </w:t>
      </w:r>
      <w:r w:rsidR="00C963A3">
        <w:rPr>
          <w:rFonts w:ascii="Times New Roman" w:hAnsi="Times New Roman" w:hint="eastAsia"/>
          <w:color w:val="000000"/>
          <w:szCs w:val="21"/>
          <w:shd w:val="clear" w:color="auto" w:fill="FFFFFF"/>
        </w:rPr>
        <w:t>比色皿</w:t>
      </w:r>
      <w:r w:rsidRPr="00D73ED5">
        <w:rPr>
          <w:rFonts w:ascii="Times New Roman" w:hAnsi="Times New Roman"/>
          <w:color w:val="000000"/>
          <w:szCs w:val="21"/>
          <w:shd w:val="clear" w:color="auto" w:fill="FFFFFF"/>
        </w:rPr>
        <w:t>中</w:t>
      </w:r>
      <w:r w:rsidR="00C963A3">
        <w:rPr>
          <w:rFonts w:ascii="Times New Roman" w:hAnsi="Times New Roman" w:hint="eastAsia"/>
          <w:color w:val="000000"/>
          <w:szCs w:val="21"/>
          <w:shd w:val="clear" w:color="auto" w:fill="FFFFFF"/>
        </w:rPr>
        <w:t>，</w:t>
      </w:r>
      <w:r w:rsidR="00491270">
        <w:rPr>
          <w:rFonts w:ascii="Times New Roman" w:hAnsi="Times New Roman" w:hint="eastAsia"/>
          <w:color w:val="000000"/>
          <w:szCs w:val="21"/>
          <w:shd w:val="clear" w:color="auto" w:fill="FFFFFF"/>
        </w:rPr>
        <w:t>以试剂空白为参比，</w:t>
      </w:r>
      <w:r w:rsidRPr="00D73ED5">
        <w:rPr>
          <w:rFonts w:ascii="Times New Roman" w:hAnsi="Times New Roman"/>
          <w:color w:val="000000"/>
          <w:szCs w:val="21"/>
          <w:shd w:val="clear" w:color="auto" w:fill="FFFFFF"/>
        </w:rPr>
        <w:t>于分光光度计波长</w:t>
      </w:r>
      <w:r w:rsidRPr="00D73ED5">
        <w:rPr>
          <w:rFonts w:ascii="Times New Roman" w:hAnsi="Times New Roman"/>
          <w:color w:val="000000"/>
          <w:szCs w:val="21"/>
          <w:shd w:val="clear" w:color="auto" w:fill="FFFFFF"/>
        </w:rPr>
        <w:t>4</w:t>
      </w:r>
      <w:r w:rsidR="00C963A3">
        <w:rPr>
          <w:rFonts w:ascii="Times New Roman" w:hAnsi="Times New Roman"/>
          <w:color w:val="000000"/>
          <w:szCs w:val="21"/>
          <w:shd w:val="clear" w:color="auto" w:fill="FFFFFF"/>
        </w:rPr>
        <w:t>04</w:t>
      </w:r>
      <w:r w:rsidRPr="00D73ED5">
        <w:rPr>
          <w:rFonts w:ascii="Times New Roman" w:hAnsi="Times New Roman"/>
          <w:color w:val="000000"/>
          <w:szCs w:val="21"/>
          <w:shd w:val="clear" w:color="auto" w:fill="FFFFFF"/>
        </w:rPr>
        <w:t xml:space="preserve"> nm</w:t>
      </w:r>
      <w:r w:rsidRPr="00D73ED5">
        <w:rPr>
          <w:rFonts w:ascii="Times New Roman" w:hAnsi="Times New Roman"/>
          <w:color w:val="000000"/>
          <w:szCs w:val="21"/>
          <w:shd w:val="clear" w:color="auto" w:fill="FFFFFF"/>
        </w:rPr>
        <w:t>处</w:t>
      </w:r>
      <w:r w:rsidR="00C963A3">
        <w:rPr>
          <w:rFonts w:ascii="Times New Roman" w:hAnsi="Times New Roman" w:hint="eastAsia"/>
          <w:color w:val="000000"/>
          <w:szCs w:val="21"/>
          <w:shd w:val="clear" w:color="auto" w:fill="FFFFFF"/>
        </w:rPr>
        <w:t>，</w:t>
      </w:r>
      <w:r w:rsidRPr="00D73ED5">
        <w:rPr>
          <w:rFonts w:ascii="Times New Roman" w:hAnsi="Times New Roman"/>
          <w:color w:val="000000"/>
          <w:szCs w:val="21"/>
          <w:shd w:val="clear" w:color="auto" w:fill="FFFFFF"/>
        </w:rPr>
        <w:t>测量吸光度</w:t>
      </w:r>
      <w:r w:rsidR="00941032">
        <w:rPr>
          <w:rFonts w:ascii="Times New Roman" w:hAnsi="Times New Roman" w:hint="eastAsia"/>
          <w:color w:val="000000"/>
          <w:szCs w:val="21"/>
          <w:shd w:val="clear" w:color="auto" w:fill="FFFFFF"/>
        </w:rPr>
        <w:t>。</w:t>
      </w:r>
      <w:r w:rsidRPr="00D73ED5">
        <w:rPr>
          <w:rFonts w:ascii="Times New Roman" w:hAnsi="Times New Roman"/>
          <w:color w:val="000000"/>
          <w:szCs w:val="21"/>
          <w:shd w:val="clear" w:color="auto" w:fill="FFFFFF"/>
        </w:rPr>
        <w:t>减去试剂空白溶液的吸光度</w:t>
      </w:r>
      <w:r w:rsidR="00FD2A29">
        <w:rPr>
          <w:rFonts w:ascii="Times New Roman" w:hAnsi="Times New Roman" w:hint="eastAsia"/>
          <w:color w:val="000000"/>
          <w:szCs w:val="21"/>
          <w:shd w:val="clear" w:color="auto" w:fill="FFFFFF"/>
        </w:rPr>
        <w:t>，</w:t>
      </w:r>
      <w:r w:rsidRPr="00D73ED5">
        <w:rPr>
          <w:rFonts w:ascii="Times New Roman" w:hAnsi="Times New Roman"/>
          <w:color w:val="000000"/>
          <w:szCs w:val="21"/>
          <w:shd w:val="clear" w:color="auto" w:fill="FFFFFF"/>
        </w:rPr>
        <w:t>以</w:t>
      </w:r>
      <w:r w:rsidR="00FD2A29">
        <w:rPr>
          <w:rFonts w:ascii="Times New Roman" w:hAnsi="Times New Roman" w:hint="eastAsia"/>
          <w:color w:val="000000"/>
          <w:szCs w:val="21"/>
          <w:shd w:val="clear" w:color="auto" w:fill="FFFFFF"/>
        </w:rPr>
        <w:t>钨含</w:t>
      </w:r>
      <w:r w:rsidRPr="00D73ED5">
        <w:rPr>
          <w:rFonts w:ascii="Times New Roman" w:hAnsi="Times New Roman"/>
          <w:color w:val="000000"/>
          <w:szCs w:val="21"/>
          <w:shd w:val="clear" w:color="auto" w:fill="FFFFFF"/>
        </w:rPr>
        <w:t>量为横坐标</w:t>
      </w:r>
      <w:r w:rsidR="00FD2A29">
        <w:rPr>
          <w:rFonts w:ascii="Times New Roman" w:hAnsi="Times New Roman" w:hint="eastAsia"/>
          <w:color w:val="000000"/>
          <w:szCs w:val="21"/>
          <w:shd w:val="clear" w:color="auto" w:fill="FFFFFF"/>
        </w:rPr>
        <w:t>，</w:t>
      </w:r>
      <w:r w:rsidRPr="00D73ED5">
        <w:rPr>
          <w:rFonts w:ascii="Times New Roman" w:hAnsi="Times New Roman"/>
          <w:color w:val="000000"/>
          <w:szCs w:val="21"/>
          <w:shd w:val="clear" w:color="auto" w:fill="FFFFFF"/>
        </w:rPr>
        <w:t>吸光度为纵坐标</w:t>
      </w:r>
      <w:r w:rsidR="00FD2A29">
        <w:rPr>
          <w:rFonts w:ascii="Times New Roman" w:hAnsi="Times New Roman" w:hint="eastAsia"/>
          <w:color w:val="000000"/>
          <w:szCs w:val="21"/>
          <w:shd w:val="clear" w:color="auto" w:fill="FFFFFF"/>
        </w:rPr>
        <w:t>，</w:t>
      </w:r>
      <w:r w:rsidRPr="00D73ED5">
        <w:rPr>
          <w:rFonts w:ascii="Times New Roman" w:hAnsi="Times New Roman"/>
          <w:color w:val="000000"/>
          <w:szCs w:val="21"/>
          <w:shd w:val="clear" w:color="auto" w:fill="FFFFFF"/>
        </w:rPr>
        <w:t>绘制工作曲线</w:t>
      </w:r>
      <w:r w:rsidRPr="00D73ED5">
        <w:rPr>
          <w:rFonts w:ascii="Times New Roman" w:hAnsi="Times New Roman"/>
          <w:color w:val="000000"/>
          <w:szCs w:val="21"/>
          <w:shd w:val="clear" w:color="auto" w:fill="FFFFFF"/>
        </w:rPr>
        <w:t>.</w:t>
      </w:r>
    </w:p>
    <w:p w14:paraId="00E65D83" w14:textId="77777777" w:rsidR="000506C2" w:rsidRPr="00D73ED5" w:rsidRDefault="000506C2" w:rsidP="000506C2">
      <w:pPr>
        <w:pStyle w:val="a6"/>
        <w:shd w:val="clear" w:color="auto" w:fill="FFFFFF"/>
        <w:spacing w:before="0" w:beforeAutospacing="0" w:after="0" w:afterAutospacing="0" w:line="360" w:lineRule="auto"/>
        <w:rPr>
          <w:rFonts w:ascii="Times New Roman" w:eastAsia="黑体" w:hAnsi="Times New Roman" w:cs="Times New Roman"/>
          <w:kern w:val="2"/>
          <w:sz w:val="21"/>
          <w:szCs w:val="21"/>
        </w:rPr>
      </w:pPr>
      <w:r w:rsidRPr="00D73ED5">
        <w:rPr>
          <w:rFonts w:ascii="Times New Roman" w:eastAsia="黑体" w:hAnsi="Times New Roman" w:cs="Times New Roman"/>
          <w:kern w:val="2"/>
          <w:sz w:val="21"/>
          <w:szCs w:val="21"/>
        </w:rPr>
        <w:t xml:space="preserve">7 </w:t>
      </w:r>
      <w:r w:rsidRPr="00D73ED5">
        <w:rPr>
          <w:rFonts w:ascii="Times New Roman" w:eastAsia="黑体" w:hAnsi="Times New Roman" w:cs="Times New Roman"/>
          <w:kern w:val="2"/>
          <w:sz w:val="21"/>
          <w:szCs w:val="21"/>
        </w:rPr>
        <w:t>分析结果的计算</w:t>
      </w:r>
    </w:p>
    <w:p w14:paraId="13FAEF3E" w14:textId="3B60A19B" w:rsidR="000F1415" w:rsidRDefault="000F1415" w:rsidP="000F1415">
      <w:pPr>
        <w:adjustRightInd w:val="0"/>
        <w:snapToGrid w:val="0"/>
        <w:spacing w:line="400" w:lineRule="exact"/>
        <w:ind w:firstLineChars="200" w:firstLine="420"/>
        <w:jc w:val="left"/>
        <w:rPr>
          <w:rFonts w:ascii="Times New Roman" w:hAnsi="Times New Roman"/>
        </w:rPr>
      </w:pPr>
      <w:r>
        <w:rPr>
          <w:rFonts w:ascii="Times New Roman" w:hAnsi="Times New Roman" w:hint="eastAsia"/>
        </w:rPr>
        <w:t>钨</w:t>
      </w:r>
      <w:r>
        <w:rPr>
          <w:rFonts w:ascii="Times New Roman" w:hAnsi="Times New Roman"/>
        </w:rPr>
        <w:t>含量以质量分数</w:t>
      </w:r>
      <w:r>
        <w:rPr>
          <w:rFonts w:ascii="Times New Roman" w:hAnsi="Times New Roman"/>
          <w:i/>
        </w:rPr>
        <w:t>w</w:t>
      </w:r>
      <w:r>
        <w:rPr>
          <w:rFonts w:ascii="Times New Roman" w:hAnsi="Times New Roman"/>
          <w:vertAlign w:val="subscript"/>
        </w:rPr>
        <w:t>w</w:t>
      </w:r>
      <w:r>
        <w:rPr>
          <w:rFonts w:ascii="Times New Roman" w:hAnsi="Times New Roman"/>
        </w:rPr>
        <w:t>计，数值以</w:t>
      </w:r>
      <w:r>
        <w:rPr>
          <w:rFonts w:ascii="Times New Roman" w:hAnsi="Times New Roman"/>
        </w:rPr>
        <w:t>%</w:t>
      </w:r>
      <w:r>
        <w:rPr>
          <w:rFonts w:ascii="Times New Roman" w:hAnsi="Times New Roman"/>
        </w:rPr>
        <w:t>表示，按公式（</w:t>
      </w:r>
      <w:r>
        <w:rPr>
          <w:rFonts w:ascii="Times New Roman" w:hAnsi="Times New Roman"/>
        </w:rPr>
        <w:t>1</w:t>
      </w:r>
      <w:r>
        <w:rPr>
          <w:rFonts w:ascii="Times New Roman" w:hAnsi="Times New Roman"/>
        </w:rPr>
        <w:t>）计算：</w:t>
      </w:r>
    </w:p>
    <w:p w14:paraId="3F8C4FAD" w14:textId="2C757785" w:rsidR="00B658CD" w:rsidRPr="00B658CD" w:rsidRDefault="000443E4" w:rsidP="000443E4">
      <w:pPr>
        <w:adjustRightInd w:val="0"/>
        <w:snapToGrid w:val="0"/>
        <w:spacing w:line="240" w:lineRule="atLeast"/>
        <w:ind w:right="840"/>
        <w:jc w:val="right"/>
        <w:rPr>
          <w:rFonts w:ascii="Times New Roman" w:hAnsi="Times New Roman"/>
        </w:rPr>
      </w:pPr>
      <w:bookmarkStart w:id="11" w:name="MTBlankEqn"/>
      <w:r>
        <w:rPr>
          <w:rFonts w:hint="eastAsia"/>
        </w:rPr>
        <w:t xml:space="preserve">  </w:t>
      </w:r>
      <w:r>
        <w:t xml:space="preserve">       </w:t>
      </w:r>
      <w:r w:rsidRPr="000443E4">
        <w:rPr>
          <w:position w:val="-30"/>
        </w:rPr>
        <w:object w:dxaOrig="2720" w:dyaOrig="740" w14:anchorId="632F2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95pt;height:37pt" o:ole="">
            <v:imagedata r:id="rId7" o:title=""/>
          </v:shape>
          <o:OLEObject Type="Embed" ProgID="Equation.DSMT4" ShapeID="_x0000_i1025" DrawAspect="Content" ObjectID="_1622364089" r:id="rId8"/>
        </w:object>
      </w:r>
      <w:bookmarkEnd w:id="11"/>
      <w:r>
        <w:rPr>
          <w:rFonts w:hint="eastAsia"/>
        </w:rPr>
        <w:t xml:space="preserve">  </w:t>
      </w:r>
      <w:r>
        <w:rPr>
          <w:rFonts w:ascii="Times New Roman" w:hAnsi="Times New Roman"/>
        </w:rPr>
        <w:t xml:space="preserve"> ∙∙∙∙∙∙∙∙∙∙∙∙∙∙∙∙∙∙∙∙∙∙∙∙∙∙∙∙∙∙∙∙∙∙∙∙∙∙∙∙∙∙∙∙∙∙∙∙∙∙∙∙∙∙∙∙</w:t>
      </w:r>
      <w:r>
        <w:rPr>
          <w:rFonts w:ascii="Times New Roman" w:hAnsi="Times New Roman" w:hint="eastAsia"/>
        </w:rPr>
        <w:t>（</w:t>
      </w:r>
      <w:r>
        <w:rPr>
          <w:rFonts w:ascii="Times New Roman" w:hAnsi="Times New Roman" w:hint="eastAsia"/>
        </w:rPr>
        <w:t>1</w:t>
      </w:r>
      <w:r>
        <w:rPr>
          <w:rFonts w:ascii="Times New Roman" w:hAnsi="Times New Roman" w:hint="eastAsia"/>
        </w:rPr>
        <w:t>）</w:t>
      </w:r>
    </w:p>
    <w:p w14:paraId="4DFB6872" w14:textId="77777777" w:rsidR="00B658CD" w:rsidRPr="00B658CD" w:rsidRDefault="00B658CD" w:rsidP="00854BDA">
      <w:pPr>
        <w:adjustRightInd w:val="0"/>
        <w:snapToGrid w:val="0"/>
        <w:spacing w:line="240" w:lineRule="atLeast"/>
        <w:ind w:firstLineChars="200" w:firstLine="420"/>
        <w:jc w:val="right"/>
        <w:rPr>
          <w:rFonts w:ascii="Times New Roman" w:hAnsi="Times New Roman"/>
        </w:rPr>
      </w:pPr>
    </w:p>
    <w:p w14:paraId="555BAA73" w14:textId="77777777" w:rsidR="000F1415" w:rsidRDefault="000F1415" w:rsidP="000F1415">
      <w:pPr>
        <w:adjustRightInd w:val="0"/>
        <w:snapToGrid w:val="0"/>
        <w:spacing w:line="400" w:lineRule="exact"/>
        <w:ind w:firstLineChars="200" w:firstLine="420"/>
        <w:rPr>
          <w:rFonts w:ascii="Times New Roman" w:hAnsi="Times New Roman"/>
        </w:rPr>
      </w:pPr>
      <w:r>
        <w:rPr>
          <w:rFonts w:ascii="Times New Roman" w:hAnsi="Times New Roman"/>
        </w:rPr>
        <w:t>式中：</w:t>
      </w:r>
      <w:r>
        <w:rPr>
          <w:rFonts w:ascii="Times New Roman" w:hAnsi="Times New Roman"/>
        </w:rPr>
        <w:t xml:space="preserve"> </w:t>
      </w:r>
    </w:p>
    <w:p w14:paraId="38A6D25F" w14:textId="764DFE88" w:rsidR="000F1415" w:rsidRDefault="000F1415" w:rsidP="000F1415">
      <w:pPr>
        <w:adjustRightInd w:val="0"/>
        <w:snapToGrid w:val="0"/>
        <w:spacing w:line="400" w:lineRule="exact"/>
        <w:ind w:leftChars="200" w:left="420"/>
        <w:rPr>
          <w:rFonts w:ascii="Times New Roman" w:hAnsi="Times New Roman"/>
        </w:rPr>
      </w:pPr>
      <w:r>
        <w:rPr>
          <w:rFonts w:ascii="Times New Roman" w:hAnsi="Times New Roman"/>
          <w:position w:val="-10"/>
        </w:rPr>
        <w:object w:dxaOrig="279" w:dyaOrig="339" w14:anchorId="15265CBB">
          <v:shape id="对象 3" o:spid="_x0000_i1026" type="#_x0000_t75" style="width:14.15pt;height:17.5pt;mso-position-horizontal-relative:page;mso-position-vertical-relative:page" o:ole="">
            <v:imagedata r:id="rId9" o:title=""/>
          </v:shape>
          <o:OLEObject Type="Embed" ProgID="Equation.3" ShapeID="对象 3" DrawAspect="Content" ObjectID="_1622364090" r:id="rId10"/>
        </w:object>
      </w:r>
      <w:r>
        <w:rPr>
          <w:rFonts w:ascii="Times New Roman" w:hAnsi="Times New Roman"/>
        </w:rPr>
        <w:t>——</w:t>
      </w:r>
      <w:r>
        <w:rPr>
          <w:rFonts w:ascii="Times New Roman" w:hAnsi="Times New Roman"/>
        </w:rPr>
        <w:t>自工作曲线上查得的</w:t>
      </w:r>
      <w:r w:rsidR="00B22DA7">
        <w:rPr>
          <w:rFonts w:ascii="Times New Roman" w:hAnsi="Times New Roman" w:hint="eastAsia"/>
        </w:rPr>
        <w:t>钨</w:t>
      </w:r>
      <w:r>
        <w:rPr>
          <w:rFonts w:ascii="Times New Roman" w:hAnsi="Times New Roman"/>
        </w:rPr>
        <w:t>浓度，单位为微克每毫升（</w:t>
      </w:r>
      <w:r>
        <w:rPr>
          <w:rFonts w:ascii="Times New Roman" w:hAnsi="Times New Roman"/>
        </w:rPr>
        <w:t>μg/mL</w:t>
      </w:r>
      <w:r>
        <w:rPr>
          <w:rFonts w:ascii="Times New Roman" w:hAnsi="Times New Roman"/>
        </w:rPr>
        <w:t>）；</w:t>
      </w:r>
    </w:p>
    <w:p w14:paraId="72E1631F" w14:textId="41025686" w:rsidR="000F1415" w:rsidRPr="00893001" w:rsidRDefault="000F1415" w:rsidP="000F1415">
      <w:pPr>
        <w:adjustRightInd w:val="0"/>
        <w:snapToGrid w:val="0"/>
        <w:spacing w:line="400" w:lineRule="exact"/>
        <w:ind w:leftChars="200" w:left="420"/>
        <w:rPr>
          <w:rFonts w:ascii="Times New Roman" w:hAnsi="Times New Roman"/>
        </w:rPr>
      </w:pPr>
      <w:r w:rsidRPr="00893001">
        <w:rPr>
          <w:rFonts w:ascii="Times New Roman" w:hAnsi="Times New Roman"/>
          <w:position w:val="-10"/>
        </w:rPr>
        <w:object w:dxaOrig="300" w:dyaOrig="360" w14:anchorId="7BC01BE4">
          <v:shape id="_x0000_i1027" type="#_x0000_t75" style="width:14.8pt;height:18.15pt" o:ole="">
            <v:imagedata r:id="rId11" o:title=""/>
          </v:shape>
          <o:OLEObject Type="Embed" ProgID="Equation.3" ShapeID="_x0000_i1027" DrawAspect="Content" ObjectID="_1622364091" r:id="rId12"/>
        </w:object>
      </w:r>
      <w:r>
        <w:rPr>
          <w:rFonts w:ascii="Times New Roman" w:hAnsi="Times New Roman"/>
        </w:rPr>
        <w:t>——</w:t>
      </w:r>
      <w:r>
        <w:rPr>
          <w:rFonts w:ascii="Times New Roman" w:hAnsi="Times New Roman"/>
        </w:rPr>
        <w:t>自工作曲线上查得的空白试验</w:t>
      </w:r>
      <w:r w:rsidR="00670484">
        <w:rPr>
          <w:rFonts w:ascii="Times New Roman" w:hAnsi="Times New Roman" w:hint="eastAsia"/>
        </w:rPr>
        <w:t>钨</w:t>
      </w:r>
      <w:r>
        <w:rPr>
          <w:rFonts w:ascii="Times New Roman" w:hAnsi="Times New Roman"/>
        </w:rPr>
        <w:t>浓度，单位为微克每毫升（</w:t>
      </w:r>
      <w:r>
        <w:rPr>
          <w:rFonts w:ascii="Times New Roman" w:hAnsi="Times New Roman"/>
        </w:rPr>
        <w:t>μg/mL</w:t>
      </w:r>
      <w:r>
        <w:rPr>
          <w:rFonts w:ascii="Times New Roman" w:hAnsi="Times New Roman"/>
        </w:rPr>
        <w:t>）；</w:t>
      </w:r>
    </w:p>
    <w:p w14:paraId="023EF392" w14:textId="77777777" w:rsidR="000F1415" w:rsidRDefault="000F1415" w:rsidP="000F1415">
      <w:pPr>
        <w:adjustRightInd w:val="0"/>
        <w:snapToGrid w:val="0"/>
        <w:spacing w:line="400" w:lineRule="exact"/>
        <w:ind w:leftChars="200" w:left="420"/>
        <w:rPr>
          <w:rFonts w:ascii="Times New Roman" w:hAnsi="Times New Roman"/>
        </w:rPr>
      </w:pPr>
      <w:r>
        <w:rPr>
          <w:rFonts w:ascii="Times New Roman" w:hAnsi="Times New Roman"/>
          <w:i/>
          <w:iCs/>
        </w:rPr>
        <w:t>V</w:t>
      </w:r>
      <w:r>
        <w:rPr>
          <w:rFonts w:ascii="Times New Roman" w:hAnsi="Times New Roman"/>
          <w:vertAlign w:val="subscript"/>
        </w:rPr>
        <w:t xml:space="preserve">1 </w:t>
      </w:r>
      <w:r>
        <w:rPr>
          <w:rFonts w:ascii="Times New Roman" w:hAnsi="Times New Roman"/>
        </w:rPr>
        <w:t>——</w:t>
      </w:r>
      <w:r>
        <w:rPr>
          <w:rFonts w:ascii="Times New Roman" w:hAnsi="Times New Roman" w:hint="eastAsia"/>
        </w:rPr>
        <w:t xml:space="preserve"> </w:t>
      </w:r>
      <w:r>
        <w:rPr>
          <w:rFonts w:ascii="Times New Roman" w:hAnsi="Times New Roman"/>
        </w:rPr>
        <w:t>分取试液体积，单位为毫升（</w:t>
      </w:r>
      <w:r>
        <w:rPr>
          <w:rFonts w:ascii="Times New Roman" w:hAnsi="Times New Roman"/>
        </w:rPr>
        <w:t>mL</w:t>
      </w:r>
      <w:r>
        <w:rPr>
          <w:rFonts w:ascii="Times New Roman" w:hAnsi="Times New Roman"/>
        </w:rPr>
        <w:t>）；</w:t>
      </w:r>
    </w:p>
    <w:p w14:paraId="4412E4BB" w14:textId="5D13AF19" w:rsidR="000F1415" w:rsidRDefault="000F1415" w:rsidP="000F1415">
      <w:pPr>
        <w:adjustRightInd w:val="0"/>
        <w:snapToGrid w:val="0"/>
        <w:spacing w:line="400" w:lineRule="exact"/>
        <w:ind w:leftChars="200" w:left="420"/>
        <w:rPr>
          <w:rFonts w:ascii="Times New Roman" w:hAnsi="Times New Roman"/>
        </w:rPr>
      </w:pPr>
      <w:r>
        <w:rPr>
          <w:rFonts w:ascii="Times New Roman" w:hAnsi="Times New Roman"/>
          <w:i/>
          <w:iCs/>
        </w:rPr>
        <w:t>V</w:t>
      </w:r>
      <w:r w:rsidR="009E23B0">
        <w:rPr>
          <w:rFonts w:ascii="Times New Roman" w:hAnsi="Times New Roman"/>
          <w:vertAlign w:val="subscript"/>
        </w:rPr>
        <w:t>0</w:t>
      </w:r>
      <w:r>
        <w:rPr>
          <w:rFonts w:ascii="Times New Roman" w:hAnsi="Times New Roman"/>
          <w:vertAlign w:val="subscript"/>
        </w:rPr>
        <w:t xml:space="preserve"> </w:t>
      </w:r>
      <w:r>
        <w:rPr>
          <w:rFonts w:ascii="Times New Roman" w:hAnsi="Times New Roman"/>
        </w:rPr>
        <w:t>——</w:t>
      </w:r>
      <w:r>
        <w:rPr>
          <w:rFonts w:ascii="Times New Roman" w:hAnsi="Times New Roman" w:hint="eastAsia"/>
        </w:rPr>
        <w:t xml:space="preserve"> </w:t>
      </w:r>
      <w:r>
        <w:rPr>
          <w:rFonts w:ascii="Times New Roman" w:hAnsi="Times New Roman"/>
        </w:rPr>
        <w:t>试液总体积，单位为毫升（</w:t>
      </w:r>
      <w:r>
        <w:rPr>
          <w:rFonts w:ascii="Times New Roman" w:hAnsi="Times New Roman"/>
        </w:rPr>
        <w:t>mL</w:t>
      </w:r>
      <w:r>
        <w:rPr>
          <w:rFonts w:ascii="Times New Roman" w:hAnsi="Times New Roman"/>
        </w:rPr>
        <w:t>）；</w:t>
      </w:r>
    </w:p>
    <w:p w14:paraId="23DDB8B9" w14:textId="77777777" w:rsidR="000F1415" w:rsidRDefault="000F1415" w:rsidP="000F1415">
      <w:pPr>
        <w:adjustRightInd w:val="0"/>
        <w:snapToGrid w:val="0"/>
        <w:spacing w:line="400" w:lineRule="exact"/>
        <w:ind w:leftChars="200" w:left="420"/>
        <w:rPr>
          <w:rFonts w:ascii="Times New Roman" w:hAnsi="Times New Roman"/>
        </w:rPr>
      </w:pPr>
      <w:r>
        <w:rPr>
          <w:rFonts w:ascii="Times New Roman" w:hAnsi="Times New Roman"/>
          <w:i/>
          <w:iCs/>
        </w:rPr>
        <w:t>m</w:t>
      </w:r>
      <w:r>
        <w:rPr>
          <w:rFonts w:ascii="Times New Roman" w:hAnsi="Times New Roman"/>
          <w:vertAlign w:val="subscript"/>
        </w:rPr>
        <w:t xml:space="preserve">0 </w:t>
      </w:r>
      <w:r>
        <w:rPr>
          <w:rFonts w:ascii="Times New Roman" w:hAnsi="Times New Roman"/>
        </w:rPr>
        <w:t>——</w:t>
      </w:r>
      <w:r>
        <w:rPr>
          <w:rFonts w:ascii="Times New Roman" w:hAnsi="Times New Roman" w:hint="eastAsia"/>
        </w:rPr>
        <w:t xml:space="preserve"> </w:t>
      </w:r>
      <w:r>
        <w:rPr>
          <w:rFonts w:ascii="Times New Roman" w:hAnsi="Times New Roman"/>
        </w:rPr>
        <w:t>试料的质量，单位为克（</w:t>
      </w:r>
      <w:r>
        <w:rPr>
          <w:rFonts w:ascii="Times New Roman" w:hAnsi="Times New Roman"/>
        </w:rPr>
        <w:t>g</w:t>
      </w:r>
      <w:r>
        <w:rPr>
          <w:rFonts w:ascii="Times New Roman" w:hAnsi="Times New Roman"/>
        </w:rPr>
        <w:t>）。</w:t>
      </w:r>
    </w:p>
    <w:p w14:paraId="0C045313" w14:textId="77777777" w:rsidR="000F1415" w:rsidRDefault="000F1415" w:rsidP="000F1415">
      <w:pPr>
        <w:adjustRightInd w:val="0"/>
        <w:snapToGrid w:val="0"/>
        <w:spacing w:line="400" w:lineRule="exact"/>
        <w:ind w:leftChars="200" w:left="420"/>
        <w:rPr>
          <w:rFonts w:ascii="Times New Roman" w:hAnsi="Times New Roman"/>
        </w:rPr>
      </w:pPr>
      <w:r>
        <w:rPr>
          <w:rFonts w:ascii="Times New Roman" w:hAnsi="Times New Roman"/>
        </w:rPr>
        <w:t>计算结果保留两位有效数字。</w:t>
      </w:r>
    </w:p>
    <w:p w14:paraId="24F20B90" w14:textId="77777777" w:rsidR="000506C2" w:rsidRPr="00D73ED5" w:rsidRDefault="000506C2" w:rsidP="000506C2">
      <w:pPr>
        <w:spacing w:line="480" w:lineRule="auto"/>
        <w:rPr>
          <w:rFonts w:ascii="Times New Roman" w:eastAsia="黑体" w:hAnsi="Times New Roman"/>
          <w:szCs w:val="21"/>
        </w:rPr>
      </w:pPr>
      <w:r w:rsidRPr="00D73ED5">
        <w:rPr>
          <w:rFonts w:ascii="Times New Roman" w:eastAsia="黑体" w:hAnsi="Times New Roman"/>
          <w:szCs w:val="21"/>
        </w:rPr>
        <w:t xml:space="preserve">8  </w:t>
      </w:r>
      <w:r w:rsidRPr="00D73ED5">
        <w:rPr>
          <w:rFonts w:ascii="Times New Roman" w:eastAsia="黑体" w:hAnsi="Times New Roman"/>
          <w:szCs w:val="21"/>
        </w:rPr>
        <w:t>精密度</w:t>
      </w:r>
      <w:r w:rsidRPr="00D73ED5">
        <w:rPr>
          <w:rFonts w:ascii="Times New Roman" w:eastAsia="黑体" w:hAnsi="Times New Roman"/>
          <w:szCs w:val="21"/>
        </w:rPr>
        <w:tab/>
      </w:r>
    </w:p>
    <w:p w14:paraId="74B258FE" w14:textId="77777777" w:rsidR="000506C2" w:rsidRPr="00D73ED5" w:rsidRDefault="000506C2" w:rsidP="000506C2">
      <w:pPr>
        <w:spacing w:line="360" w:lineRule="auto"/>
        <w:rPr>
          <w:rFonts w:ascii="Times New Roman" w:eastAsia="黑体" w:hAnsi="Times New Roman"/>
          <w:szCs w:val="21"/>
        </w:rPr>
      </w:pPr>
      <w:r w:rsidRPr="00D73ED5">
        <w:rPr>
          <w:rFonts w:ascii="Times New Roman" w:eastAsia="黑体" w:hAnsi="Times New Roman"/>
          <w:szCs w:val="21"/>
        </w:rPr>
        <w:t xml:space="preserve">8.1  </w:t>
      </w:r>
      <w:r w:rsidRPr="00D73ED5">
        <w:rPr>
          <w:rFonts w:ascii="Times New Roman" w:eastAsia="黑体" w:hAnsi="Times New Roman"/>
          <w:szCs w:val="21"/>
        </w:rPr>
        <w:t>重复性</w:t>
      </w:r>
    </w:p>
    <w:p w14:paraId="790D05A0" w14:textId="77777777" w:rsidR="000506C2" w:rsidRPr="00D73ED5" w:rsidRDefault="000506C2" w:rsidP="000506C2">
      <w:pPr>
        <w:spacing w:line="360" w:lineRule="auto"/>
        <w:ind w:firstLine="435"/>
        <w:rPr>
          <w:rFonts w:ascii="Times New Roman" w:hAnsi="Times New Roman"/>
          <w:bCs/>
          <w:szCs w:val="21"/>
        </w:rPr>
      </w:pPr>
      <w:r w:rsidRPr="00D73ED5">
        <w:rPr>
          <w:rFonts w:ascii="Times New Roman" w:hAnsi="Times New Roman"/>
          <w:bCs/>
          <w:szCs w:val="21"/>
        </w:rPr>
        <w:t>在重复性条件下获得的两次独立测试结果的测定值，在以下给出的平均值范围内，这两个测试结果的绝对值不超过重复性限（</w:t>
      </w:r>
      <w:r w:rsidRPr="00D73ED5">
        <w:rPr>
          <w:rFonts w:ascii="Times New Roman" w:hAnsi="Times New Roman"/>
          <w:bCs/>
          <w:szCs w:val="21"/>
        </w:rPr>
        <w:t>r</w:t>
      </w:r>
      <w:r w:rsidRPr="00D73ED5">
        <w:rPr>
          <w:rFonts w:ascii="Times New Roman" w:hAnsi="Times New Roman"/>
          <w:bCs/>
          <w:szCs w:val="21"/>
        </w:rPr>
        <w:t>），超过重复性限（</w:t>
      </w:r>
      <w:r w:rsidRPr="00D73ED5">
        <w:rPr>
          <w:rFonts w:ascii="Times New Roman" w:hAnsi="Times New Roman"/>
          <w:bCs/>
          <w:szCs w:val="21"/>
        </w:rPr>
        <w:t>r</w:t>
      </w:r>
      <w:r w:rsidRPr="00D73ED5">
        <w:rPr>
          <w:rFonts w:ascii="Times New Roman" w:hAnsi="Times New Roman"/>
          <w:bCs/>
          <w:szCs w:val="21"/>
        </w:rPr>
        <w:t>）的情况不超过</w:t>
      </w:r>
      <w:r w:rsidRPr="00D73ED5">
        <w:rPr>
          <w:rFonts w:ascii="Times New Roman" w:hAnsi="Times New Roman"/>
          <w:bCs/>
          <w:szCs w:val="21"/>
        </w:rPr>
        <w:t>5%</w:t>
      </w:r>
      <w:r w:rsidRPr="00D73ED5">
        <w:rPr>
          <w:rFonts w:ascii="Times New Roman" w:hAnsi="Times New Roman"/>
          <w:bCs/>
          <w:szCs w:val="21"/>
        </w:rPr>
        <w:t>，重复性限（</w:t>
      </w:r>
      <w:r w:rsidRPr="005D5780">
        <w:rPr>
          <w:rFonts w:ascii="Times New Roman" w:hAnsi="Times New Roman"/>
          <w:bCs/>
          <w:i/>
          <w:szCs w:val="21"/>
        </w:rPr>
        <w:t>r</w:t>
      </w:r>
      <w:r w:rsidRPr="00D73ED5">
        <w:rPr>
          <w:rFonts w:ascii="Times New Roman" w:hAnsi="Times New Roman"/>
          <w:bCs/>
          <w:szCs w:val="21"/>
        </w:rPr>
        <w:t>）按表</w:t>
      </w:r>
      <w:r w:rsidRPr="00D73ED5">
        <w:rPr>
          <w:rFonts w:ascii="Times New Roman" w:hAnsi="Times New Roman"/>
          <w:bCs/>
          <w:szCs w:val="21"/>
        </w:rPr>
        <w:t>1</w:t>
      </w:r>
      <w:r w:rsidRPr="00D73ED5">
        <w:rPr>
          <w:rFonts w:ascii="Times New Roman" w:hAnsi="Times New Roman"/>
          <w:bCs/>
          <w:szCs w:val="21"/>
        </w:rPr>
        <w:t>数据采用线性内插法求得：</w:t>
      </w:r>
    </w:p>
    <w:p w14:paraId="039DC6FC" w14:textId="237C72BD" w:rsidR="000506C2" w:rsidRPr="00D73ED5" w:rsidRDefault="000506C2" w:rsidP="000506C2">
      <w:pPr>
        <w:jc w:val="center"/>
        <w:rPr>
          <w:rFonts w:ascii="Times New Roman" w:hAnsi="Times New Roman"/>
          <w:szCs w:val="21"/>
        </w:rPr>
      </w:pPr>
      <w:r w:rsidRPr="00D73ED5">
        <w:rPr>
          <w:rFonts w:ascii="Times New Roman" w:hAnsi="Times New Roman"/>
          <w:szCs w:val="21"/>
        </w:rPr>
        <w:t>表</w:t>
      </w:r>
      <w:r w:rsidR="008A59AC">
        <w:rPr>
          <w:rFonts w:ascii="Times New Roman" w:hAnsi="Times New Roman"/>
          <w:szCs w:val="21"/>
        </w:rPr>
        <w:t>2</w:t>
      </w:r>
      <w:r w:rsidRPr="00D73ED5">
        <w:rPr>
          <w:rFonts w:ascii="Times New Roman" w:hAnsi="Times New Roman"/>
          <w:szCs w:val="21"/>
        </w:rPr>
        <w:t xml:space="preserve">  </w:t>
      </w:r>
      <w:r w:rsidRPr="00D73ED5">
        <w:rPr>
          <w:rFonts w:ascii="Times New Roman" w:hAnsi="Times New Roman"/>
          <w:szCs w:val="21"/>
        </w:rPr>
        <w:t>重复性限</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7"/>
        <w:gridCol w:w="1417"/>
        <w:gridCol w:w="1416"/>
        <w:gridCol w:w="1417"/>
        <w:gridCol w:w="1417"/>
      </w:tblGrid>
      <w:tr w:rsidR="000506C2" w:rsidRPr="00D73ED5" w14:paraId="6F2859E9" w14:textId="77777777" w:rsidTr="003F71AC">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56E76EC3" w14:textId="26A2CD3B" w:rsidR="000506C2" w:rsidRPr="00D73ED5" w:rsidRDefault="003B5E66">
            <w:pPr>
              <w:jc w:val="center"/>
              <w:rPr>
                <w:rFonts w:ascii="Times New Roman" w:hAnsi="Times New Roman"/>
                <w:bCs/>
                <w:szCs w:val="21"/>
              </w:rPr>
            </w:pPr>
            <w:r w:rsidRPr="003B5E66">
              <w:rPr>
                <w:rFonts w:ascii="Times New Roman" w:hAnsi="Times New Roman"/>
                <w:i/>
                <w:szCs w:val="21"/>
              </w:rPr>
              <w:t>w</w:t>
            </w:r>
            <w:r w:rsidRPr="003B5E66">
              <w:rPr>
                <w:rFonts w:ascii="Times New Roman" w:hAnsi="Times New Roman"/>
                <w:i/>
                <w:szCs w:val="21"/>
                <w:vertAlign w:val="subscript"/>
              </w:rPr>
              <w:t>w</w:t>
            </w:r>
            <w:r w:rsidR="000506C2" w:rsidRPr="00D73ED5">
              <w:rPr>
                <w:rFonts w:ascii="Times New Roman" w:hAnsi="Times New Roman"/>
                <w:szCs w:val="21"/>
              </w:rPr>
              <w:t>/ %</w:t>
            </w:r>
          </w:p>
        </w:tc>
        <w:tc>
          <w:tcPr>
            <w:tcW w:w="1417" w:type="dxa"/>
            <w:tcBorders>
              <w:top w:val="single" w:sz="4" w:space="0" w:color="auto"/>
              <w:left w:val="single" w:sz="4" w:space="0" w:color="auto"/>
              <w:bottom w:val="single" w:sz="4" w:space="0" w:color="auto"/>
              <w:right w:val="single" w:sz="4" w:space="0" w:color="auto"/>
            </w:tcBorders>
            <w:vAlign w:val="center"/>
          </w:tcPr>
          <w:p w14:paraId="0791180B" w14:textId="77777777" w:rsidR="000506C2" w:rsidRPr="00D73ED5" w:rsidRDefault="000506C2">
            <w:pPr>
              <w:jc w:val="center"/>
              <w:rPr>
                <w:rFonts w:ascii="Times New Roman" w:hAnsi="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54125E" w14:textId="77777777" w:rsidR="000506C2" w:rsidRPr="00D73ED5" w:rsidRDefault="000506C2">
            <w:pPr>
              <w:jc w:val="center"/>
              <w:rPr>
                <w:rFonts w:ascii="Times New Roman" w:hAnsi="Times New Roman"/>
                <w:szCs w:val="21"/>
              </w:rPr>
            </w:pPr>
          </w:p>
        </w:tc>
        <w:tc>
          <w:tcPr>
            <w:tcW w:w="1416" w:type="dxa"/>
            <w:tcBorders>
              <w:top w:val="single" w:sz="4" w:space="0" w:color="auto"/>
              <w:left w:val="single" w:sz="4" w:space="0" w:color="auto"/>
              <w:bottom w:val="single" w:sz="4" w:space="0" w:color="auto"/>
              <w:right w:val="single" w:sz="4" w:space="0" w:color="auto"/>
            </w:tcBorders>
            <w:vAlign w:val="center"/>
          </w:tcPr>
          <w:p w14:paraId="08519F15" w14:textId="77777777" w:rsidR="000506C2" w:rsidRPr="00D73ED5" w:rsidRDefault="000506C2">
            <w:pPr>
              <w:jc w:val="center"/>
              <w:rPr>
                <w:rFonts w:ascii="Times New Roman" w:hAnsi="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E509091" w14:textId="77777777" w:rsidR="000506C2" w:rsidRPr="00D73ED5" w:rsidRDefault="000506C2">
            <w:pPr>
              <w:jc w:val="center"/>
              <w:rPr>
                <w:rFonts w:ascii="Times New Roman" w:hAnsi="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3C6DD66" w14:textId="77777777" w:rsidR="000506C2" w:rsidRPr="00D73ED5" w:rsidRDefault="000506C2">
            <w:pPr>
              <w:jc w:val="center"/>
              <w:rPr>
                <w:rFonts w:ascii="Times New Roman" w:hAnsi="Times New Roman"/>
                <w:szCs w:val="21"/>
              </w:rPr>
            </w:pPr>
          </w:p>
        </w:tc>
      </w:tr>
      <w:tr w:rsidR="000506C2" w:rsidRPr="00D73ED5" w14:paraId="49C7F1D4" w14:textId="77777777" w:rsidTr="003F71AC">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7A0E20E6" w14:textId="77777777" w:rsidR="000506C2" w:rsidRPr="00D73ED5" w:rsidRDefault="000506C2">
            <w:pPr>
              <w:jc w:val="center"/>
              <w:rPr>
                <w:rFonts w:ascii="Times New Roman" w:hAnsi="Times New Roman"/>
                <w:bCs/>
                <w:szCs w:val="21"/>
              </w:rPr>
            </w:pPr>
            <w:r w:rsidRPr="005020F6">
              <w:rPr>
                <w:rFonts w:ascii="Times New Roman" w:hAnsi="Times New Roman"/>
                <w:bCs/>
                <w:i/>
                <w:szCs w:val="21"/>
              </w:rPr>
              <w:t>r</w:t>
            </w:r>
            <w:r w:rsidRPr="00D73ED5">
              <w:rPr>
                <w:rFonts w:ascii="Times New Roman" w:hAnsi="Times New Roman"/>
                <w:bCs/>
                <w:szCs w:val="21"/>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0B110F12" w14:textId="77777777" w:rsidR="000506C2" w:rsidRPr="00D73ED5" w:rsidRDefault="000506C2">
            <w:pPr>
              <w:jc w:val="center"/>
              <w:rPr>
                <w:rFonts w:ascii="Times New Roman" w:hAnsi="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87BCE3A" w14:textId="77777777" w:rsidR="000506C2" w:rsidRPr="00D73ED5" w:rsidRDefault="000506C2">
            <w:pPr>
              <w:jc w:val="center"/>
              <w:rPr>
                <w:rFonts w:ascii="Times New Roman" w:hAnsi="Times New Roman"/>
                <w:szCs w:val="21"/>
              </w:rPr>
            </w:pPr>
          </w:p>
        </w:tc>
        <w:tc>
          <w:tcPr>
            <w:tcW w:w="1416" w:type="dxa"/>
            <w:tcBorders>
              <w:top w:val="single" w:sz="4" w:space="0" w:color="auto"/>
              <w:left w:val="single" w:sz="4" w:space="0" w:color="auto"/>
              <w:bottom w:val="single" w:sz="4" w:space="0" w:color="auto"/>
              <w:right w:val="single" w:sz="4" w:space="0" w:color="auto"/>
            </w:tcBorders>
            <w:vAlign w:val="center"/>
          </w:tcPr>
          <w:p w14:paraId="30A352C0" w14:textId="77777777" w:rsidR="000506C2" w:rsidRPr="00D73ED5" w:rsidRDefault="000506C2">
            <w:pPr>
              <w:jc w:val="center"/>
              <w:rPr>
                <w:rFonts w:ascii="Times New Roman" w:hAnsi="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4AA54C3" w14:textId="77777777" w:rsidR="000506C2" w:rsidRPr="00D73ED5" w:rsidRDefault="000506C2">
            <w:pPr>
              <w:jc w:val="center"/>
              <w:rPr>
                <w:rFonts w:ascii="Times New Roman" w:hAnsi="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5827B7C" w14:textId="77777777" w:rsidR="000506C2" w:rsidRPr="00D73ED5" w:rsidRDefault="000506C2">
            <w:pPr>
              <w:jc w:val="center"/>
              <w:rPr>
                <w:rFonts w:ascii="Times New Roman" w:hAnsi="Times New Roman"/>
                <w:szCs w:val="21"/>
              </w:rPr>
            </w:pPr>
          </w:p>
        </w:tc>
      </w:tr>
    </w:tbl>
    <w:p w14:paraId="16952B2F" w14:textId="77777777" w:rsidR="000506C2" w:rsidRPr="00D73ED5" w:rsidRDefault="000506C2" w:rsidP="000506C2">
      <w:pPr>
        <w:spacing w:line="360" w:lineRule="auto"/>
        <w:rPr>
          <w:rFonts w:ascii="Times New Roman" w:eastAsia="黑体" w:hAnsi="Times New Roman"/>
          <w:szCs w:val="21"/>
        </w:rPr>
      </w:pPr>
      <w:r w:rsidRPr="00D73ED5">
        <w:rPr>
          <w:rFonts w:ascii="Times New Roman" w:eastAsia="黑体" w:hAnsi="Times New Roman"/>
          <w:szCs w:val="21"/>
        </w:rPr>
        <w:t xml:space="preserve">8.2  </w:t>
      </w:r>
      <w:r w:rsidRPr="00D73ED5">
        <w:rPr>
          <w:rFonts w:ascii="Times New Roman" w:eastAsia="黑体" w:hAnsi="Times New Roman"/>
          <w:szCs w:val="21"/>
        </w:rPr>
        <w:t>再现性</w:t>
      </w:r>
    </w:p>
    <w:p w14:paraId="73A66364" w14:textId="77777777" w:rsidR="000506C2" w:rsidRPr="00D73ED5" w:rsidRDefault="000506C2" w:rsidP="000506C2">
      <w:pPr>
        <w:spacing w:line="360" w:lineRule="auto"/>
        <w:ind w:firstLineChars="200" w:firstLine="420"/>
        <w:rPr>
          <w:rFonts w:ascii="Times New Roman" w:hAnsi="Times New Roman"/>
          <w:bCs/>
          <w:szCs w:val="21"/>
        </w:rPr>
      </w:pPr>
      <w:r w:rsidRPr="00D73ED5">
        <w:rPr>
          <w:rFonts w:ascii="Times New Roman" w:hAnsi="Times New Roman"/>
          <w:szCs w:val="21"/>
        </w:rPr>
        <w:t>在再现性条件下获得的两次独立测试结果的绝对差不大于再现性限（</w:t>
      </w:r>
      <w:r w:rsidRPr="00D73ED5">
        <w:rPr>
          <w:rFonts w:ascii="Times New Roman" w:hAnsi="Times New Roman"/>
          <w:szCs w:val="21"/>
        </w:rPr>
        <w:t>R</w:t>
      </w:r>
      <w:r w:rsidRPr="00D73ED5">
        <w:rPr>
          <w:rFonts w:ascii="Times New Roman" w:hAnsi="Times New Roman"/>
          <w:szCs w:val="21"/>
        </w:rPr>
        <w:t>），</w:t>
      </w:r>
      <w:r w:rsidRPr="00D73ED5">
        <w:rPr>
          <w:rFonts w:ascii="Times New Roman" w:hAnsi="Times New Roman"/>
          <w:bCs/>
          <w:szCs w:val="21"/>
        </w:rPr>
        <w:t>超过</w:t>
      </w:r>
      <w:r w:rsidRPr="00D73ED5">
        <w:rPr>
          <w:rFonts w:ascii="Times New Roman" w:hAnsi="Times New Roman"/>
          <w:szCs w:val="21"/>
        </w:rPr>
        <w:t>再现性</w:t>
      </w:r>
      <w:r w:rsidRPr="00D73ED5">
        <w:rPr>
          <w:rFonts w:ascii="Times New Roman" w:hAnsi="Times New Roman"/>
          <w:bCs/>
          <w:szCs w:val="21"/>
        </w:rPr>
        <w:t>限（</w:t>
      </w:r>
      <w:r w:rsidRPr="005D5780">
        <w:rPr>
          <w:rFonts w:ascii="Times New Roman" w:hAnsi="Times New Roman"/>
          <w:bCs/>
          <w:i/>
          <w:szCs w:val="21"/>
        </w:rPr>
        <w:t>R</w:t>
      </w:r>
      <w:r w:rsidRPr="00D73ED5">
        <w:rPr>
          <w:rFonts w:ascii="Times New Roman" w:hAnsi="Times New Roman"/>
          <w:bCs/>
          <w:szCs w:val="21"/>
        </w:rPr>
        <w:t>）的情况不超过</w:t>
      </w:r>
      <w:r w:rsidRPr="00D73ED5">
        <w:rPr>
          <w:rFonts w:ascii="Times New Roman" w:hAnsi="Times New Roman"/>
          <w:bCs/>
          <w:szCs w:val="21"/>
        </w:rPr>
        <w:t>5%</w:t>
      </w:r>
      <w:r w:rsidRPr="00D73ED5">
        <w:rPr>
          <w:rFonts w:ascii="Times New Roman" w:hAnsi="Times New Roman"/>
          <w:bCs/>
          <w:szCs w:val="21"/>
        </w:rPr>
        <w:t>，</w:t>
      </w:r>
      <w:r w:rsidRPr="00D73ED5">
        <w:rPr>
          <w:rFonts w:ascii="Times New Roman" w:hAnsi="Times New Roman"/>
          <w:szCs w:val="21"/>
        </w:rPr>
        <w:t>再现性</w:t>
      </w:r>
      <w:r w:rsidRPr="00D73ED5">
        <w:rPr>
          <w:rFonts w:ascii="Times New Roman" w:hAnsi="Times New Roman"/>
          <w:bCs/>
          <w:szCs w:val="21"/>
        </w:rPr>
        <w:t>限（</w:t>
      </w:r>
      <w:r w:rsidRPr="00D73ED5">
        <w:rPr>
          <w:rFonts w:ascii="Times New Roman" w:hAnsi="Times New Roman"/>
          <w:bCs/>
          <w:szCs w:val="21"/>
        </w:rPr>
        <w:t>R</w:t>
      </w:r>
      <w:r w:rsidRPr="00D73ED5">
        <w:rPr>
          <w:rFonts w:ascii="Times New Roman" w:hAnsi="Times New Roman"/>
          <w:bCs/>
          <w:szCs w:val="21"/>
        </w:rPr>
        <w:t>）按表</w:t>
      </w:r>
      <w:r w:rsidRPr="00D73ED5">
        <w:rPr>
          <w:rFonts w:ascii="Times New Roman" w:hAnsi="Times New Roman"/>
          <w:bCs/>
          <w:szCs w:val="21"/>
        </w:rPr>
        <w:t>2</w:t>
      </w:r>
      <w:r w:rsidRPr="00D73ED5">
        <w:rPr>
          <w:rFonts w:ascii="Times New Roman" w:hAnsi="Times New Roman"/>
          <w:bCs/>
          <w:szCs w:val="21"/>
        </w:rPr>
        <w:t>数据采用线性内插法求得：</w:t>
      </w:r>
    </w:p>
    <w:p w14:paraId="1D2C5D0E" w14:textId="5E0CBA3C" w:rsidR="000506C2" w:rsidRPr="00D73ED5" w:rsidRDefault="000506C2" w:rsidP="000506C2">
      <w:pPr>
        <w:jc w:val="center"/>
        <w:rPr>
          <w:rFonts w:ascii="Times New Roman" w:hAnsi="Times New Roman"/>
          <w:szCs w:val="21"/>
        </w:rPr>
      </w:pPr>
      <w:r w:rsidRPr="00D73ED5">
        <w:rPr>
          <w:rFonts w:ascii="Times New Roman" w:hAnsi="Times New Roman"/>
          <w:szCs w:val="21"/>
        </w:rPr>
        <w:t>表</w:t>
      </w:r>
      <w:r w:rsidR="008A59AC">
        <w:rPr>
          <w:rFonts w:ascii="Times New Roman" w:hAnsi="Times New Roman"/>
          <w:szCs w:val="21"/>
        </w:rPr>
        <w:t>3</w:t>
      </w:r>
      <w:r w:rsidRPr="00D73ED5">
        <w:rPr>
          <w:rFonts w:ascii="Times New Roman" w:hAnsi="Times New Roman"/>
          <w:szCs w:val="21"/>
        </w:rPr>
        <w:t xml:space="preserve">  </w:t>
      </w:r>
      <w:r w:rsidRPr="00D73ED5">
        <w:rPr>
          <w:rFonts w:ascii="Times New Roman" w:hAnsi="Times New Roman"/>
          <w:szCs w:val="21"/>
        </w:rPr>
        <w:t>再现性限</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7"/>
        <w:gridCol w:w="1417"/>
        <w:gridCol w:w="1416"/>
        <w:gridCol w:w="1417"/>
        <w:gridCol w:w="1417"/>
      </w:tblGrid>
      <w:tr w:rsidR="000506C2" w:rsidRPr="00D73ED5" w14:paraId="6EAD079A" w14:textId="77777777" w:rsidTr="003F71AC">
        <w:trPr>
          <w:trHeight w:val="335"/>
          <w:jc w:val="center"/>
        </w:trPr>
        <w:tc>
          <w:tcPr>
            <w:tcW w:w="1416" w:type="dxa"/>
            <w:tcBorders>
              <w:top w:val="single" w:sz="4" w:space="0" w:color="auto"/>
              <w:left w:val="single" w:sz="4" w:space="0" w:color="auto"/>
              <w:bottom w:val="single" w:sz="4" w:space="0" w:color="auto"/>
              <w:right w:val="single" w:sz="4" w:space="0" w:color="auto"/>
            </w:tcBorders>
            <w:hideMark/>
          </w:tcPr>
          <w:p w14:paraId="49FAA72B" w14:textId="730FAC47" w:rsidR="000506C2" w:rsidRPr="00D73ED5" w:rsidRDefault="003B5E66">
            <w:pPr>
              <w:jc w:val="center"/>
              <w:rPr>
                <w:rFonts w:ascii="Times New Roman" w:hAnsi="Times New Roman"/>
                <w:bCs/>
                <w:szCs w:val="21"/>
              </w:rPr>
            </w:pPr>
            <w:r w:rsidRPr="003B5E66">
              <w:rPr>
                <w:rFonts w:ascii="Times New Roman" w:hAnsi="Times New Roman"/>
                <w:i/>
                <w:szCs w:val="21"/>
              </w:rPr>
              <w:t>w</w:t>
            </w:r>
            <w:r w:rsidRPr="003B5E66">
              <w:rPr>
                <w:rFonts w:ascii="Times New Roman" w:hAnsi="Times New Roman"/>
                <w:i/>
                <w:szCs w:val="21"/>
                <w:vertAlign w:val="subscript"/>
              </w:rPr>
              <w:t>w</w:t>
            </w:r>
            <w:r w:rsidR="000506C2" w:rsidRPr="005020F6">
              <w:rPr>
                <w:rFonts w:ascii="Times New Roman" w:hAnsi="Times New Roman"/>
                <w:i/>
                <w:szCs w:val="21"/>
              </w:rPr>
              <w:t>/</w:t>
            </w:r>
            <w:r w:rsidR="000506C2" w:rsidRPr="00D73ED5">
              <w:rPr>
                <w:rFonts w:ascii="Times New Roman" w:hAnsi="Times New Roman"/>
                <w:szCs w:val="21"/>
              </w:rPr>
              <w:t>%</w:t>
            </w:r>
          </w:p>
        </w:tc>
        <w:tc>
          <w:tcPr>
            <w:tcW w:w="1417" w:type="dxa"/>
            <w:tcBorders>
              <w:top w:val="single" w:sz="4" w:space="0" w:color="auto"/>
              <w:left w:val="single" w:sz="4" w:space="0" w:color="auto"/>
              <w:bottom w:val="single" w:sz="4" w:space="0" w:color="auto"/>
              <w:right w:val="single" w:sz="4" w:space="0" w:color="auto"/>
            </w:tcBorders>
            <w:vAlign w:val="center"/>
          </w:tcPr>
          <w:p w14:paraId="2FEC0898" w14:textId="77777777" w:rsidR="000506C2" w:rsidRPr="00D73ED5" w:rsidRDefault="000506C2">
            <w:pPr>
              <w:jc w:val="center"/>
              <w:rPr>
                <w:rFonts w:ascii="Times New Roman" w:hAnsi="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D127F3F" w14:textId="77777777" w:rsidR="000506C2" w:rsidRPr="00D73ED5" w:rsidRDefault="000506C2">
            <w:pPr>
              <w:jc w:val="center"/>
              <w:rPr>
                <w:rFonts w:ascii="Times New Roman" w:hAnsi="Times New Roman"/>
                <w:szCs w:val="21"/>
              </w:rPr>
            </w:pPr>
          </w:p>
        </w:tc>
        <w:tc>
          <w:tcPr>
            <w:tcW w:w="1416" w:type="dxa"/>
            <w:tcBorders>
              <w:top w:val="single" w:sz="4" w:space="0" w:color="auto"/>
              <w:left w:val="single" w:sz="4" w:space="0" w:color="auto"/>
              <w:bottom w:val="single" w:sz="4" w:space="0" w:color="auto"/>
              <w:right w:val="single" w:sz="4" w:space="0" w:color="auto"/>
            </w:tcBorders>
            <w:vAlign w:val="center"/>
          </w:tcPr>
          <w:p w14:paraId="19A84711" w14:textId="77777777" w:rsidR="000506C2" w:rsidRPr="00D73ED5" w:rsidRDefault="000506C2">
            <w:pPr>
              <w:jc w:val="center"/>
              <w:rPr>
                <w:rFonts w:ascii="Times New Roman" w:hAnsi="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7BB0CF9" w14:textId="77777777" w:rsidR="000506C2" w:rsidRPr="00D73ED5" w:rsidRDefault="000506C2">
            <w:pPr>
              <w:jc w:val="center"/>
              <w:rPr>
                <w:rFonts w:ascii="Times New Roman" w:hAnsi="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DED9656" w14:textId="77777777" w:rsidR="000506C2" w:rsidRPr="00D73ED5" w:rsidRDefault="000506C2">
            <w:pPr>
              <w:jc w:val="center"/>
              <w:rPr>
                <w:rFonts w:ascii="Times New Roman" w:hAnsi="Times New Roman"/>
                <w:szCs w:val="21"/>
              </w:rPr>
            </w:pPr>
          </w:p>
        </w:tc>
      </w:tr>
      <w:tr w:rsidR="000506C2" w:rsidRPr="00D73ED5" w14:paraId="2AD78D3C" w14:textId="77777777" w:rsidTr="003F71AC">
        <w:trPr>
          <w:trHeight w:val="171"/>
          <w:jc w:val="center"/>
        </w:trPr>
        <w:tc>
          <w:tcPr>
            <w:tcW w:w="1416" w:type="dxa"/>
            <w:tcBorders>
              <w:top w:val="single" w:sz="4" w:space="0" w:color="auto"/>
              <w:left w:val="single" w:sz="4" w:space="0" w:color="auto"/>
              <w:bottom w:val="single" w:sz="4" w:space="0" w:color="auto"/>
              <w:right w:val="single" w:sz="4" w:space="0" w:color="auto"/>
            </w:tcBorders>
            <w:hideMark/>
          </w:tcPr>
          <w:p w14:paraId="7F099F25" w14:textId="77777777" w:rsidR="000506C2" w:rsidRPr="00D73ED5" w:rsidRDefault="000506C2">
            <w:pPr>
              <w:jc w:val="center"/>
              <w:rPr>
                <w:rFonts w:ascii="Times New Roman" w:hAnsi="Times New Roman"/>
                <w:bCs/>
                <w:szCs w:val="21"/>
              </w:rPr>
            </w:pPr>
            <w:r w:rsidRPr="005020F6">
              <w:rPr>
                <w:rFonts w:ascii="Times New Roman" w:hAnsi="Times New Roman"/>
                <w:bCs/>
                <w:i/>
                <w:szCs w:val="21"/>
              </w:rPr>
              <w:t>R</w:t>
            </w:r>
            <w:r w:rsidRPr="00D73ED5">
              <w:rPr>
                <w:rFonts w:ascii="Times New Roman" w:hAnsi="Times New Roman"/>
                <w:bCs/>
                <w:szCs w:val="21"/>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2F2B468E" w14:textId="77777777" w:rsidR="000506C2" w:rsidRPr="00D73ED5" w:rsidRDefault="000506C2">
            <w:pPr>
              <w:jc w:val="center"/>
              <w:rPr>
                <w:rFonts w:ascii="Times New Roman" w:hAnsi="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A3E6FA8" w14:textId="77777777" w:rsidR="000506C2" w:rsidRPr="00D73ED5" w:rsidRDefault="000506C2">
            <w:pPr>
              <w:jc w:val="center"/>
              <w:rPr>
                <w:rFonts w:ascii="Times New Roman" w:hAnsi="Times New Roman"/>
                <w:szCs w:val="21"/>
              </w:rPr>
            </w:pPr>
          </w:p>
        </w:tc>
        <w:tc>
          <w:tcPr>
            <w:tcW w:w="1416" w:type="dxa"/>
            <w:tcBorders>
              <w:top w:val="single" w:sz="4" w:space="0" w:color="auto"/>
              <w:left w:val="single" w:sz="4" w:space="0" w:color="auto"/>
              <w:bottom w:val="single" w:sz="4" w:space="0" w:color="auto"/>
              <w:right w:val="single" w:sz="4" w:space="0" w:color="auto"/>
            </w:tcBorders>
            <w:vAlign w:val="center"/>
          </w:tcPr>
          <w:p w14:paraId="384E511B" w14:textId="77777777" w:rsidR="000506C2" w:rsidRPr="00D73ED5" w:rsidRDefault="000506C2">
            <w:pPr>
              <w:jc w:val="center"/>
              <w:rPr>
                <w:rFonts w:ascii="Times New Roman" w:hAnsi="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F8A40D1" w14:textId="77777777" w:rsidR="000506C2" w:rsidRPr="00D73ED5" w:rsidRDefault="000506C2">
            <w:pPr>
              <w:jc w:val="center"/>
              <w:rPr>
                <w:rFonts w:ascii="Times New Roman" w:hAnsi="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5E55AC1" w14:textId="77777777" w:rsidR="000506C2" w:rsidRPr="00D73ED5" w:rsidRDefault="000506C2">
            <w:pPr>
              <w:jc w:val="center"/>
              <w:rPr>
                <w:rFonts w:ascii="Times New Roman" w:hAnsi="Times New Roman"/>
                <w:szCs w:val="21"/>
              </w:rPr>
            </w:pPr>
          </w:p>
        </w:tc>
      </w:tr>
    </w:tbl>
    <w:p w14:paraId="2A51F896" w14:textId="77777777" w:rsidR="000506C2" w:rsidRPr="00D73ED5" w:rsidRDefault="000506C2" w:rsidP="000506C2">
      <w:pPr>
        <w:spacing w:line="480" w:lineRule="auto"/>
        <w:rPr>
          <w:rFonts w:ascii="Times New Roman" w:eastAsia="黑体" w:hAnsi="Times New Roman"/>
          <w:szCs w:val="21"/>
        </w:rPr>
      </w:pPr>
      <w:r w:rsidRPr="00D73ED5">
        <w:rPr>
          <w:rFonts w:ascii="Times New Roman" w:eastAsia="黑体" w:hAnsi="Times New Roman"/>
          <w:szCs w:val="21"/>
        </w:rPr>
        <w:t xml:space="preserve">9  </w:t>
      </w:r>
      <w:r w:rsidRPr="00D73ED5">
        <w:rPr>
          <w:rFonts w:ascii="Times New Roman" w:eastAsia="黑体" w:hAnsi="Times New Roman"/>
          <w:szCs w:val="21"/>
        </w:rPr>
        <w:t>试验报告</w:t>
      </w:r>
    </w:p>
    <w:p w14:paraId="25BA5867" w14:textId="77777777" w:rsidR="000506C2" w:rsidRPr="00D73ED5" w:rsidRDefault="000506C2" w:rsidP="000506C2">
      <w:pPr>
        <w:pStyle w:val="ae"/>
        <w:widowControl w:val="0"/>
        <w:autoSpaceDE/>
        <w:spacing w:line="360" w:lineRule="auto"/>
        <w:ind w:firstLine="420"/>
        <w:rPr>
          <w:rFonts w:ascii="Times New Roman"/>
          <w:szCs w:val="21"/>
        </w:rPr>
      </w:pPr>
      <w:r w:rsidRPr="00D73ED5">
        <w:rPr>
          <w:rFonts w:ascii="Times New Roman"/>
          <w:szCs w:val="21"/>
        </w:rPr>
        <w:t>试验报告至少应包括以下几个方面的内容：</w:t>
      </w:r>
    </w:p>
    <w:p w14:paraId="78DE2CF3" w14:textId="77777777" w:rsidR="000506C2" w:rsidRPr="00D73ED5" w:rsidRDefault="000506C2" w:rsidP="000506C2">
      <w:pPr>
        <w:pStyle w:val="ae"/>
        <w:widowControl w:val="0"/>
        <w:autoSpaceDE/>
        <w:spacing w:line="360" w:lineRule="auto"/>
        <w:ind w:firstLine="420"/>
        <w:rPr>
          <w:rFonts w:ascii="Times New Roman"/>
          <w:szCs w:val="21"/>
        </w:rPr>
      </w:pPr>
      <w:r w:rsidRPr="00D73ED5">
        <w:rPr>
          <w:rFonts w:ascii="Times New Roman"/>
          <w:szCs w:val="21"/>
        </w:rPr>
        <w:t>——</w:t>
      </w:r>
      <w:r w:rsidRPr="00D73ED5">
        <w:rPr>
          <w:rFonts w:ascii="Times New Roman"/>
          <w:szCs w:val="21"/>
        </w:rPr>
        <w:t>试样；</w:t>
      </w:r>
    </w:p>
    <w:p w14:paraId="7E6F55B1" w14:textId="5A705F29" w:rsidR="000506C2" w:rsidRPr="00D73ED5" w:rsidRDefault="000506C2" w:rsidP="000506C2">
      <w:pPr>
        <w:pStyle w:val="ae"/>
        <w:widowControl w:val="0"/>
        <w:autoSpaceDE/>
        <w:spacing w:line="360" w:lineRule="auto"/>
        <w:ind w:firstLine="420"/>
        <w:rPr>
          <w:rFonts w:ascii="Times New Roman"/>
          <w:szCs w:val="21"/>
        </w:rPr>
      </w:pPr>
      <w:r w:rsidRPr="00D73ED5">
        <w:rPr>
          <w:rFonts w:ascii="Times New Roman"/>
          <w:szCs w:val="21"/>
        </w:rPr>
        <w:t>——</w:t>
      </w:r>
      <w:r w:rsidRPr="00D73ED5">
        <w:rPr>
          <w:rFonts w:ascii="Times New Roman"/>
          <w:szCs w:val="21"/>
        </w:rPr>
        <w:t>使用的标准（</w:t>
      </w:r>
      <w:r w:rsidRPr="00D73ED5">
        <w:rPr>
          <w:rFonts w:ascii="Times New Roman"/>
          <w:szCs w:val="21"/>
        </w:rPr>
        <w:t>GB/T 20975.</w:t>
      </w:r>
      <w:r w:rsidR="004079C8">
        <w:rPr>
          <w:rFonts w:ascii="Times New Roman"/>
          <w:szCs w:val="21"/>
        </w:rPr>
        <w:t>35</w:t>
      </w:r>
      <w:r w:rsidRPr="00D73ED5">
        <w:rPr>
          <w:rFonts w:ascii="Times New Roman"/>
          <w:szCs w:val="21"/>
        </w:rPr>
        <w:t>-20</w:t>
      </w:r>
      <w:r w:rsidR="004079C8">
        <w:rPr>
          <w:rFonts w:ascii="Times New Roman"/>
          <w:szCs w:val="21"/>
        </w:rPr>
        <w:t>XX</w:t>
      </w:r>
      <w:r w:rsidRPr="00D73ED5">
        <w:rPr>
          <w:rFonts w:ascii="Times New Roman"/>
          <w:szCs w:val="21"/>
        </w:rPr>
        <w:t>）；</w:t>
      </w:r>
    </w:p>
    <w:p w14:paraId="10376B67" w14:textId="77777777" w:rsidR="000506C2" w:rsidRPr="00D73ED5" w:rsidRDefault="000506C2" w:rsidP="000506C2">
      <w:pPr>
        <w:pStyle w:val="ae"/>
        <w:widowControl w:val="0"/>
        <w:autoSpaceDE/>
        <w:spacing w:line="360" w:lineRule="auto"/>
        <w:ind w:firstLine="420"/>
        <w:rPr>
          <w:rFonts w:ascii="Times New Roman"/>
          <w:szCs w:val="21"/>
        </w:rPr>
      </w:pPr>
      <w:r w:rsidRPr="00D73ED5">
        <w:rPr>
          <w:rFonts w:ascii="Times New Roman"/>
          <w:szCs w:val="21"/>
        </w:rPr>
        <w:t>——</w:t>
      </w:r>
      <w:r w:rsidRPr="00D73ED5">
        <w:rPr>
          <w:rFonts w:ascii="Times New Roman"/>
          <w:szCs w:val="21"/>
        </w:rPr>
        <w:t>分析结果及其表示；</w:t>
      </w:r>
    </w:p>
    <w:p w14:paraId="39200AE3" w14:textId="77777777" w:rsidR="000506C2" w:rsidRPr="00D73ED5" w:rsidRDefault="000506C2" w:rsidP="000506C2">
      <w:pPr>
        <w:pStyle w:val="ae"/>
        <w:widowControl w:val="0"/>
        <w:autoSpaceDE/>
        <w:spacing w:line="360" w:lineRule="auto"/>
        <w:ind w:firstLine="420"/>
        <w:rPr>
          <w:rFonts w:ascii="Times New Roman"/>
          <w:szCs w:val="21"/>
        </w:rPr>
      </w:pPr>
      <w:r w:rsidRPr="00D73ED5">
        <w:rPr>
          <w:rFonts w:ascii="Times New Roman"/>
          <w:szCs w:val="21"/>
        </w:rPr>
        <w:t>——</w:t>
      </w:r>
      <w:r w:rsidRPr="00D73ED5">
        <w:rPr>
          <w:rFonts w:ascii="Times New Roman"/>
          <w:szCs w:val="21"/>
        </w:rPr>
        <w:t>与基本分析步骤的差异；</w:t>
      </w:r>
    </w:p>
    <w:p w14:paraId="1D4E7059" w14:textId="77777777" w:rsidR="000506C2" w:rsidRPr="00D73ED5" w:rsidRDefault="000506C2" w:rsidP="000506C2">
      <w:pPr>
        <w:pStyle w:val="ae"/>
        <w:widowControl w:val="0"/>
        <w:autoSpaceDE/>
        <w:spacing w:line="360" w:lineRule="auto"/>
        <w:ind w:firstLine="420"/>
        <w:rPr>
          <w:rFonts w:ascii="Times New Roman"/>
          <w:szCs w:val="21"/>
        </w:rPr>
      </w:pPr>
      <w:r w:rsidRPr="00D73ED5">
        <w:rPr>
          <w:rFonts w:ascii="Times New Roman"/>
          <w:szCs w:val="21"/>
        </w:rPr>
        <w:t>——</w:t>
      </w:r>
      <w:r w:rsidRPr="00D73ED5">
        <w:rPr>
          <w:rFonts w:ascii="Times New Roman"/>
          <w:szCs w:val="21"/>
        </w:rPr>
        <w:t>测定中观察到的异常现象；</w:t>
      </w:r>
    </w:p>
    <w:p w14:paraId="6538BD8D" w14:textId="77777777" w:rsidR="000506C2" w:rsidRPr="00D73ED5" w:rsidRDefault="000506C2" w:rsidP="000506C2">
      <w:pPr>
        <w:pStyle w:val="ae"/>
        <w:widowControl w:val="0"/>
        <w:autoSpaceDE/>
        <w:spacing w:line="360" w:lineRule="auto"/>
        <w:ind w:firstLine="420"/>
        <w:rPr>
          <w:rFonts w:ascii="Times New Roman"/>
          <w:szCs w:val="21"/>
        </w:rPr>
      </w:pPr>
      <w:r w:rsidRPr="00D73ED5">
        <w:rPr>
          <w:rFonts w:ascii="Times New Roman"/>
          <w:szCs w:val="21"/>
        </w:rPr>
        <w:t>——</w:t>
      </w:r>
      <w:r w:rsidRPr="00D73ED5">
        <w:rPr>
          <w:rFonts w:ascii="Times New Roman"/>
          <w:szCs w:val="21"/>
        </w:rPr>
        <w:t>试验日期。</w:t>
      </w:r>
    </w:p>
    <w:p w14:paraId="7EDF659C" w14:textId="299BFD2E" w:rsidR="00DE363D" w:rsidRPr="00D73ED5" w:rsidRDefault="000506C2" w:rsidP="003B5E66">
      <w:pPr>
        <w:ind w:firstLineChars="200" w:firstLine="420"/>
        <w:rPr>
          <w:rFonts w:ascii="Times New Roman" w:hAnsi="Times New Roman"/>
        </w:rPr>
      </w:pPr>
      <w:r w:rsidRPr="00D73ED5">
        <w:rPr>
          <w:rFonts w:ascii="Times New Roman" w:hAnsi="Times New Roman"/>
          <w:szCs w:val="21"/>
        </w:rPr>
        <w:t xml:space="preserve">                    </w:t>
      </w:r>
      <w:r w:rsidRPr="00D73ED5">
        <w:rPr>
          <w:rFonts w:ascii="Times New Roman" w:hAnsi="Times New Roman"/>
          <w:szCs w:val="21"/>
          <w:u w:val="single"/>
        </w:rPr>
        <w:t xml:space="preserve">               </w:t>
      </w:r>
    </w:p>
    <w:sectPr w:rsidR="00DE363D" w:rsidRPr="00D73E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F258C" w14:textId="77777777" w:rsidR="00EC249C" w:rsidRDefault="00EC249C" w:rsidP="000506C2">
      <w:r>
        <w:separator/>
      </w:r>
    </w:p>
  </w:endnote>
  <w:endnote w:type="continuationSeparator" w:id="0">
    <w:p w14:paraId="1511E231" w14:textId="77777777" w:rsidR="00EC249C" w:rsidRDefault="00EC249C" w:rsidP="0005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840D2" w14:textId="77777777" w:rsidR="00EC249C" w:rsidRDefault="00EC249C" w:rsidP="000506C2">
      <w:r>
        <w:separator/>
      </w:r>
    </w:p>
  </w:footnote>
  <w:footnote w:type="continuationSeparator" w:id="0">
    <w:p w14:paraId="3D394901" w14:textId="77777777" w:rsidR="00EC249C" w:rsidRDefault="00EC249C" w:rsidP="00050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208C2"/>
    <w:multiLevelType w:val="multilevel"/>
    <w:tmpl w:val="70B2D76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cs="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5F"/>
    <w:rsid w:val="00003EB8"/>
    <w:rsid w:val="000251B3"/>
    <w:rsid w:val="00032C42"/>
    <w:rsid w:val="00041670"/>
    <w:rsid w:val="000443E4"/>
    <w:rsid w:val="000506C2"/>
    <w:rsid w:val="00051830"/>
    <w:rsid w:val="00071906"/>
    <w:rsid w:val="00072F65"/>
    <w:rsid w:val="000867CC"/>
    <w:rsid w:val="00093031"/>
    <w:rsid w:val="000A2838"/>
    <w:rsid w:val="000B1DA6"/>
    <w:rsid w:val="000F1415"/>
    <w:rsid w:val="00102039"/>
    <w:rsid w:val="00137F50"/>
    <w:rsid w:val="00156E22"/>
    <w:rsid w:val="00157042"/>
    <w:rsid w:val="001A5A9E"/>
    <w:rsid w:val="001A7010"/>
    <w:rsid w:val="001C3F09"/>
    <w:rsid w:val="001D190B"/>
    <w:rsid w:val="00217F28"/>
    <w:rsid w:val="002212B8"/>
    <w:rsid w:val="002608EE"/>
    <w:rsid w:val="0026145B"/>
    <w:rsid w:val="00295432"/>
    <w:rsid w:val="002A6387"/>
    <w:rsid w:val="002B1E26"/>
    <w:rsid w:val="002B5F7C"/>
    <w:rsid w:val="002C6613"/>
    <w:rsid w:val="00304B87"/>
    <w:rsid w:val="003421D1"/>
    <w:rsid w:val="00375924"/>
    <w:rsid w:val="00377244"/>
    <w:rsid w:val="00381C85"/>
    <w:rsid w:val="00384635"/>
    <w:rsid w:val="003928FD"/>
    <w:rsid w:val="003A6EDC"/>
    <w:rsid w:val="003B1273"/>
    <w:rsid w:val="003B5E66"/>
    <w:rsid w:val="003E03F3"/>
    <w:rsid w:val="003F2CC6"/>
    <w:rsid w:val="003F71AC"/>
    <w:rsid w:val="004079C8"/>
    <w:rsid w:val="00417B8D"/>
    <w:rsid w:val="00417FE3"/>
    <w:rsid w:val="00423527"/>
    <w:rsid w:val="004746E1"/>
    <w:rsid w:val="00491270"/>
    <w:rsid w:val="0049445F"/>
    <w:rsid w:val="004A067B"/>
    <w:rsid w:val="004E3AF5"/>
    <w:rsid w:val="005020F6"/>
    <w:rsid w:val="00507CCF"/>
    <w:rsid w:val="00535FDB"/>
    <w:rsid w:val="00550A64"/>
    <w:rsid w:val="005510CB"/>
    <w:rsid w:val="00554487"/>
    <w:rsid w:val="00576D40"/>
    <w:rsid w:val="00580081"/>
    <w:rsid w:val="005825F5"/>
    <w:rsid w:val="005A0E5E"/>
    <w:rsid w:val="005B1C25"/>
    <w:rsid w:val="005C2400"/>
    <w:rsid w:val="005C553F"/>
    <w:rsid w:val="005D5780"/>
    <w:rsid w:val="00610507"/>
    <w:rsid w:val="00654237"/>
    <w:rsid w:val="00670484"/>
    <w:rsid w:val="006C0051"/>
    <w:rsid w:val="006C3179"/>
    <w:rsid w:val="006C500F"/>
    <w:rsid w:val="006E292B"/>
    <w:rsid w:val="00730203"/>
    <w:rsid w:val="00736F03"/>
    <w:rsid w:val="0075592B"/>
    <w:rsid w:val="00782155"/>
    <w:rsid w:val="007B27E9"/>
    <w:rsid w:val="007C1448"/>
    <w:rsid w:val="007D65C1"/>
    <w:rsid w:val="007E1F0C"/>
    <w:rsid w:val="007F5751"/>
    <w:rsid w:val="007F62C4"/>
    <w:rsid w:val="00810774"/>
    <w:rsid w:val="00823C63"/>
    <w:rsid w:val="0084330A"/>
    <w:rsid w:val="00844D71"/>
    <w:rsid w:val="0085082A"/>
    <w:rsid w:val="00854BDA"/>
    <w:rsid w:val="008624B8"/>
    <w:rsid w:val="00870972"/>
    <w:rsid w:val="008A201D"/>
    <w:rsid w:val="008A59AC"/>
    <w:rsid w:val="008C3A68"/>
    <w:rsid w:val="00930A72"/>
    <w:rsid w:val="00941032"/>
    <w:rsid w:val="00946E22"/>
    <w:rsid w:val="009978F3"/>
    <w:rsid w:val="009B05EE"/>
    <w:rsid w:val="009B1031"/>
    <w:rsid w:val="009B51FA"/>
    <w:rsid w:val="009B6BE2"/>
    <w:rsid w:val="009C2B9A"/>
    <w:rsid w:val="009E23B0"/>
    <w:rsid w:val="00A07398"/>
    <w:rsid w:val="00A2100A"/>
    <w:rsid w:val="00A57019"/>
    <w:rsid w:val="00A952BE"/>
    <w:rsid w:val="00AA2ABE"/>
    <w:rsid w:val="00AC5CDD"/>
    <w:rsid w:val="00AE2ECF"/>
    <w:rsid w:val="00AF4905"/>
    <w:rsid w:val="00B15A14"/>
    <w:rsid w:val="00B22DA7"/>
    <w:rsid w:val="00B43537"/>
    <w:rsid w:val="00B47127"/>
    <w:rsid w:val="00B658CD"/>
    <w:rsid w:val="00B91F93"/>
    <w:rsid w:val="00BC28C4"/>
    <w:rsid w:val="00BC7E0F"/>
    <w:rsid w:val="00BF3825"/>
    <w:rsid w:val="00C00846"/>
    <w:rsid w:val="00C01C25"/>
    <w:rsid w:val="00C14C80"/>
    <w:rsid w:val="00C21142"/>
    <w:rsid w:val="00C41F2E"/>
    <w:rsid w:val="00C43487"/>
    <w:rsid w:val="00C64BFD"/>
    <w:rsid w:val="00C64E2E"/>
    <w:rsid w:val="00C65FC8"/>
    <w:rsid w:val="00C963A3"/>
    <w:rsid w:val="00CB29FA"/>
    <w:rsid w:val="00CB4367"/>
    <w:rsid w:val="00D32796"/>
    <w:rsid w:val="00D421F7"/>
    <w:rsid w:val="00D51A0E"/>
    <w:rsid w:val="00D73ED5"/>
    <w:rsid w:val="00D75866"/>
    <w:rsid w:val="00D80D5E"/>
    <w:rsid w:val="00D923A2"/>
    <w:rsid w:val="00DE363D"/>
    <w:rsid w:val="00DE74C6"/>
    <w:rsid w:val="00E41CE8"/>
    <w:rsid w:val="00E5057F"/>
    <w:rsid w:val="00E76712"/>
    <w:rsid w:val="00E9001F"/>
    <w:rsid w:val="00E95ADA"/>
    <w:rsid w:val="00EB559F"/>
    <w:rsid w:val="00EC249C"/>
    <w:rsid w:val="00EC5669"/>
    <w:rsid w:val="00ED79D3"/>
    <w:rsid w:val="00EE77E6"/>
    <w:rsid w:val="00EF586B"/>
    <w:rsid w:val="00F4410C"/>
    <w:rsid w:val="00F4693E"/>
    <w:rsid w:val="00F724C7"/>
    <w:rsid w:val="00F90EEF"/>
    <w:rsid w:val="00FB1976"/>
    <w:rsid w:val="00FC02FF"/>
    <w:rsid w:val="00FD2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9BBABA"/>
  <w15:chartTrackingRefBased/>
  <w15:docId w15:val="{80AF74BC-E857-430E-9D21-691ACB18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06C2"/>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0506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506C2"/>
    <w:rPr>
      <w:sz w:val="18"/>
      <w:szCs w:val="18"/>
    </w:rPr>
  </w:style>
  <w:style w:type="paragraph" w:styleId="a5">
    <w:name w:val="footer"/>
    <w:basedOn w:val="a0"/>
    <w:link w:val="Char0"/>
    <w:uiPriority w:val="99"/>
    <w:unhideWhenUsed/>
    <w:rsid w:val="000506C2"/>
    <w:pPr>
      <w:tabs>
        <w:tab w:val="center" w:pos="4153"/>
        <w:tab w:val="right" w:pos="8306"/>
      </w:tabs>
      <w:snapToGrid w:val="0"/>
      <w:jc w:val="left"/>
    </w:pPr>
    <w:rPr>
      <w:sz w:val="18"/>
      <w:szCs w:val="18"/>
    </w:rPr>
  </w:style>
  <w:style w:type="character" w:customStyle="1" w:styleId="Char0">
    <w:name w:val="页脚 Char"/>
    <w:basedOn w:val="a1"/>
    <w:link w:val="a5"/>
    <w:uiPriority w:val="99"/>
    <w:rsid w:val="000506C2"/>
    <w:rPr>
      <w:sz w:val="18"/>
      <w:szCs w:val="18"/>
    </w:rPr>
  </w:style>
  <w:style w:type="paragraph" w:styleId="a6">
    <w:name w:val="Normal (Web)"/>
    <w:basedOn w:val="a0"/>
    <w:semiHidden/>
    <w:unhideWhenUsed/>
    <w:rsid w:val="000506C2"/>
    <w:pPr>
      <w:widowControl/>
      <w:spacing w:before="100" w:beforeAutospacing="1" w:after="100" w:afterAutospacing="1"/>
      <w:jc w:val="left"/>
    </w:pPr>
    <w:rPr>
      <w:rFonts w:ascii="宋体" w:hAnsi="宋体" w:cs="宋体"/>
      <w:kern w:val="0"/>
      <w:sz w:val="24"/>
      <w:szCs w:val="24"/>
    </w:rPr>
  </w:style>
  <w:style w:type="paragraph" w:customStyle="1" w:styleId="a7">
    <w:name w:val="文献分类号"/>
    <w:rsid w:val="000506C2"/>
    <w:pPr>
      <w:framePr w:hSpace="180" w:vSpace="180" w:wrap="around" w:hAnchor="margin" w:y="1" w:anchorLock="1"/>
      <w:widowControl w:val="0"/>
    </w:pPr>
    <w:rPr>
      <w:rFonts w:ascii="Times New Roman" w:eastAsia="黑体" w:hAnsi="Times New Roman" w:cs="Times New Roman"/>
      <w:kern w:val="0"/>
      <w:szCs w:val="20"/>
    </w:rPr>
  </w:style>
  <w:style w:type="paragraph" w:customStyle="1" w:styleId="a8">
    <w:name w:val="发布部门"/>
    <w:next w:val="a0"/>
    <w:rsid w:val="000506C2"/>
    <w:pPr>
      <w:framePr w:w="7433" w:h="585"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
    <w:name w:val="前言、引言标题"/>
    <w:next w:val="a0"/>
    <w:rsid w:val="000506C2"/>
    <w:pPr>
      <w:numPr>
        <w:numId w:val="2"/>
      </w:numPr>
      <w:shd w:val="clear" w:color="auto" w:fill="FFFFFF"/>
      <w:spacing w:before="640" w:after="560"/>
      <w:jc w:val="center"/>
      <w:outlineLvl w:val="0"/>
    </w:pPr>
    <w:rPr>
      <w:rFonts w:ascii="黑体" w:eastAsia="黑体" w:hAnsi="Times New Roman" w:cs="Times New Roman"/>
      <w:kern w:val="0"/>
      <w:sz w:val="32"/>
      <w:szCs w:val="20"/>
    </w:rPr>
  </w:style>
  <w:style w:type="paragraph" w:customStyle="1" w:styleId="a9">
    <w:name w:val="发布日期"/>
    <w:rsid w:val="000506C2"/>
    <w:pPr>
      <w:framePr w:w="4000" w:h="473" w:hSpace="180" w:vSpace="180" w:wrap="around" w:hAnchor="margin" w:y="13511" w:anchorLock="1"/>
    </w:pPr>
    <w:rPr>
      <w:rFonts w:ascii="Times New Roman" w:eastAsia="黑体" w:hAnsi="Times New Roman" w:cs="Times New Roman"/>
      <w:kern w:val="0"/>
      <w:sz w:val="28"/>
      <w:szCs w:val="20"/>
    </w:rPr>
  </w:style>
  <w:style w:type="paragraph" w:customStyle="1" w:styleId="aa">
    <w:name w:val="其他标准称谓"/>
    <w:rsid w:val="000506C2"/>
    <w:pPr>
      <w:spacing w:line="0" w:lineRule="atLeast"/>
      <w:jc w:val="distribute"/>
    </w:pPr>
    <w:rPr>
      <w:rFonts w:ascii="黑体" w:eastAsia="黑体" w:hAnsi="宋体" w:cs="Times New Roman"/>
      <w:kern w:val="0"/>
      <w:sz w:val="52"/>
      <w:szCs w:val="20"/>
    </w:rPr>
  </w:style>
  <w:style w:type="paragraph" w:customStyle="1" w:styleId="ab">
    <w:name w:val="实施日期"/>
    <w:basedOn w:val="a9"/>
    <w:rsid w:val="000506C2"/>
    <w:pPr>
      <w:framePr w:hSpace="0" w:wrap="around" w:xAlign="right"/>
      <w:jc w:val="right"/>
    </w:pPr>
  </w:style>
  <w:style w:type="paragraph" w:customStyle="1" w:styleId="ac">
    <w:name w:val="封面正文"/>
    <w:rsid w:val="000506C2"/>
    <w:pPr>
      <w:jc w:val="both"/>
    </w:pPr>
    <w:rPr>
      <w:rFonts w:ascii="Times New Roman" w:eastAsia="宋体" w:hAnsi="Times New Roman" w:cs="Times New Roman"/>
      <w:kern w:val="0"/>
      <w:sz w:val="20"/>
      <w:szCs w:val="20"/>
    </w:rPr>
  </w:style>
  <w:style w:type="paragraph" w:customStyle="1" w:styleId="ad">
    <w:name w:val="封面标准英文名称"/>
    <w:rsid w:val="000506C2"/>
    <w:pPr>
      <w:widowControl w:val="0"/>
      <w:spacing w:before="370" w:line="400" w:lineRule="exact"/>
      <w:jc w:val="center"/>
    </w:pPr>
    <w:rPr>
      <w:rFonts w:ascii="Times New Roman" w:eastAsia="宋体" w:hAnsi="Times New Roman" w:cs="Times New Roman"/>
      <w:kern w:val="0"/>
      <w:sz w:val="28"/>
      <w:szCs w:val="20"/>
    </w:rPr>
  </w:style>
  <w:style w:type="paragraph" w:customStyle="1" w:styleId="ae">
    <w:name w:val="段"/>
    <w:rsid w:val="000506C2"/>
    <w:pPr>
      <w:autoSpaceDE w:val="0"/>
      <w:autoSpaceDN w:val="0"/>
      <w:ind w:firstLineChars="200" w:firstLine="200"/>
      <w:jc w:val="both"/>
    </w:pPr>
    <w:rPr>
      <w:rFonts w:ascii="宋体" w:eastAsia="宋体" w:hAnsi="Times New Roman" w:cs="Times New Roman"/>
      <w:kern w:val="0"/>
      <w:szCs w:val="20"/>
    </w:rPr>
  </w:style>
  <w:style w:type="paragraph" w:customStyle="1" w:styleId="af">
    <w:name w:val="标准标志"/>
    <w:next w:val="a0"/>
    <w:rsid w:val="000506C2"/>
    <w:pPr>
      <w:framePr w:w="2268" w:h="1392"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2">
    <w:name w:val="封面标准号2"/>
    <w:basedOn w:val="a0"/>
    <w:rsid w:val="000506C2"/>
    <w:pPr>
      <w:framePr w:w="9138" w:h="1244" w:wrap="around" w:vAnchor="page" w:hAnchor="margin" w:y="2908" w:anchorLock="1"/>
      <w:kinsoku w:val="0"/>
      <w:overflowPunct w:val="0"/>
      <w:autoSpaceDE w:val="0"/>
      <w:autoSpaceDN w:val="0"/>
      <w:adjustRightInd w:val="0"/>
      <w:spacing w:before="357" w:line="280" w:lineRule="exact"/>
      <w:jc w:val="right"/>
    </w:pPr>
    <w:rPr>
      <w:rFonts w:ascii="Times New Roman" w:hAnsi="Times New Roman"/>
      <w:kern w:val="0"/>
      <w:sz w:val="28"/>
      <w:szCs w:val="20"/>
    </w:rPr>
  </w:style>
  <w:style w:type="paragraph" w:customStyle="1" w:styleId="af0">
    <w:name w:val="封面标准代替信息"/>
    <w:basedOn w:val="2"/>
    <w:rsid w:val="000506C2"/>
    <w:pPr>
      <w:framePr w:wrap="around"/>
      <w:spacing w:before="57"/>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90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Xie</dc:creator>
  <cp:keywords/>
  <dc:description/>
  <cp:lastModifiedBy>USER-</cp:lastModifiedBy>
  <cp:revision>2</cp:revision>
  <dcterms:created xsi:type="dcterms:W3CDTF">2019-06-18T03:55:00Z</dcterms:created>
  <dcterms:modified xsi:type="dcterms:W3CDTF">2019-06-18T03:55:00Z</dcterms:modified>
</cp:coreProperties>
</file>