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FF" w:rsidRDefault="000A03FF" w:rsidP="000A03FF">
      <w:pPr>
        <w:pStyle w:val="afffffe"/>
        <w:framePr w:wrap="around"/>
      </w:pPr>
      <w:r w:rsidRPr="000A03FF">
        <w:rPr>
          <w:rFonts w:ascii="Times New Roman"/>
        </w:rPr>
        <w:t>ICS</w:t>
      </w:r>
      <w:r>
        <w:rPr>
          <w:rFonts w:hAnsi="黑体"/>
        </w:rPr>
        <w:t> </w:t>
      </w:r>
      <w:r w:rsidR="00D53024">
        <w:fldChar w:fldCharType="begin">
          <w:ffData>
            <w:name w:val="ICS"/>
            <w:enabled/>
            <w:calcOnExit w:val="0"/>
            <w:helpText w:type="autoText" w:val="请输入正确的ICS号："/>
            <w:textInput>
              <w:default w:val="点击此处添加ICS号"/>
            </w:textInput>
          </w:ffData>
        </w:fldChar>
      </w:r>
      <w:bookmarkStart w:id="0" w:name="ICS"/>
      <w:r>
        <w:instrText xml:space="preserve"> FORMTEXT </w:instrText>
      </w:r>
      <w:r w:rsidR="00D53024">
        <w:fldChar w:fldCharType="separate"/>
      </w:r>
      <w:r w:rsidR="00531A30">
        <w:t> </w:t>
      </w:r>
      <w:r w:rsidR="00531A30">
        <w:t> </w:t>
      </w:r>
      <w:r w:rsidR="00531A30">
        <w:t> </w:t>
      </w:r>
      <w:r w:rsidR="00531A30">
        <w:t> </w:t>
      </w:r>
      <w:r w:rsidR="00531A30">
        <w:t> </w:t>
      </w:r>
      <w:r w:rsidR="00D53024">
        <w:fldChar w:fldCharType="end"/>
      </w:r>
      <w:bookmarkEnd w:id="0"/>
    </w:p>
    <w:p w:rsidR="000A03FF" w:rsidRDefault="00D53024" w:rsidP="000A03FF">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bookmarkStart w:id="1" w:name="WXFLH"/>
      <w:r w:rsidR="000A03FF">
        <w:instrText xml:space="preserve"> FORMTEXT </w:instrText>
      </w:r>
      <w:r>
        <w:fldChar w:fldCharType="separate"/>
      </w:r>
      <w:r w:rsidR="000A03FF">
        <w:rPr>
          <w:rFonts w:hint="eastAsia"/>
          <w:noProof/>
        </w:rPr>
        <w:t>点击此处添加中国标准文献分类号</w:t>
      </w:r>
      <w:r>
        <w:fldChar w:fldCharType="end"/>
      </w:r>
      <w:bookmarkEnd w:id="1"/>
    </w:p>
    <w:p w:rsidR="000A03FF" w:rsidRDefault="000A03FF" w:rsidP="000A03FF">
      <w:pPr>
        <w:pStyle w:val="affe"/>
        <w:framePr w:wrap="around"/>
      </w:pPr>
      <w:r>
        <w:rPr>
          <w:noProof/>
        </w:rPr>
        <w:drawing>
          <wp:inline distT="0" distB="0" distL="0" distR="0">
            <wp:extent cx="1439999" cy="719999"/>
            <wp:effectExtent l="19050" t="0" r="7801"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439999" cy="719999"/>
                    </a:xfrm>
                    <a:prstGeom prst="rect">
                      <a:avLst/>
                    </a:prstGeom>
                  </pic:spPr>
                </pic:pic>
              </a:graphicData>
            </a:graphic>
          </wp:inline>
        </w:drawing>
      </w:r>
    </w:p>
    <w:p w:rsidR="000A03FF" w:rsidRDefault="000A03FF" w:rsidP="000A03FF">
      <w:pPr>
        <w:pStyle w:val="afff"/>
        <w:framePr w:wrap="around"/>
      </w:pPr>
      <w:r>
        <w:rPr>
          <w:rFonts w:hint="eastAsia"/>
        </w:rPr>
        <w:t>中华人民共和国国家标准</w:t>
      </w:r>
    </w:p>
    <w:p w:rsidR="000A03FF" w:rsidRDefault="000A03FF" w:rsidP="000A03FF">
      <w:pPr>
        <w:pStyle w:val="2"/>
        <w:framePr w:wrap="around"/>
        <w:rPr>
          <w:rFonts w:hAnsi="黑体"/>
        </w:rPr>
      </w:pPr>
      <w:r w:rsidRPr="000A03FF">
        <w:rPr>
          <w:rFonts w:ascii="Times New Roman"/>
        </w:rPr>
        <w:t>GB</w:t>
      </w:r>
      <w:r w:rsidR="00D53024">
        <w:fldChar w:fldCharType="begin">
          <w:ffData>
            <w:name w:val="StdNo1"/>
            <w:enabled/>
            <w:calcOnExit w:val="0"/>
            <w:textInput>
              <w:default w:val="/T ×××××"/>
            </w:textInput>
          </w:ffData>
        </w:fldChar>
      </w:r>
      <w:bookmarkStart w:id="2" w:name="StdNo1"/>
      <w:r>
        <w:instrText xml:space="preserve"> FORMTEXT </w:instrText>
      </w:r>
      <w:r w:rsidR="00D53024">
        <w:fldChar w:fldCharType="separate"/>
      </w:r>
      <w:r w:rsidRPr="000A03FF">
        <w:rPr>
          <w:rFonts w:ascii="Times New Roman"/>
          <w:noProof/>
        </w:rPr>
        <w:t>/T</w:t>
      </w:r>
      <w:r>
        <w:rPr>
          <w:noProof/>
        </w:rPr>
        <w:t xml:space="preserve"> </w:t>
      </w:r>
      <w:r>
        <w:rPr>
          <w:noProof/>
        </w:rPr>
        <w:t>×××××</w:t>
      </w:r>
      <w:r w:rsidR="00D53024">
        <w:fldChar w:fldCharType="end"/>
      </w:r>
      <w:bookmarkEnd w:id="2"/>
      <w:r>
        <w:rPr>
          <w:rFonts w:hAnsi="黑体"/>
        </w:rPr>
        <w:t>—</w:t>
      </w:r>
      <w:r w:rsidR="00D53024">
        <w:rPr>
          <w:rFonts w:hAnsi="黑体"/>
        </w:rPr>
        <w:fldChar w:fldCharType="begin">
          <w:ffData>
            <w:name w:val="StdNo2"/>
            <w:enabled/>
            <w:calcOnExit w:val="0"/>
            <w:textInput>
              <w:default w:val="××××"/>
            </w:textInput>
          </w:ffData>
        </w:fldChar>
      </w:r>
      <w:bookmarkStart w:id="3" w:name="StdNo2"/>
      <w:r>
        <w:rPr>
          <w:rFonts w:hAnsi="黑体"/>
        </w:rPr>
        <w:instrText xml:space="preserve"> FORMTEXT </w:instrText>
      </w:r>
      <w:r w:rsidR="00D53024">
        <w:rPr>
          <w:rFonts w:hAnsi="黑体"/>
        </w:rPr>
      </w:r>
      <w:r w:rsidR="00D53024">
        <w:rPr>
          <w:rFonts w:hAnsi="黑体"/>
        </w:rPr>
        <w:fldChar w:fldCharType="separate"/>
      </w:r>
      <w:r>
        <w:rPr>
          <w:rFonts w:hAnsi="黑体"/>
          <w:noProof/>
        </w:rPr>
        <w:t>××××</w:t>
      </w:r>
      <w:r w:rsidR="00D53024">
        <w:rPr>
          <w:rFonts w:hAnsi="黑体"/>
        </w:rPr>
        <w:fldChar w:fldCharType="end"/>
      </w:r>
      <w:bookmarkEnd w:id="3"/>
    </w:p>
    <w:tbl>
      <w:tblPr>
        <w:tblStyle w:val="afffffa"/>
        <w:tblW w:w="0" w:type="auto"/>
        <w:tblLook w:val="04A0" w:firstRow="1" w:lastRow="0" w:firstColumn="1" w:lastColumn="0" w:noHBand="0" w:noVBand="1"/>
      </w:tblPr>
      <w:tblGrid>
        <w:gridCol w:w="9356"/>
      </w:tblGrid>
      <w:tr w:rsidR="000A03FF" w:rsidTr="000A03FF">
        <w:tc>
          <w:tcPr>
            <w:tcW w:w="9356" w:type="dxa"/>
            <w:tcBorders>
              <w:top w:val="nil"/>
              <w:left w:val="nil"/>
              <w:bottom w:val="nil"/>
              <w:right w:val="nil"/>
            </w:tcBorders>
            <w:shd w:val="clear" w:color="auto" w:fill="auto"/>
          </w:tcPr>
          <w:p w:rsidR="000A03FF" w:rsidRDefault="001D4885" w:rsidP="000A03FF">
            <w:pPr>
              <w:pStyle w:val="afff9"/>
              <w:framePr w:wrap="around"/>
            </w:pPr>
            <w:r>
              <w:rPr>
                <w:noProof/>
              </w:rP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635" t="0" r="0" b="3810"/>
                      <wp:wrapNone/>
                      <wp:docPr id="9"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T" o:spid="_x0000_s1026" style="position:absolute;left:0;text-align:left;margin-left:372.8pt;margin-top:2.7pt;width:90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FFdg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" stroked="f"/>
                  </w:pict>
                </mc:Fallback>
              </mc:AlternateContent>
            </w:r>
            <w:r w:rsidR="00D53024">
              <w:fldChar w:fldCharType="begin">
                <w:ffData>
                  <w:name w:val="DT"/>
                  <w:enabled/>
                  <w:calcOnExit w:val="0"/>
                  <w:entryMacro w:val="ShowHelp4"/>
                  <w:textInput/>
                </w:ffData>
              </w:fldChar>
            </w:r>
            <w:bookmarkStart w:id="4" w:name="DT"/>
            <w:r w:rsidR="000A03FF">
              <w:instrText xml:space="preserve"> FORMTEXT </w:instrText>
            </w:r>
            <w:r w:rsidR="00D53024">
              <w:fldChar w:fldCharType="separate"/>
            </w:r>
            <w:r w:rsidR="00531A30">
              <w:t> </w:t>
            </w:r>
            <w:r w:rsidR="00531A30">
              <w:t> </w:t>
            </w:r>
            <w:r w:rsidR="00531A30">
              <w:t> </w:t>
            </w:r>
            <w:r w:rsidR="00531A30">
              <w:t> </w:t>
            </w:r>
            <w:r w:rsidR="00531A30">
              <w:t> </w:t>
            </w:r>
            <w:r w:rsidR="00D53024">
              <w:fldChar w:fldCharType="end"/>
            </w:r>
            <w:bookmarkEnd w:id="4"/>
          </w:p>
        </w:tc>
      </w:tr>
    </w:tbl>
    <w:p w:rsidR="000A03FF" w:rsidRDefault="000A03FF" w:rsidP="000A03FF">
      <w:pPr>
        <w:pStyle w:val="2"/>
        <w:framePr w:wrap="around"/>
        <w:rPr>
          <w:rFonts w:hAnsi="黑体"/>
        </w:rPr>
      </w:pPr>
    </w:p>
    <w:p w:rsidR="000A03FF" w:rsidRDefault="000A03FF" w:rsidP="000A03FF">
      <w:pPr>
        <w:pStyle w:val="2"/>
        <w:framePr w:wrap="around"/>
        <w:rPr>
          <w:rFonts w:hAnsi="黑体"/>
        </w:rPr>
      </w:pPr>
    </w:p>
    <w:p w:rsidR="000A03FF" w:rsidRDefault="00D53024" w:rsidP="000A03FF">
      <w:pPr>
        <w:pStyle w:val="afffa"/>
        <w:framePr w:wrap="around"/>
      </w:pPr>
      <w:r>
        <w:fldChar w:fldCharType="begin">
          <w:ffData>
            <w:name w:val="StdName"/>
            <w:enabled/>
            <w:calcOnExit w:val="0"/>
            <w:textInput/>
          </w:ffData>
        </w:fldChar>
      </w:r>
      <w:bookmarkStart w:id="5" w:name="StdName"/>
      <w:r w:rsidR="000A03FF">
        <w:instrText xml:space="preserve"> FORMTEXT </w:instrText>
      </w:r>
      <w:r>
        <w:fldChar w:fldCharType="separate"/>
      </w:r>
      <w:r w:rsidR="00CD0427">
        <w:rPr>
          <w:rFonts w:hint="eastAsia"/>
        </w:rPr>
        <w:t>循环经济技术规范 铜冶炼烟灰提取有价金属</w:t>
      </w:r>
      <w:r>
        <w:fldChar w:fldCharType="end"/>
      </w:r>
      <w:bookmarkEnd w:id="5"/>
    </w:p>
    <w:p w:rsidR="000A03FF" w:rsidRDefault="00D53024" w:rsidP="000A03FF">
      <w:pPr>
        <w:pStyle w:val="afffb"/>
        <w:framePr w:wrap="around"/>
      </w:pPr>
      <w:r>
        <w:fldChar w:fldCharType="begin">
          <w:ffData>
            <w:name w:val="StdEnglishName"/>
            <w:enabled/>
            <w:calcOnExit w:val="0"/>
            <w:textInput>
              <w:default w:val="点击此处添加标准英文译名"/>
            </w:textInput>
          </w:ffData>
        </w:fldChar>
      </w:r>
      <w:bookmarkStart w:id="6" w:name="StdEnglishName"/>
      <w:r w:rsidR="000A03FF">
        <w:instrText xml:space="preserve"> FORMTEXT </w:instrText>
      </w:r>
      <w:r>
        <w:fldChar w:fldCharType="separate"/>
      </w:r>
      <w:r w:rsidR="00D503FC" w:rsidRPr="00D503FC">
        <w:t xml:space="preserve">Technical specifications of circular economy </w:t>
      </w:r>
      <w:r w:rsidR="00D503FC">
        <w:rPr>
          <w:rFonts w:hint="eastAsia"/>
        </w:rPr>
        <w:t xml:space="preserve"> </w:t>
      </w:r>
      <w:r w:rsidR="00D503FC" w:rsidRPr="00D503FC">
        <w:t>the Copper smelting soot extraction of valuable metals</w:t>
      </w:r>
      <w:r w:rsidR="00D503FC">
        <w:t> </w:t>
      </w:r>
      <w:r>
        <w:fldChar w:fldCharType="end"/>
      </w:r>
      <w:bookmarkEnd w:id="6"/>
    </w:p>
    <w:p w:rsidR="000A03FF" w:rsidRPr="000A03FF" w:rsidRDefault="001D4885" w:rsidP="000A03FF">
      <w:pPr>
        <w:pStyle w:val="afffc"/>
        <w:framePr w:wrap="around"/>
      </w:pPr>
      <w:r>
        <w:rPr>
          <w:noProof/>
        </w:rPr>
        <mc:AlternateContent>
          <mc:Choice Requires="wps">
            <w:drawing>
              <wp:anchor distT="0" distB="0" distL="114300" distR="114300" simplePos="0" relativeHeight="251663360" behindDoc="1" locked="0" layoutInCell="1" allowOverlap="1">
                <wp:simplePos x="0" y="0"/>
                <wp:positionH relativeFrom="column">
                  <wp:posOffset>2454910</wp:posOffset>
                </wp:positionH>
                <wp:positionV relativeFrom="paragraph">
                  <wp:posOffset>-995045</wp:posOffset>
                </wp:positionV>
                <wp:extent cx="1270000" cy="304800"/>
                <wp:effectExtent l="0" t="0" r="0" b="4445"/>
                <wp:wrapNone/>
                <wp:docPr id="8"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LB" o:spid="_x0000_s1026" style="position:absolute;left:0;text-align:left;margin-left:193.3pt;margin-top:-78.35pt;width:100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" stroked="f"/>
            </w:pict>
          </mc:Fallback>
        </mc:AlternateContent>
      </w:r>
      <w:r w:rsidR="00D53024">
        <w:fldChar w:fldCharType="begin">
          <w:ffData>
            <w:name w:val="YZBS"/>
            <w:enabled/>
            <w:calcOnExit w:val="0"/>
            <w:textInput>
              <w:default w:val="点击此处添加与国际标准一致性程度的标识"/>
            </w:textInput>
          </w:ffData>
        </w:fldChar>
      </w:r>
      <w:bookmarkStart w:id="7" w:name="YZBS"/>
      <w:r w:rsidR="000A03FF">
        <w:instrText xml:space="preserve"> FORMTEXT </w:instrText>
      </w:r>
      <w:r w:rsidR="00D53024">
        <w:fldChar w:fldCharType="separate"/>
      </w:r>
      <w:r w:rsidR="00531A30">
        <w:rPr>
          <w:rFonts w:hint="eastAsia"/>
        </w:rPr>
        <w:t>点击此处添加与国际标准一致性程度的标识</w:t>
      </w:r>
      <w:r w:rsidR="00D53024">
        <w:fldChar w:fldCharType="end"/>
      </w:r>
      <w:bookmarkEnd w:id="7"/>
    </w:p>
    <w:tbl>
      <w:tblPr>
        <w:tblStyle w:val="afffffa"/>
        <w:tblW w:w="0" w:type="auto"/>
        <w:tblLook w:val="04A0" w:firstRow="1" w:lastRow="0" w:firstColumn="1" w:lastColumn="0" w:noHBand="0" w:noVBand="1"/>
      </w:tblPr>
      <w:tblGrid>
        <w:gridCol w:w="9855"/>
      </w:tblGrid>
      <w:tr w:rsidR="000A03FF" w:rsidTr="000A03FF">
        <w:tc>
          <w:tcPr>
            <w:tcW w:w="9855" w:type="dxa"/>
            <w:tcBorders>
              <w:top w:val="nil"/>
              <w:left w:val="nil"/>
              <w:bottom w:val="nil"/>
              <w:right w:val="nil"/>
            </w:tcBorders>
            <w:shd w:val="clear" w:color="auto" w:fill="auto"/>
          </w:tcPr>
          <w:p w:rsidR="000A03FF" w:rsidRDefault="001D4885" w:rsidP="000A03FF">
            <w:pPr>
              <w:pStyle w:val="afffd"/>
              <w:framePr w:wrap="around"/>
            </w:pPr>
            <w:r>
              <w:rPr>
                <w:noProof/>
              </w:rP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141605</wp:posOffset>
                      </wp:positionV>
                      <wp:extent cx="1905000" cy="254000"/>
                      <wp:effectExtent l="635" t="0" r="0" b="4445"/>
                      <wp:wrapNone/>
                      <wp:docPr id="7"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Q" o:spid="_x0000_s1026" style="position:absolute;left:0;text-align:left;margin-left:173.3pt;margin-top:11.15pt;width:150pt;height:2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" stroked="f">
                      <w10:anchorlock/>
                    </v:rect>
                  </w:pict>
                </mc:Fallback>
              </mc:AlternateContent>
            </w:r>
            <w:r w:rsidR="00D53024">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8" w:name="LB"/>
            <w:r w:rsidR="000A03FF">
              <w:instrText xml:space="preserve"> FORMDROPDOWN </w:instrText>
            </w:r>
            <w:r w:rsidR="005C6E1B">
              <w:fldChar w:fldCharType="separate"/>
            </w:r>
            <w:r w:rsidR="00D53024">
              <w:fldChar w:fldCharType="end"/>
            </w:r>
            <w:bookmarkEnd w:id="8"/>
          </w:p>
        </w:tc>
      </w:tr>
      <w:tr w:rsidR="000A03FF" w:rsidTr="000A03FF">
        <w:tc>
          <w:tcPr>
            <w:tcW w:w="9855" w:type="dxa"/>
            <w:tcBorders>
              <w:top w:val="nil"/>
              <w:left w:val="nil"/>
              <w:bottom w:val="nil"/>
              <w:right w:val="nil"/>
            </w:tcBorders>
            <w:shd w:val="clear" w:color="auto" w:fill="auto"/>
          </w:tcPr>
          <w:p w:rsidR="000A03FF" w:rsidRDefault="00D53024" w:rsidP="000A03FF">
            <w:pPr>
              <w:pStyle w:val="afffe"/>
              <w:framePr w:wrap="around"/>
            </w:pPr>
            <w:r>
              <w:fldChar w:fldCharType="begin">
                <w:ffData>
                  <w:name w:val="WCRQ"/>
                  <w:enabled/>
                  <w:calcOnExit w:val="0"/>
                  <w:textInput/>
                </w:ffData>
              </w:fldChar>
            </w:r>
            <w:bookmarkStart w:id="9" w:name="WCRQ"/>
            <w:r w:rsidR="000A03FF">
              <w:instrText xml:space="preserve"> FORMTEXT </w:instrText>
            </w:r>
            <w:r>
              <w:fldChar w:fldCharType="separate"/>
            </w:r>
            <w:r w:rsidR="00531A30">
              <w:t> </w:t>
            </w:r>
            <w:r w:rsidR="00531A30">
              <w:t> </w:t>
            </w:r>
            <w:r w:rsidR="00531A30">
              <w:t> </w:t>
            </w:r>
            <w:r w:rsidR="00531A30">
              <w:t> </w:t>
            </w:r>
            <w:r w:rsidR="00531A30">
              <w:t> </w:t>
            </w:r>
            <w:r>
              <w:fldChar w:fldCharType="end"/>
            </w:r>
            <w:bookmarkEnd w:id="9"/>
          </w:p>
        </w:tc>
      </w:tr>
    </w:tbl>
    <w:p w:rsidR="000A03FF" w:rsidRDefault="001D4885" w:rsidP="000A03FF">
      <w:pPr>
        <w:pStyle w:val="affffff5"/>
        <w:framePr w:wrap="around"/>
      </w:pPr>
      <w:r>
        <w:rPr>
          <w:rFonts w:ascii="黑体"/>
          <w:noProof/>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300990</wp:posOffset>
                </wp:positionV>
                <wp:extent cx="6120130" cy="0"/>
                <wp:effectExtent l="8890" t="5715" r="5080" b="1333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7pt" to="481.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9I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"/>
            </w:pict>
          </mc:Fallback>
        </mc:AlternateContent>
      </w:r>
      <w:r w:rsidR="00D53024" w:rsidRPr="000A03FF">
        <w:rPr>
          <w:rFonts w:ascii="黑体"/>
        </w:rPr>
        <w:fldChar w:fldCharType="begin">
          <w:ffData>
            <w:name w:val="FY"/>
            <w:enabled/>
            <w:calcOnExit w:val="0"/>
            <w:entryMacro w:val="ShowHelp8"/>
            <w:textInput>
              <w:default w:val="××××"/>
              <w:maxLength w:val="4"/>
            </w:textInput>
          </w:ffData>
        </w:fldChar>
      </w:r>
      <w:bookmarkStart w:id="10" w:name="FY"/>
      <w:r w:rsidR="000A03FF" w:rsidRPr="000A03FF">
        <w:rPr>
          <w:rFonts w:ascii="黑体"/>
        </w:rPr>
        <w:instrText xml:space="preserve"> FORMTEXT </w:instrText>
      </w:r>
      <w:r w:rsidR="00D53024" w:rsidRPr="000A03FF">
        <w:rPr>
          <w:rFonts w:ascii="黑体"/>
        </w:rPr>
      </w:r>
      <w:r w:rsidR="00D53024" w:rsidRPr="000A03FF">
        <w:rPr>
          <w:rFonts w:ascii="黑体"/>
        </w:rPr>
        <w:fldChar w:fldCharType="separate"/>
      </w:r>
      <w:r w:rsidR="00531A30">
        <w:rPr>
          <w:rFonts w:ascii="黑体"/>
        </w:rPr>
        <w:t>××××</w:t>
      </w:r>
      <w:r w:rsidR="00D53024" w:rsidRPr="000A03FF">
        <w:rPr>
          <w:rFonts w:ascii="黑体"/>
        </w:rPr>
        <w:fldChar w:fldCharType="end"/>
      </w:r>
      <w:bookmarkEnd w:id="10"/>
      <w:r w:rsidR="000A03FF">
        <w:t xml:space="preserve"> </w:t>
      </w:r>
      <w:r w:rsidR="000A03FF" w:rsidRPr="000A03FF">
        <w:rPr>
          <w:rFonts w:ascii="黑体"/>
        </w:rPr>
        <w:t>-</w:t>
      </w:r>
      <w:r w:rsidR="000A03FF">
        <w:t xml:space="preserve"> </w:t>
      </w:r>
      <w:r w:rsidR="00D53024" w:rsidRPr="000A03FF">
        <w:rPr>
          <w:rFonts w:ascii="黑体"/>
        </w:rPr>
        <w:fldChar w:fldCharType="begin">
          <w:ffData>
            <w:name w:val="FM"/>
            <w:enabled/>
            <w:calcOnExit w:val="0"/>
            <w:entryMacro w:val="ShowHelp8"/>
            <w:textInput>
              <w:default w:val="××"/>
              <w:maxLength w:val="2"/>
            </w:textInput>
          </w:ffData>
        </w:fldChar>
      </w:r>
      <w:bookmarkStart w:id="11" w:name="FM"/>
      <w:r w:rsidR="000A03FF" w:rsidRPr="000A03FF">
        <w:rPr>
          <w:rFonts w:ascii="黑体"/>
        </w:rPr>
        <w:instrText xml:space="preserve"> FORMTEXT </w:instrText>
      </w:r>
      <w:r w:rsidR="00D53024" w:rsidRPr="000A03FF">
        <w:rPr>
          <w:rFonts w:ascii="黑体"/>
        </w:rPr>
      </w:r>
      <w:r w:rsidR="00D53024" w:rsidRPr="000A03FF">
        <w:rPr>
          <w:rFonts w:ascii="黑体"/>
        </w:rPr>
        <w:fldChar w:fldCharType="separate"/>
      </w:r>
      <w:r w:rsidR="000A03FF" w:rsidRPr="000A03FF">
        <w:rPr>
          <w:rFonts w:ascii="黑体"/>
          <w:noProof/>
        </w:rPr>
        <w:t>××</w:t>
      </w:r>
      <w:r w:rsidR="00D53024" w:rsidRPr="000A03FF">
        <w:rPr>
          <w:rFonts w:ascii="黑体"/>
        </w:rPr>
        <w:fldChar w:fldCharType="end"/>
      </w:r>
      <w:bookmarkEnd w:id="11"/>
      <w:r w:rsidR="000A03FF">
        <w:t xml:space="preserve"> </w:t>
      </w:r>
      <w:r w:rsidR="000A03FF" w:rsidRPr="000A03FF">
        <w:rPr>
          <w:rFonts w:ascii="黑体"/>
        </w:rPr>
        <w:t>-</w:t>
      </w:r>
      <w:r w:rsidR="000A03FF">
        <w:t xml:space="preserve"> </w:t>
      </w:r>
      <w:r w:rsidR="00D53024" w:rsidRPr="000A03FF">
        <w:rPr>
          <w:rFonts w:ascii="黑体"/>
        </w:rPr>
        <w:fldChar w:fldCharType="begin">
          <w:ffData>
            <w:name w:val="FD"/>
            <w:enabled/>
            <w:calcOnExit w:val="0"/>
            <w:entryMacro w:val="ShowHelp8"/>
            <w:textInput>
              <w:default w:val="××"/>
              <w:maxLength w:val="2"/>
            </w:textInput>
          </w:ffData>
        </w:fldChar>
      </w:r>
      <w:bookmarkStart w:id="12" w:name="FD"/>
      <w:r w:rsidR="000A03FF" w:rsidRPr="000A03FF">
        <w:rPr>
          <w:rFonts w:ascii="黑体"/>
        </w:rPr>
        <w:instrText xml:space="preserve"> FORMTEXT </w:instrText>
      </w:r>
      <w:r w:rsidR="00D53024" w:rsidRPr="000A03FF">
        <w:rPr>
          <w:rFonts w:ascii="黑体"/>
        </w:rPr>
      </w:r>
      <w:r w:rsidR="00D53024" w:rsidRPr="000A03FF">
        <w:rPr>
          <w:rFonts w:ascii="黑体"/>
        </w:rPr>
        <w:fldChar w:fldCharType="separate"/>
      </w:r>
      <w:r w:rsidR="000A03FF" w:rsidRPr="000A03FF">
        <w:rPr>
          <w:rFonts w:ascii="黑体"/>
          <w:noProof/>
        </w:rPr>
        <w:t>××</w:t>
      </w:r>
      <w:r w:rsidR="00D53024" w:rsidRPr="000A03FF">
        <w:rPr>
          <w:rFonts w:ascii="黑体"/>
        </w:rPr>
        <w:fldChar w:fldCharType="end"/>
      </w:r>
      <w:bookmarkEnd w:id="12"/>
      <w:r w:rsidR="000A03FF">
        <w:rPr>
          <w:rFonts w:hint="eastAsia"/>
        </w:rPr>
        <w:t>发布</w:t>
      </w:r>
      <w:r>
        <w:rPr>
          <w:noProof/>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-6250940</wp:posOffset>
                </wp:positionV>
                <wp:extent cx="6120130" cy="0"/>
                <wp:effectExtent l="8890" t="6985" r="5080" b="120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92.2pt" to="481.85pt,-4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kPj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300990</wp:posOffset>
                </wp:positionV>
                <wp:extent cx="6120130" cy="0"/>
                <wp:effectExtent l="8890" t="5715" r="5080" b="1333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7pt" to="481.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0Q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"/>
            </w:pict>
          </mc:Fallback>
        </mc:AlternateContent>
      </w:r>
    </w:p>
    <w:p w:rsidR="000A03FF" w:rsidRDefault="00D53024" w:rsidP="000A03FF">
      <w:pPr>
        <w:pStyle w:val="affffff6"/>
        <w:framePr w:wrap="around"/>
      </w:pPr>
      <w:r w:rsidRPr="000A03FF">
        <w:rPr>
          <w:rFonts w:ascii="黑体"/>
        </w:rPr>
        <w:fldChar w:fldCharType="begin">
          <w:ffData>
            <w:name w:val="SY"/>
            <w:enabled/>
            <w:calcOnExit w:val="0"/>
            <w:entryMacro w:val="ShowHelp9"/>
            <w:textInput>
              <w:default w:val="××××"/>
              <w:maxLength w:val="4"/>
            </w:textInput>
          </w:ffData>
        </w:fldChar>
      </w:r>
      <w:bookmarkStart w:id="13" w:name="SY"/>
      <w:r w:rsidR="000A03FF" w:rsidRPr="000A03FF">
        <w:rPr>
          <w:rFonts w:ascii="黑体"/>
        </w:rPr>
        <w:instrText xml:space="preserve"> FORMTEXT </w:instrText>
      </w:r>
      <w:r w:rsidRPr="000A03FF">
        <w:rPr>
          <w:rFonts w:ascii="黑体"/>
        </w:rPr>
      </w:r>
      <w:r w:rsidRPr="000A03FF">
        <w:rPr>
          <w:rFonts w:ascii="黑体"/>
        </w:rPr>
        <w:fldChar w:fldCharType="separate"/>
      </w:r>
      <w:r w:rsidR="000A03FF" w:rsidRPr="000A03FF">
        <w:rPr>
          <w:rFonts w:ascii="黑体"/>
          <w:noProof/>
        </w:rPr>
        <w:t>××××</w:t>
      </w:r>
      <w:r w:rsidRPr="000A03FF">
        <w:rPr>
          <w:rFonts w:ascii="黑体"/>
        </w:rPr>
        <w:fldChar w:fldCharType="end"/>
      </w:r>
      <w:bookmarkEnd w:id="13"/>
      <w:r w:rsidR="000A03FF">
        <w:t xml:space="preserve"> </w:t>
      </w:r>
      <w:r w:rsidR="000A03FF" w:rsidRPr="000A03FF">
        <w:rPr>
          <w:rFonts w:ascii="黑体"/>
        </w:rPr>
        <w:t>-</w:t>
      </w:r>
      <w:r w:rsidR="000A03FF">
        <w:t xml:space="preserve"> </w:t>
      </w:r>
      <w:r w:rsidRPr="000A03FF">
        <w:rPr>
          <w:rFonts w:ascii="黑体"/>
        </w:rPr>
        <w:fldChar w:fldCharType="begin">
          <w:ffData>
            <w:name w:val="SM"/>
            <w:enabled/>
            <w:calcOnExit w:val="0"/>
            <w:entryMacro w:val="ShowHelp9"/>
            <w:textInput>
              <w:default w:val="××"/>
              <w:maxLength w:val="2"/>
            </w:textInput>
          </w:ffData>
        </w:fldChar>
      </w:r>
      <w:bookmarkStart w:id="14" w:name="SM"/>
      <w:r w:rsidR="000A03FF" w:rsidRPr="000A03FF">
        <w:rPr>
          <w:rFonts w:ascii="黑体"/>
        </w:rPr>
        <w:instrText xml:space="preserve"> FORMTEXT </w:instrText>
      </w:r>
      <w:r w:rsidRPr="000A03FF">
        <w:rPr>
          <w:rFonts w:ascii="黑体"/>
        </w:rPr>
      </w:r>
      <w:r w:rsidRPr="000A03FF">
        <w:rPr>
          <w:rFonts w:ascii="黑体"/>
        </w:rPr>
        <w:fldChar w:fldCharType="separate"/>
      </w:r>
      <w:r w:rsidR="000A03FF" w:rsidRPr="000A03FF">
        <w:rPr>
          <w:rFonts w:ascii="黑体"/>
          <w:noProof/>
        </w:rPr>
        <w:t>××</w:t>
      </w:r>
      <w:r w:rsidRPr="000A03FF">
        <w:rPr>
          <w:rFonts w:ascii="黑体"/>
        </w:rPr>
        <w:fldChar w:fldCharType="end"/>
      </w:r>
      <w:bookmarkEnd w:id="14"/>
      <w:r w:rsidR="000A03FF">
        <w:t xml:space="preserve"> </w:t>
      </w:r>
      <w:r w:rsidR="000A03FF" w:rsidRPr="000A03FF">
        <w:rPr>
          <w:rFonts w:ascii="黑体"/>
        </w:rPr>
        <w:t>-</w:t>
      </w:r>
      <w:r w:rsidR="000A03FF">
        <w:t xml:space="preserve"> </w:t>
      </w:r>
      <w:r w:rsidRPr="000A03FF">
        <w:rPr>
          <w:rFonts w:ascii="黑体"/>
        </w:rPr>
        <w:fldChar w:fldCharType="begin">
          <w:ffData>
            <w:name w:val="SD"/>
            <w:enabled/>
            <w:calcOnExit w:val="0"/>
            <w:entryMacro w:val="ShowHelp9"/>
            <w:textInput>
              <w:default w:val="××"/>
              <w:maxLength w:val="2"/>
            </w:textInput>
          </w:ffData>
        </w:fldChar>
      </w:r>
      <w:bookmarkStart w:id="15" w:name="SD"/>
      <w:r w:rsidR="000A03FF" w:rsidRPr="000A03FF">
        <w:rPr>
          <w:rFonts w:ascii="黑体"/>
        </w:rPr>
        <w:instrText xml:space="preserve"> FORMTEXT </w:instrText>
      </w:r>
      <w:r w:rsidRPr="000A03FF">
        <w:rPr>
          <w:rFonts w:ascii="黑体"/>
        </w:rPr>
      </w:r>
      <w:r w:rsidRPr="000A03FF">
        <w:rPr>
          <w:rFonts w:ascii="黑体"/>
        </w:rPr>
        <w:fldChar w:fldCharType="separate"/>
      </w:r>
      <w:r w:rsidR="00CC3CD2">
        <w:rPr>
          <w:rFonts w:ascii="黑体"/>
        </w:rPr>
        <w:t>××</w:t>
      </w:r>
      <w:r w:rsidRPr="000A03FF">
        <w:rPr>
          <w:rFonts w:ascii="黑体"/>
        </w:rPr>
        <w:fldChar w:fldCharType="end"/>
      </w:r>
      <w:bookmarkEnd w:id="15"/>
      <w:r w:rsidR="000A03FF">
        <w:rPr>
          <w:rFonts w:hint="eastAsia"/>
        </w:rPr>
        <w:t>实施</w:t>
      </w:r>
    </w:p>
    <w:p w:rsidR="000A03FF" w:rsidRDefault="000A03FF" w:rsidP="000A03FF">
      <w:pPr>
        <w:pStyle w:val="afff7"/>
        <w:framePr w:wrap="around"/>
      </w:pPr>
      <w:r>
        <w:rPr>
          <w:noProof/>
        </w:rPr>
        <w:drawing>
          <wp:inline distT="0" distB="0" distL="0" distR="0">
            <wp:extent cx="4451985" cy="720090"/>
            <wp:effectExtent l="19050" t="0" r="5715"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451985" cy="720090"/>
                    </a:xfrm>
                    <a:prstGeom prst="rect">
                      <a:avLst/>
                    </a:prstGeom>
                  </pic:spPr>
                </pic:pic>
              </a:graphicData>
            </a:graphic>
          </wp:inline>
        </w:drawing>
      </w:r>
    </w:p>
    <w:p w:rsidR="000A03FF" w:rsidRPr="000A03FF" w:rsidRDefault="001D4885" w:rsidP="000A03FF">
      <w:pPr>
        <w:pStyle w:val="aff6"/>
        <w:sectPr w:rsidR="000A03FF" w:rsidRPr="000A03FF" w:rsidSect="000A03FF">
          <w:pgSz w:w="11906" w:h="16838" w:code="9"/>
          <w:pgMar w:top="567" w:right="850" w:bottom="1134" w:left="1418" w:header="0" w:footer="0" w:gutter="0"/>
          <w:pgNumType w:fmt="upperRoman" w:start="1"/>
          <w:cols w:space="425"/>
          <w:docGrid w:type="lines" w:linePitch="312"/>
        </w:sectPr>
      </w:pP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8890" t="6350" r="5080" b="1270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8Lg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"/>
            </w:pict>
          </mc:Fallback>
        </mc:AlternateContent>
      </w:r>
    </w:p>
    <w:p w:rsidR="00D503FC" w:rsidRPr="00D503FC" w:rsidRDefault="00D503FC" w:rsidP="00D503FC">
      <w:pPr>
        <w:pStyle w:val="aff9"/>
      </w:pPr>
      <w:bookmarkStart w:id="16" w:name="BKQY"/>
      <w:r w:rsidRPr="00D503FC">
        <w:rPr>
          <w:rFonts w:hint="eastAsia"/>
        </w:rPr>
        <w:lastRenderedPageBreak/>
        <w:t>目</w:t>
      </w:r>
      <w:bookmarkStart w:id="17" w:name="BKML"/>
      <w:r w:rsidRPr="00D503FC">
        <w:rPr>
          <w:rFonts w:hAnsi="黑体"/>
        </w:rPr>
        <w:t> </w:t>
      </w:r>
      <w:r w:rsidRPr="00D503FC">
        <w:rPr>
          <w:rFonts w:hAnsi="黑体"/>
        </w:rPr>
        <w:t> </w:t>
      </w:r>
      <w:r w:rsidRPr="00D503FC">
        <w:rPr>
          <w:rFonts w:hint="eastAsia"/>
        </w:rPr>
        <w:t>次</w:t>
      </w:r>
      <w:bookmarkEnd w:id="17"/>
    </w:p>
    <w:p w:rsidR="00D503FC" w:rsidRPr="00D503FC" w:rsidRDefault="00D53024" w:rsidP="00D503FC">
      <w:pPr>
        <w:pStyle w:val="11"/>
        <w:spacing w:before="78" w:after="78"/>
        <w:rPr>
          <w:rFonts w:asciiTheme="minorHAnsi" w:eastAsiaTheme="minorEastAsia" w:hAnsiTheme="minorHAnsi" w:cstheme="minorBidi"/>
          <w:noProof/>
          <w:szCs w:val="22"/>
        </w:rPr>
      </w:pPr>
      <w:r w:rsidRPr="00D503FC">
        <w:fldChar w:fldCharType="begin" w:fldLock="1"/>
      </w:r>
      <w:r w:rsidR="00D503FC" w:rsidRPr="00D503FC">
        <w:instrText xml:space="preserve"> TOC \h \z \t"前言、引言标题,1,参考文献、索引标题,1,章标题,1,参考文献,1,附录标识,1" \* MERGEFORMAT </w:instrText>
      </w:r>
      <w:r w:rsidRPr="00D503FC">
        <w:fldChar w:fldCharType="separate"/>
      </w:r>
      <w:hyperlink w:anchor="_Toc4768740" w:history="1">
        <w:r w:rsidR="00D503FC" w:rsidRPr="00D503FC">
          <w:rPr>
            <w:rStyle w:val="afff5"/>
            <w:rFonts w:hint="eastAsia"/>
          </w:rPr>
          <w:t>前言</w:t>
        </w:r>
        <w:r w:rsidR="00D503FC" w:rsidRPr="00D503FC">
          <w:rPr>
            <w:noProof/>
            <w:webHidden/>
          </w:rPr>
          <w:tab/>
        </w:r>
        <w:r w:rsidRPr="00D503FC">
          <w:rPr>
            <w:noProof/>
            <w:webHidden/>
          </w:rPr>
          <w:fldChar w:fldCharType="begin" w:fldLock="1"/>
        </w:r>
        <w:r w:rsidR="00D503FC" w:rsidRPr="00D503FC">
          <w:rPr>
            <w:noProof/>
            <w:webHidden/>
          </w:rPr>
          <w:instrText xml:space="preserve"> PAGEREF _Toc4768740 \h </w:instrText>
        </w:r>
        <w:r w:rsidRPr="00D503FC">
          <w:rPr>
            <w:noProof/>
            <w:webHidden/>
          </w:rPr>
        </w:r>
        <w:r w:rsidRPr="00D503FC">
          <w:rPr>
            <w:noProof/>
            <w:webHidden/>
          </w:rPr>
          <w:fldChar w:fldCharType="separate"/>
        </w:r>
        <w:r w:rsidR="00D503FC">
          <w:rPr>
            <w:noProof/>
            <w:webHidden/>
          </w:rPr>
          <w:t>II</w:t>
        </w:r>
        <w:r w:rsidRPr="00D503FC">
          <w:rPr>
            <w:noProof/>
            <w:webHidden/>
          </w:rPr>
          <w:fldChar w:fldCharType="end"/>
        </w:r>
      </w:hyperlink>
    </w:p>
    <w:p w:rsidR="00D503FC" w:rsidRPr="00D503FC" w:rsidRDefault="005C6E1B" w:rsidP="00D503FC">
      <w:pPr>
        <w:pStyle w:val="11"/>
        <w:spacing w:before="78" w:after="78"/>
        <w:rPr>
          <w:rFonts w:asciiTheme="minorHAnsi" w:eastAsiaTheme="minorEastAsia" w:hAnsiTheme="minorHAnsi" w:cstheme="minorBidi"/>
          <w:noProof/>
          <w:szCs w:val="22"/>
        </w:rPr>
      </w:pPr>
      <w:hyperlink w:anchor="_Toc4768741" w:history="1">
        <w:r w:rsidR="00D503FC" w:rsidRPr="00D503FC">
          <w:rPr>
            <w:rStyle w:val="afff5"/>
          </w:rPr>
          <w:t>1</w:t>
        </w:r>
        <w:r w:rsidR="00D503FC">
          <w:rPr>
            <w:rStyle w:val="afff5"/>
            <w:rFonts w:hint="eastAsia"/>
          </w:rPr>
          <w:t xml:space="preserve">　</w:t>
        </w:r>
        <w:r w:rsidR="00D503FC" w:rsidRPr="00D503FC">
          <w:rPr>
            <w:rStyle w:val="afff5"/>
            <w:rFonts w:hint="eastAsia"/>
          </w:rPr>
          <w:t>范围</w:t>
        </w:r>
        <w:r w:rsidR="00D503FC" w:rsidRPr="00D503FC">
          <w:rPr>
            <w:noProof/>
            <w:webHidden/>
          </w:rPr>
          <w:tab/>
        </w:r>
        <w:r w:rsidR="00D53024" w:rsidRPr="00D503FC">
          <w:rPr>
            <w:noProof/>
            <w:webHidden/>
          </w:rPr>
          <w:fldChar w:fldCharType="begin" w:fldLock="1"/>
        </w:r>
        <w:r w:rsidR="00D503FC" w:rsidRPr="00D503FC">
          <w:rPr>
            <w:noProof/>
            <w:webHidden/>
          </w:rPr>
          <w:instrText xml:space="preserve"> PAGEREF _Toc4768741 \h </w:instrText>
        </w:r>
        <w:r w:rsidR="00D53024" w:rsidRPr="00D503FC">
          <w:rPr>
            <w:noProof/>
            <w:webHidden/>
          </w:rPr>
        </w:r>
        <w:r w:rsidR="00D53024" w:rsidRPr="00D503FC">
          <w:rPr>
            <w:noProof/>
            <w:webHidden/>
          </w:rPr>
          <w:fldChar w:fldCharType="separate"/>
        </w:r>
        <w:r w:rsidR="00D503FC">
          <w:rPr>
            <w:noProof/>
            <w:webHidden/>
          </w:rPr>
          <w:t>1</w:t>
        </w:r>
        <w:r w:rsidR="00D53024" w:rsidRPr="00D503FC">
          <w:rPr>
            <w:noProof/>
            <w:webHidden/>
          </w:rPr>
          <w:fldChar w:fldCharType="end"/>
        </w:r>
      </w:hyperlink>
    </w:p>
    <w:p w:rsidR="00D503FC" w:rsidRPr="00D503FC" w:rsidRDefault="005C6E1B" w:rsidP="00D503FC">
      <w:pPr>
        <w:pStyle w:val="11"/>
        <w:spacing w:before="78" w:after="78"/>
        <w:rPr>
          <w:rFonts w:asciiTheme="minorHAnsi" w:eastAsiaTheme="minorEastAsia" w:hAnsiTheme="minorHAnsi" w:cstheme="minorBidi"/>
          <w:noProof/>
          <w:szCs w:val="22"/>
        </w:rPr>
      </w:pPr>
      <w:hyperlink w:anchor="_Toc4768742" w:history="1">
        <w:r w:rsidR="00D503FC" w:rsidRPr="00D503FC">
          <w:rPr>
            <w:rStyle w:val="afff5"/>
          </w:rPr>
          <w:t>2</w:t>
        </w:r>
        <w:r w:rsidR="00D503FC">
          <w:rPr>
            <w:rStyle w:val="afff5"/>
            <w:rFonts w:hint="eastAsia"/>
          </w:rPr>
          <w:t xml:space="preserve">　</w:t>
        </w:r>
        <w:r w:rsidR="00D503FC" w:rsidRPr="00D503FC">
          <w:rPr>
            <w:rStyle w:val="afff5"/>
            <w:rFonts w:hint="eastAsia"/>
          </w:rPr>
          <w:t>规范性引用文件</w:t>
        </w:r>
        <w:r w:rsidR="00D503FC" w:rsidRPr="00D503FC">
          <w:rPr>
            <w:noProof/>
            <w:webHidden/>
          </w:rPr>
          <w:tab/>
        </w:r>
        <w:r w:rsidR="00D53024" w:rsidRPr="00D503FC">
          <w:rPr>
            <w:noProof/>
            <w:webHidden/>
          </w:rPr>
          <w:fldChar w:fldCharType="begin" w:fldLock="1"/>
        </w:r>
        <w:r w:rsidR="00D503FC" w:rsidRPr="00D503FC">
          <w:rPr>
            <w:noProof/>
            <w:webHidden/>
          </w:rPr>
          <w:instrText xml:space="preserve"> PAGEREF _Toc4768742 \h </w:instrText>
        </w:r>
        <w:r w:rsidR="00D53024" w:rsidRPr="00D503FC">
          <w:rPr>
            <w:noProof/>
            <w:webHidden/>
          </w:rPr>
        </w:r>
        <w:r w:rsidR="00D53024" w:rsidRPr="00D503FC">
          <w:rPr>
            <w:noProof/>
            <w:webHidden/>
          </w:rPr>
          <w:fldChar w:fldCharType="separate"/>
        </w:r>
        <w:r w:rsidR="00D503FC">
          <w:rPr>
            <w:noProof/>
            <w:webHidden/>
          </w:rPr>
          <w:t>1</w:t>
        </w:r>
        <w:r w:rsidR="00D53024" w:rsidRPr="00D503FC">
          <w:rPr>
            <w:noProof/>
            <w:webHidden/>
          </w:rPr>
          <w:fldChar w:fldCharType="end"/>
        </w:r>
      </w:hyperlink>
    </w:p>
    <w:p w:rsidR="00D503FC" w:rsidRPr="00D503FC" w:rsidRDefault="005C6E1B" w:rsidP="00D503FC">
      <w:pPr>
        <w:pStyle w:val="11"/>
        <w:spacing w:before="78" w:after="78"/>
        <w:rPr>
          <w:rFonts w:asciiTheme="minorHAnsi" w:eastAsiaTheme="minorEastAsia" w:hAnsiTheme="minorHAnsi" w:cstheme="minorBidi"/>
          <w:noProof/>
          <w:szCs w:val="22"/>
        </w:rPr>
      </w:pPr>
      <w:hyperlink w:anchor="_Toc4768743" w:history="1">
        <w:r w:rsidR="00D503FC" w:rsidRPr="00D503FC">
          <w:rPr>
            <w:rStyle w:val="afff5"/>
          </w:rPr>
          <w:t>3</w:t>
        </w:r>
        <w:r w:rsidR="00D503FC">
          <w:rPr>
            <w:rStyle w:val="afff5"/>
            <w:rFonts w:hint="eastAsia"/>
          </w:rPr>
          <w:t xml:space="preserve">　</w:t>
        </w:r>
        <w:r w:rsidR="00D503FC" w:rsidRPr="00D503FC">
          <w:rPr>
            <w:rStyle w:val="afff5"/>
            <w:rFonts w:hint="eastAsia"/>
          </w:rPr>
          <w:t>术语和定义</w:t>
        </w:r>
        <w:r w:rsidR="00D503FC" w:rsidRPr="00D503FC">
          <w:rPr>
            <w:noProof/>
            <w:webHidden/>
          </w:rPr>
          <w:tab/>
        </w:r>
        <w:r w:rsidR="00D53024" w:rsidRPr="00D503FC">
          <w:rPr>
            <w:noProof/>
            <w:webHidden/>
          </w:rPr>
          <w:fldChar w:fldCharType="begin" w:fldLock="1"/>
        </w:r>
        <w:r w:rsidR="00D503FC" w:rsidRPr="00D503FC">
          <w:rPr>
            <w:noProof/>
            <w:webHidden/>
          </w:rPr>
          <w:instrText xml:space="preserve"> PAGEREF _Toc4768743 \h </w:instrText>
        </w:r>
        <w:r w:rsidR="00D53024" w:rsidRPr="00D503FC">
          <w:rPr>
            <w:noProof/>
            <w:webHidden/>
          </w:rPr>
        </w:r>
        <w:r w:rsidR="00D53024" w:rsidRPr="00D503FC">
          <w:rPr>
            <w:noProof/>
            <w:webHidden/>
          </w:rPr>
          <w:fldChar w:fldCharType="separate"/>
        </w:r>
        <w:r w:rsidR="00D503FC">
          <w:rPr>
            <w:noProof/>
            <w:webHidden/>
          </w:rPr>
          <w:t>1</w:t>
        </w:r>
        <w:r w:rsidR="00D53024" w:rsidRPr="00D503FC">
          <w:rPr>
            <w:noProof/>
            <w:webHidden/>
          </w:rPr>
          <w:fldChar w:fldCharType="end"/>
        </w:r>
      </w:hyperlink>
    </w:p>
    <w:p w:rsidR="00D503FC" w:rsidRPr="00D503FC" w:rsidRDefault="005C6E1B" w:rsidP="00D503FC">
      <w:pPr>
        <w:pStyle w:val="11"/>
        <w:spacing w:before="78" w:after="78"/>
        <w:rPr>
          <w:rFonts w:asciiTheme="minorHAnsi" w:eastAsiaTheme="minorEastAsia" w:hAnsiTheme="minorHAnsi" w:cstheme="minorBidi"/>
          <w:noProof/>
          <w:szCs w:val="22"/>
        </w:rPr>
      </w:pPr>
      <w:hyperlink w:anchor="_Toc4768744" w:history="1">
        <w:r w:rsidR="00D503FC" w:rsidRPr="00D503FC">
          <w:rPr>
            <w:rStyle w:val="afff5"/>
          </w:rPr>
          <w:t>4</w:t>
        </w:r>
        <w:r w:rsidR="00D503FC">
          <w:rPr>
            <w:rStyle w:val="afff5"/>
            <w:rFonts w:hint="eastAsia"/>
          </w:rPr>
          <w:t xml:space="preserve">　</w:t>
        </w:r>
        <w:r w:rsidR="00D503FC" w:rsidRPr="00D503FC">
          <w:rPr>
            <w:rStyle w:val="afff5"/>
            <w:rFonts w:hint="eastAsia"/>
          </w:rPr>
          <w:t>铜冶炼烟灰组分与检测</w:t>
        </w:r>
        <w:r w:rsidR="00D503FC" w:rsidRPr="00D503FC">
          <w:rPr>
            <w:noProof/>
            <w:webHidden/>
          </w:rPr>
          <w:tab/>
        </w:r>
        <w:r w:rsidR="00D53024" w:rsidRPr="00D503FC">
          <w:rPr>
            <w:noProof/>
            <w:webHidden/>
          </w:rPr>
          <w:fldChar w:fldCharType="begin" w:fldLock="1"/>
        </w:r>
        <w:r w:rsidR="00D503FC" w:rsidRPr="00D503FC">
          <w:rPr>
            <w:noProof/>
            <w:webHidden/>
          </w:rPr>
          <w:instrText xml:space="preserve"> PAGEREF _Toc4768744 \h </w:instrText>
        </w:r>
        <w:r w:rsidR="00D53024" w:rsidRPr="00D503FC">
          <w:rPr>
            <w:noProof/>
            <w:webHidden/>
          </w:rPr>
        </w:r>
        <w:r w:rsidR="00D53024" w:rsidRPr="00D503FC">
          <w:rPr>
            <w:noProof/>
            <w:webHidden/>
          </w:rPr>
          <w:fldChar w:fldCharType="separate"/>
        </w:r>
        <w:r w:rsidR="00D503FC">
          <w:rPr>
            <w:noProof/>
            <w:webHidden/>
          </w:rPr>
          <w:t>2</w:t>
        </w:r>
        <w:r w:rsidR="00D53024" w:rsidRPr="00D503FC">
          <w:rPr>
            <w:noProof/>
            <w:webHidden/>
          </w:rPr>
          <w:fldChar w:fldCharType="end"/>
        </w:r>
      </w:hyperlink>
    </w:p>
    <w:p w:rsidR="00D503FC" w:rsidRPr="00D503FC" w:rsidRDefault="005C6E1B" w:rsidP="00D503FC">
      <w:pPr>
        <w:pStyle w:val="11"/>
        <w:spacing w:before="78" w:after="78"/>
        <w:rPr>
          <w:rFonts w:asciiTheme="minorHAnsi" w:eastAsiaTheme="minorEastAsia" w:hAnsiTheme="minorHAnsi" w:cstheme="minorBidi"/>
          <w:noProof/>
          <w:szCs w:val="22"/>
        </w:rPr>
      </w:pPr>
      <w:hyperlink w:anchor="_Toc4768745" w:history="1">
        <w:r w:rsidR="00D503FC" w:rsidRPr="00D503FC">
          <w:rPr>
            <w:rStyle w:val="afff5"/>
          </w:rPr>
          <w:t>5</w:t>
        </w:r>
        <w:r w:rsidR="00D503FC">
          <w:rPr>
            <w:rStyle w:val="afff5"/>
            <w:rFonts w:hint="eastAsia"/>
          </w:rPr>
          <w:t xml:space="preserve">　</w:t>
        </w:r>
        <w:r w:rsidR="00D503FC" w:rsidRPr="00D503FC">
          <w:rPr>
            <w:rStyle w:val="afff5"/>
            <w:rFonts w:hint="eastAsia"/>
          </w:rPr>
          <w:t>一般要求</w:t>
        </w:r>
        <w:r w:rsidR="00D503FC" w:rsidRPr="00D503FC">
          <w:rPr>
            <w:noProof/>
            <w:webHidden/>
          </w:rPr>
          <w:tab/>
        </w:r>
        <w:r w:rsidR="00D53024" w:rsidRPr="00D503FC">
          <w:rPr>
            <w:noProof/>
            <w:webHidden/>
          </w:rPr>
          <w:fldChar w:fldCharType="begin" w:fldLock="1"/>
        </w:r>
        <w:r w:rsidR="00D503FC" w:rsidRPr="00D503FC">
          <w:rPr>
            <w:noProof/>
            <w:webHidden/>
          </w:rPr>
          <w:instrText xml:space="preserve"> PAGEREF _Toc4768745 \h </w:instrText>
        </w:r>
        <w:r w:rsidR="00D53024" w:rsidRPr="00D503FC">
          <w:rPr>
            <w:noProof/>
            <w:webHidden/>
          </w:rPr>
        </w:r>
        <w:r w:rsidR="00D53024" w:rsidRPr="00D503FC">
          <w:rPr>
            <w:noProof/>
            <w:webHidden/>
          </w:rPr>
          <w:fldChar w:fldCharType="separate"/>
        </w:r>
        <w:r w:rsidR="00D503FC">
          <w:rPr>
            <w:noProof/>
            <w:webHidden/>
          </w:rPr>
          <w:t>2</w:t>
        </w:r>
        <w:r w:rsidR="00D53024" w:rsidRPr="00D503FC">
          <w:rPr>
            <w:noProof/>
            <w:webHidden/>
          </w:rPr>
          <w:fldChar w:fldCharType="end"/>
        </w:r>
      </w:hyperlink>
    </w:p>
    <w:p w:rsidR="00D503FC" w:rsidRPr="00D503FC" w:rsidRDefault="005C6E1B" w:rsidP="00D503FC">
      <w:pPr>
        <w:pStyle w:val="11"/>
        <w:spacing w:before="78" w:after="78"/>
        <w:rPr>
          <w:rFonts w:asciiTheme="minorHAnsi" w:eastAsiaTheme="minorEastAsia" w:hAnsiTheme="minorHAnsi" w:cstheme="minorBidi"/>
          <w:noProof/>
          <w:szCs w:val="22"/>
        </w:rPr>
      </w:pPr>
      <w:hyperlink w:anchor="_Toc4768746" w:history="1">
        <w:r w:rsidR="00D503FC" w:rsidRPr="00D503FC">
          <w:rPr>
            <w:rStyle w:val="afff5"/>
          </w:rPr>
          <w:t>6</w:t>
        </w:r>
        <w:r w:rsidR="00D503FC">
          <w:rPr>
            <w:rStyle w:val="afff5"/>
            <w:rFonts w:hint="eastAsia"/>
          </w:rPr>
          <w:t xml:space="preserve">　</w:t>
        </w:r>
        <w:r w:rsidR="00D503FC" w:rsidRPr="00D503FC">
          <w:rPr>
            <w:rStyle w:val="afff5"/>
            <w:rFonts w:hint="eastAsia"/>
          </w:rPr>
          <w:t>初步分离</w:t>
        </w:r>
        <w:r w:rsidR="00D503FC" w:rsidRPr="00D503FC">
          <w:rPr>
            <w:noProof/>
            <w:webHidden/>
          </w:rPr>
          <w:tab/>
        </w:r>
        <w:r w:rsidR="00D53024" w:rsidRPr="00D503FC">
          <w:rPr>
            <w:noProof/>
            <w:webHidden/>
          </w:rPr>
          <w:fldChar w:fldCharType="begin" w:fldLock="1"/>
        </w:r>
        <w:r w:rsidR="00D503FC" w:rsidRPr="00D503FC">
          <w:rPr>
            <w:noProof/>
            <w:webHidden/>
          </w:rPr>
          <w:instrText xml:space="preserve"> PAGEREF _Toc4768746 \h </w:instrText>
        </w:r>
        <w:r w:rsidR="00D53024" w:rsidRPr="00D503FC">
          <w:rPr>
            <w:noProof/>
            <w:webHidden/>
          </w:rPr>
        </w:r>
        <w:r w:rsidR="00D53024" w:rsidRPr="00D503FC">
          <w:rPr>
            <w:noProof/>
            <w:webHidden/>
          </w:rPr>
          <w:fldChar w:fldCharType="separate"/>
        </w:r>
        <w:r w:rsidR="00D503FC">
          <w:rPr>
            <w:noProof/>
            <w:webHidden/>
          </w:rPr>
          <w:t>2</w:t>
        </w:r>
        <w:r w:rsidR="00D53024" w:rsidRPr="00D503FC">
          <w:rPr>
            <w:noProof/>
            <w:webHidden/>
          </w:rPr>
          <w:fldChar w:fldCharType="end"/>
        </w:r>
      </w:hyperlink>
    </w:p>
    <w:p w:rsidR="00D503FC" w:rsidRPr="00D503FC" w:rsidRDefault="005C6E1B" w:rsidP="00D503FC">
      <w:pPr>
        <w:pStyle w:val="11"/>
        <w:spacing w:before="78" w:after="78"/>
        <w:rPr>
          <w:rFonts w:asciiTheme="minorHAnsi" w:eastAsiaTheme="minorEastAsia" w:hAnsiTheme="minorHAnsi" w:cstheme="minorBidi"/>
          <w:noProof/>
          <w:szCs w:val="22"/>
        </w:rPr>
      </w:pPr>
      <w:hyperlink w:anchor="_Toc4768747" w:history="1">
        <w:r w:rsidR="00D503FC" w:rsidRPr="00D503FC">
          <w:rPr>
            <w:rStyle w:val="afff5"/>
          </w:rPr>
          <w:t>7</w:t>
        </w:r>
        <w:r w:rsidR="00D503FC">
          <w:rPr>
            <w:rStyle w:val="afff5"/>
            <w:rFonts w:hint="eastAsia"/>
          </w:rPr>
          <w:t xml:space="preserve">　</w:t>
        </w:r>
        <w:r w:rsidR="00D503FC" w:rsidRPr="00D503FC">
          <w:rPr>
            <w:rStyle w:val="afff5"/>
            <w:rFonts w:hint="eastAsia"/>
          </w:rPr>
          <w:t>铜的回收</w:t>
        </w:r>
        <w:r w:rsidR="00D503FC" w:rsidRPr="00D503FC">
          <w:rPr>
            <w:noProof/>
            <w:webHidden/>
          </w:rPr>
          <w:tab/>
        </w:r>
        <w:r w:rsidR="00D53024" w:rsidRPr="00D503FC">
          <w:rPr>
            <w:noProof/>
            <w:webHidden/>
          </w:rPr>
          <w:fldChar w:fldCharType="begin" w:fldLock="1"/>
        </w:r>
        <w:r w:rsidR="00D503FC" w:rsidRPr="00D503FC">
          <w:rPr>
            <w:noProof/>
            <w:webHidden/>
          </w:rPr>
          <w:instrText xml:space="preserve"> PAGEREF _Toc4768747 \h </w:instrText>
        </w:r>
        <w:r w:rsidR="00D53024" w:rsidRPr="00D503FC">
          <w:rPr>
            <w:noProof/>
            <w:webHidden/>
          </w:rPr>
        </w:r>
        <w:r w:rsidR="00D53024" w:rsidRPr="00D503FC">
          <w:rPr>
            <w:noProof/>
            <w:webHidden/>
          </w:rPr>
          <w:fldChar w:fldCharType="separate"/>
        </w:r>
        <w:r w:rsidR="00D503FC">
          <w:rPr>
            <w:noProof/>
            <w:webHidden/>
          </w:rPr>
          <w:t>3</w:t>
        </w:r>
        <w:r w:rsidR="00D53024" w:rsidRPr="00D503FC">
          <w:rPr>
            <w:noProof/>
            <w:webHidden/>
          </w:rPr>
          <w:fldChar w:fldCharType="end"/>
        </w:r>
      </w:hyperlink>
    </w:p>
    <w:p w:rsidR="00D503FC" w:rsidRPr="00D503FC" w:rsidRDefault="005C6E1B" w:rsidP="00D503FC">
      <w:pPr>
        <w:pStyle w:val="11"/>
        <w:spacing w:before="78" w:after="78"/>
        <w:rPr>
          <w:rFonts w:asciiTheme="minorHAnsi" w:eastAsiaTheme="minorEastAsia" w:hAnsiTheme="minorHAnsi" w:cstheme="minorBidi"/>
          <w:noProof/>
          <w:szCs w:val="22"/>
        </w:rPr>
      </w:pPr>
      <w:hyperlink w:anchor="_Toc4768748" w:history="1">
        <w:r w:rsidR="00D503FC" w:rsidRPr="00D503FC">
          <w:rPr>
            <w:rStyle w:val="afff5"/>
          </w:rPr>
          <w:t>8</w:t>
        </w:r>
        <w:r w:rsidR="00D503FC">
          <w:rPr>
            <w:rStyle w:val="afff5"/>
            <w:rFonts w:hint="eastAsia"/>
          </w:rPr>
          <w:t xml:space="preserve">　</w:t>
        </w:r>
        <w:r w:rsidR="00D503FC" w:rsidRPr="00D503FC">
          <w:rPr>
            <w:rStyle w:val="afff5"/>
            <w:rFonts w:hint="eastAsia"/>
          </w:rPr>
          <w:t>镉的回收</w:t>
        </w:r>
        <w:r w:rsidR="00D503FC" w:rsidRPr="00D503FC">
          <w:rPr>
            <w:noProof/>
            <w:webHidden/>
          </w:rPr>
          <w:tab/>
        </w:r>
        <w:r w:rsidR="00D53024" w:rsidRPr="00D503FC">
          <w:rPr>
            <w:noProof/>
            <w:webHidden/>
          </w:rPr>
          <w:fldChar w:fldCharType="begin" w:fldLock="1"/>
        </w:r>
        <w:r w:rsidR="00D503FC" w:rsidRPr="00D503FC">
          <w:rPr>
            <w:noProof/>
            <w:webHidden/>
          </w:rPr>
          <w:instrText xml:space="preserve"> PAGEREF _Toc4768748 \h </w:instrText>
        </w:r>
        <w:r w:rsidR="00D53024" w:rsidRPr="00D503FC">
          <w:rPr>
            <w:noProof/>
            <w:webHidden/>
          </w:rPr>
        </w:r>
        <w:r w:rsidR="00D53024" w:rsidRPr="00D503FC">
          <w:rPr>
            <w:noProof/>
            <w:webHidden/>
          </w:rPr>
          <w:fldChar w:fldCharType="separate"/>
        </w:r>
        <w:r w:rsidR="00D503FC">
          <w:rPr>
            <w:noProof/>
            <w:webHidden/>
          </w:rPr>
          <w:t>5</w:t>
        </w:r>
        <w:r w:rsidR="00D53024" w:rsidRPr="00D503FC">
          <w:rPr>
            <w:noProof/>
            <w:webHidden/>
          </w:rPr>
          <w:fldChar w:fldCharType="end"/>
        </w:r>
      </w:hyperlink>
    </w:p>
    <w:p w:rsidR="00D503FC" w:rsidRPr="00D503FC" w:rsidRDefault="005C6E1B" w:rsidP="00D503FC">
      <w:pPr>
        <w:pStyle w:val="11"/>
        <w:spacing w:before="78" w:after="78"/>
        <w:rPr>
          <w:rFonts w:asciiTheme="minorHAnsi" w:eastAsiaTheme="minorEastAsia" w:hAnsiTheme="minorHAnsi" w:cstheme="minorBidi"/>
          <w:noProof/>
          <w:szCs w:val="22"/>
        </w:rPr>
      </w:pPr>
      <w:hyperlink w:anchor="_Toc4768749" w:history="1">
        <w:r w:rsidR="00D503FC" w:rsidRPr="00D503FC">
          <w:rPr>
            <w:rStyle w:val="afff5"/>
          </w:rPr>
          <w:t>9</w:t>
        </w:r>
        <w:r w:rsidR="00D503FC">
          <w:rPr>
            <w:rStyle w:val="afff5"/>
            <w:rFonts w:hint="eastAsia"/>
          </w:rPr>
          <w:t xml:space="preserve">　</w:t>
        </w:r>
        <w:r w:rsidR="00D503FC" w:rsidRPr="00D503FC">
          <w:rPr>
            <w:rStyle w:val="afff5"/>
            <w:rFonts w:hint="eastAsia"/>
          </w:rPr>
          <w:t>锌的回收</w:t>
        </w:r>
        <w:r w:rsidR="00D503FC" w:rsidRPr="00D503FC">
          <w:rPr>
            <w:noProof/>
            <w:webHidden/>
          </w:rPr>
          <w:tab/>
        </w:r>
        <w:r w:rsidR="00D53024" w:rsidRPr="00D503FC">
          <w:rPr>
            <w:noProof/>
            <w:webHidden/>
          </w:rPr>
          <w:fldChar w:fldCharType="begin" w:fldLock="1"/>
        </w:r>
        <w:r w:rsidR="00D503FC" w:rsidRPr="00D503FC">
          <w:rPr>
            <w:noProof/>
            <w:webHidden/>
          </w:rPr>
          <w:instrText xml:space="preserve"> PAGEREF _Toc4768749 \h </w:instrText>
        </w:r>
        <w:r w:rsidR="00D53024" w:rsidRPr="00D503FC">
          <w:rPr>
            <w:noProof/>
            <w:webHidden/>
          </w:rPr>
        </w:r>
        <w:r w:rsidR="00D53024" w:rsidRPr="00D503FC">
          <w:rPr>
            <w:noProof/>
            <w:webHidden/>
          </w:rPr>
          <w:fldChar w:fldCharType="separate"/>
        </w:r>
        <w:r w:rsidR="00D503FC">
          <w:rPr>
            <w:noProof/>
            <w:webHidden/>
          </w:rPr>
          <w:t>5</w:t>
        </w:r>
        <w:r w:rsidR="00D53024" w:rsidRPr="00D503FC">
          <w:rPr>
            <w:noProof/>
            <w:webHidden/>
          </w:rPr>
          <w:fldChar w:fldCharType="end"/>
        </w:r>
      </w:hyperlink>
    </w:p>
    <w:p w:rsidR="00D503FC" w:rsidRPr="00D503FC" w:rsidRDefault="005C6E1B" w:rsidP="00D503FC">
      <w:pPr>
        <w:pStyle w:val="11"/>
        <w:spacing w:before="78" w:after="78"/>
        <w:rPr>
          <w:rFonts w:asciiTheme="minorHAnsi" w:eastAsiaTheme="minorEastAsia" w:hAnsiTheme="minorHAnsi" w:cstheme="minorBidi"/>
          <w:noProof/>
          <w:szCs w:val="22"/>
        </w:rPr>
      </w:pPr>
      <w:hyperlink w:anchor="_Toc4768750" w:history="1">
        <w:r w:rsidR="00D503FC" w:rsidRPr="00D503FC">
          <w:rPr>
            <w:rStyle w:val="afff5"/>
          </w:rPr>
          <w:t>10</w:t>
        </w:r>
        <w:r w:rsidR="00D503FC">
          <w:rPr>
            <w:rStyle w:val="afff5"/>
            <w:rFonts w:hint="eastAsia"/>
          </w:rPr>
          <w:t xml:space="preserve">　</w:t>
        </w:r>
        <w:r w:rsidR="00D503FC" w:rsidRPr="00D503FC">
          <w:rPr>
            <w:rStyle w:val="afff5"/>
            <w:rFonts w:hint="eastAsia"/>
          </w:rPr>
          <w:t>铅、铋的回收</w:t>
        </w:r>
        <w:r w:rsidR="00D503FC" w:rsidRPr="00D503FC">
          <w:rPr>
            <w:noProof/>
            <w:webHidden/>
          </w:rPr>
          <w:tab/>
        </w:r>
        <w:r w:rsidR="00D53024" w:rsidRPr="00D503FC">
          <w:rPr>
            <w:noProof/>
            <w:webHidden/>
          </w:rPr>
          <w:fldChar w:fldCharType="begin" w:fldLock="1"/>
        </w:r>
        <w:r w:rsidR="00D503FC" w:rsidRPr="00D503FC">
          <w:rPr>
            <w:noProof/>
            <w:webHidden/>
          </w:rPr>
          <w:instrText xml:space="preserve"> PAGEREF _Toc4768750 \h </w:instrText>
        </w:r>
        <w:r w:rsidR="00D53024" w:rsidRPr="00D503FC">
          <w:rPr>
            <w:noProof/>
            <w:webHidden/>
          </w:rPr>
        </w:r>
        <w:r w:rsidR="00D53024" w:rsidRPr="00D503FC">
          <w:rPr>
            <w:noProof/>
            <w:webHidden/>
          </w:rPr>
          <w:fldChar w:fldCharType="separate"/>
        </w:r>
        <w:r w:rsidR="00D503FC">
          <w:rPr>
            <w:noProof/>
            <w:webHidden/>
          </w:rPr>
          <w:t>6</w:t>
        </w:r>
        <w:r w:rsidR="00D53024" w:rsidRPr="00D503FC">
          <w:rPr>
            <w:noProof/>
            <w:webHidden/>
          </w:rPr>
          <w:fldChar w:fldCharType="end"/>
        </w:r>
      </w:hyperlink>
    </w:p>
    <w:p w:rsidR="00D503FC" w:rsidRPr="00D503FC" w:rsidRDefault="00D53024" w:rsidP="00D503FC">
      <w:pPr>
        <w:pStyle w:val="aff6"/>
      </w:pPr>
      <w:r w:rsidRPr="00D503FC">
        <w:fldChar w:fldCharType="end"/>
      </w:r>
    </w:p>
    <w:p w:rsidR="000A03FF" w:rsidRDefault="00D53024" w:rsidP="000A03FF">
      <w:pPr>
        <w:pStyle w:val="afffff"/>
      </w:pPr>
      <w:r>
        <w:lastRenderedPageBreak/>
        <w:fldChar w:fldCharType="begin"/>
      </w:r>
      <w:r w:rsidR="00D503FC">
        <w:instrText xml:space="preserve"> </w:instrText>
      </w:r>
      <w:r w:rsidR="00D503FC">
        <w:rPr>
          <w:rFonts w:hint="eastAsia"/>
        </w:rPr>
        <w:instrText xml:space="preserve"> \* MERGEFORMAT</w:instrText>
      </w:r>
      <w:r w:rsidR="00D503FC">
        <w:instrText xml:space="preserve"> </w:instrText>
      </w:r>
      <w:r>
        <w:fldChar w:fldCharType="end"/>
      </w:r>
      <w:bookmarkStart w:id="18" w:name="_Toc4768740"/>
      <w:r w:rsidR="000A03FF">
        <w:rPr>
          <w:rFonts w:hint="eastAsia"/>
        </w:rPr>
        <w:t>前</w:t>
      </w:r>
      <w:r w:rsidR="000A03FF">
        <w:rPr>
          <w:rFonts w:hAnsi="黑体"/>
        </w:rPr>
        <w:t> </w:t>
      </w:r>
      <w:r w:rsidR="000A03FF">
        <w:rPr>
          <w:rFonts w:hAnsi="黑体"/>
        </w:rPr>
        <w:t> </w:t>
      </w:r>
      <w:r w:rsidR="000A03FF">
        <w:rPr>
          <w:rFonts w:hint="eastAsia"/>
        </w:rPr>
        <w:t>言</w:t>
      </w:r>
      <w:bookmarkEnd w:id="16"/>
      <w:bookmarkEnd w:id="18"/>
    </w:p>
    <w:p w:rsidR="000A03FF" w:rsidRDefault="000A03FF" w:rsidP="000A03FF">
      <w:pPr>
        <w:pStyle w:val="aff6"/>
      </w:pPr>
      <w:r>
        <w:rPr>
          <w:rFonts w:hint="eastAsia"/>
        </w:rPr>
        <w:t>本标准按照GB/T 1.1-2009给出的规则起草。</w:t>
      </w:r>
    </w:p>
    <w:p w:rsidR="000A03FF" w:rsidRDefault="000A03FF" w:rsidP="000A03FF">
      <w:pPr>
        <w:pStyle w:val="aff6"/>
      </w:pPr>
      <w:r>
        <w:rPr>
          <w:rFonts w:hint="eastAsia"/>
        </w:rPr>
        <w:t>本标准由**归口。</w:t>
      </w:r>
    </w:p>
    <w:p w:rsidR="000A03FF" w:rsidRDefault="000A03FF" w:rsidP="000A03FF">
      <w:pPr>
        <w:pStyle w:val="aff6"/>
      </w:pPr>
      <w:r>
        <w:rPr>
          <w:rFonts w:hint="eastAsia"/>
        </w:rPr>
        <w:t xml:space="preserve">本标准起草单位： </w:t>
      </w:r>
      <w:r w:rsidR="00CC3CD2" w:rsidRPr="00CC3CD2">
        <w:rPr>
          <w:rFonts w:hint="eastAsia"/>
        </w:rPr>
        <w:t>山东省标准化研究院、中国标准化研究院、东营方圆有色金属有限公司</w:t>
      </w:r>
      <w:r>
        <w:rPr>
          <w:rFonts w:hint="eastAsia"/>
        </w:rPr>
        <w:t>。</w:t>
      </w:r>
    </w:p>
    <w:p w:rsidR="000A03FF" w:rsidRDefault="000A03FF" w:rsidP="000A03FF">
      <w:pPr>
        <w:pStyle w:val="aff6"/>
      </w:pPr>
      <w:r>
        <w:rPr>
          <w:rFonts w:hint="eastAsia"/>
        </w:rPr>
        <w:t xml:space="preserve">本标准主要起草人：XXX、XXX。 </w:t>
      </w:r>
    </w:p>
    <w:p w:rsidR="000A03FF" w:rsidRPr="000A03FF" w:rsidRDefault="000A03FF" w:rsidP="000A03FF">
      <w:pPr>
        <w:pStyle w:val="aff6"/>
        <w:sectPr w:rsidR="000A03FF" w:rsidRPr="000A03FF" w:rsidSect="000A03FF">
          <w:headerReference w:type="default" r:id="rId11"/>
          <w:footerReference w:type="default" r:id="rId12"/>
          <w:pgSz w:w="11906" w:h="16838" w:code="9"/>
          <w:pgMar w:top="567" w:right="1134" w:bottom="1134" w:left="1418" w:header="1418" w:footer="1134" w:gutter="0"/>
          <w:pgNumType w:fmt="upperRoman" w:start="1"/>
          <w:cols w:space="425"/>
          <w:formProt w:val="0"/>
          <w:docGrid w:type="lines" w:linePitch="312"/>
        </w:sectPr>
      </w:pPr>
    </w:p>
    <w:p w:rsidR="00F34B99" w:rsidRPr="00B74441" w:rsidRDefault="005C6E1B" w:rsidP="0070038F">
      <w:pPr>
        <w:pStyle w:val="affffff7"/>
      </w:pPr>
      <w:sdt>
        <w:sdtPr>
          <w:alias w:val="标准名称"/>
          <w:tag w:val="标准名称"/>
          <w:id w:val="1795105741"/>
          <w:lock w:val="sdtLocked"/>
          <w:placeholder>
            <w:docPart w:val="111"/>
          </w:placeholder>
          <w:text w:multiLine="1"/>
        </w:sdtPr>
        <w:sdtEndPr/>
        <w:sdtContent>
          <w:r w:rsidR="009A4BA3">
            <w:rPr>
              <w:rFonts w:hint="eastAsia"/>
            </w:rPr>
            <w:t>循环经济技术规范 铜冶炼烟灰提取有价金属</w:t>
          </w:r>
        </w:sdtContent>
      </w:sdt>
      <w:bookmarkStart w:id="19" w:name="StandardName"/>
      <w:bookmarkEnd w:id="19"/>
    </w:p>
    <w:p w:rsidR="004200D9" w:rsidRDefault="00F34B99" w:rsidP="004200D9">
      <w:pPr>
        <w:pStyle w:val="a1"/>
        <w:spacing w:before="312" w:after="312"/>
      </w:pPr>
      <w:bookmarkStart w:id="20" w:name="_Toc4156316"/>
      <w:bookmarkStart w:id="21" w:name="_Toc4768741"/>
      <w:r>
        <w:rPr>
          <w:rFonts w:hint="eastAsia"/>
        </w:rPr>
        <w:t>范围</w:t>
      </w:r>
      <w:bookmarkEnd w:id="20"/>
      <w:bookmarkEnd w:id="21"/>
    </w:p>
    <w:p w:rsidR="009A4BA3" w:rsidRDefault="009A4BA3" w:rsidP="009A4BA3">
      <w:pPr>
        <w:pStyle w:val="aff6"/>
      </w:pPr>
      <w:r>
        <w:rPr>
          <w:rFonts w:hint="eastAsia"/>
        </w:rPr>
        <w:t>本标准规定了铜冶炼烟灰</w:t>
      </w:r>
      <w:r w:rsidR="00087F99">
        <w:rPr>
          <w:rFonts w:hint="eastAsia"/>
        </w:rPr>
        <w:t>提取</w:t>
      </w:r>
      <w:r>
        <w:rPr>
          <w:rFonts w:hint="eastAsia"/>
        </w:rPr>
        <w:t>有价金属的术语和定义、</w:t>
      </w:r>
      <w:r w:rsidR="00CC3CD2">
        <w:rPr>
          <w:rFonts w:hint="eastAsia"/>
        </w:rPr>
        <w:t>组分</w:t>
      </w:r>
      <w:r>
        <w:rPr>
          <w:rFonts w:hint="eastAsia"/>
        </w:rPr>
        <w:t>与检测、</w:t>
      </w:r>
      <w:r w:rsidR="00CC3CD2">
        <w:rPr>
          <w:rFonts w:hint="eastAsia"/>
        </w:rPr>
        <w:t>一般要求</w:t>
      </w:r>
      <w:r>
        <w:rPr>
          <w:rFonts w:hint="eastAsia"/>
        </w:rPr>
        <w:t>、</w:t>
      </w:r>
      <w:r w:rsidR="00CC3CD2">
        <w:rPr>
          <w:rFonts w:hint="eastAsia"/>
        </w:rPr>
        <w:t>初步分离、铜的回收</w:t>
      </w:r>
      <w:r>
        <w:rPr>
          <w:rFonts w:hint="eastAsia"/>
        </w:rPr>
        <w:t>、</w:t>
      </w:r>
      <w:r w:rsidR="00CC3CD2">
        <w:rPr>
          <w:rFonts w:hint="eastAsia"/>
        </w:rPr>
        <w:t>镉的回收</w:t>
      </w:r>
      <w:r>
        <w:rPr>
          <w:rFonts w:hint="eastAsia"/>
        </w:rPr>
        <w:t>、</w:t>
      </w:r>
      <w:r w:rsidR="00CC3CD2">
        <w:rPr>
          <w:rFonts w:hint="eastAsia"/>
        </w:rPr>
        <w:t>锌的回收和铅、铋的回收</w:t>
      </w:r>
      <w:r>
        <w:rPr>
          <w:rFonts w:hint="eastAsia"/>
        </w:rPr>
        <w:t>等。</w:t>
      </w:r>
    </w:p>
    <w:p w:rsidR="0090690F" w:rsidRPr="0090690F" w:rsidRDefault="009A4BA3" w:rsidP="009A4BA3">
      <w:pPr>
        <w:pStyle w:val="aff6"/>
      </w:pPr>
      <w:r>
        <w:rPr>
          <w:rFonts w:hint="eastAsia"/>
        </w:rPr>
        <w:t xml:space="preserve">本标准适用于铜冶炼企业在火法铜冶炼工艺过程中产生的烟灰开路后提取有价金属,不包含烟灰与其它物质协同处理提取有价金属。 </w:t>
      </w:r>
    </w:p>
    <w:p w:rsidR="00F34B99" w:rsidRDefault="00F34B99" w:rsidP="003234E0">
      <w:pPr>
        <w:pStyle w:val="a1"/>
        <w:spacing w:before="312" w:after="312"/>
      </w:pPr>
      <w:bookmarkStart w:id="22" w:name="_Toc4156317"/>
      <w:bookmarkStart w:id="23" w:name="_Toc4768742"/>
      <w:r>
        <w:rPr>
          <w:rFonts w:hint="eastAsia"/>
        </w:rPr>
        <w:t>规范性引用文件</w:t>
      </w:r>
      <w:bookmarkEnd w:id="22"/>
      <w:bookmarkEnd w:id="23"/>
    </w:p>
    <w:p w:rsidR="008805AC" w:rsidRDefault="002527DD" w:rsidP="008805AC">
      <w:pPr>
        <w:pStyle w:val="aff6"/>
      </w:pPr>
      <w:r>
        <w:rPr>
          <w:rFonts w:hint="eastAsia"/>
        </w:rPr>
        <w:t>下列文件对于本文件的应用是必不可少的。凡是注日期的引用文件，仅</w:t>
      </w:r>
      <w:r w:rsidR="00F34B99">
        <w:rPr>
          <w:rFonts w:hint="eastAsia"/>
        </w:rPr>
        <w:t>注日期的版本适用于本文件。凡是不注日期的引用文件，其最新版本（包括所有的修改单）适用于本文件。</w:t>
      </w:r>
    </w:p>
    <w:p w:rsidR="00087F99" w:rsidRPr="00CC3CD2" w:rsidRDefault="00087F99" w:rsidP="00087F99">
      <w:pPr>
        <w:pStyle w:val="aff6"/>
      </w:pPr>
      <w:r w:rsidRPr="00CC3CD2">
        <w:rPr>
          <w:rFonts w:hint="eastAsia"/>
        </w:rPr>
        <w:t>GB/T 467</w:t>
      </w:r>
      <w:r w:rsidR="002475E3">
        <w:rPr>
          <w:rFonts w:hint="eastAsia"/>
        </w:rPr>
        <w:t>-2010</w:t>
      </w:r>
      <w:r w:rsidRPr="00CC3CD2">
        <w:rPr>
          <w:rFonts w:hint="eastAsia"/>
        </w:rPr>
        <w:t xml:space="preserve"> 阴极铜</w:t>
      </w:r>
    </w:p>
    <w:p w:rsidR="00087F99" w:rsidRPr="00CC3CD2" w:rsidRDefault="00087F99" w:rsidP="00087F99">
      <w:pPr>
        <w:pStyle w:val="aff6"/>
      </w:pPr>
      <w:r w:rsidRPr="00CC3CD2">
        <w:rPr>
          <w:rFonts w:hint="eastAsia"/>
        </w:rPr>
        <w:t>GB/T 469 铅锭</w:t>
      </w:r>
    </w:p>
    <w:p w:rsidR="00087F99" w:rsidRPr="00CC3CD2" w:rsidRDefault="00087F99" w:rsidP="00087F99">
      <w:pPr>
        <w:pStyle w:val="aff6"/>
      </w:pPr>
      <w:r w:rsidRPr="00CC3CD2">
        <w:rPr>
          <w:rFonts w:hint="eastAsia"/>
        </w:rPr>
        <w:t>GB/T 470 锌锭</w:t>
      </w:r>
    </w:p>
    <w:p w:rsidR="00087F99" w:rsidRPr="00CC3CD2" w:rsidRDefault="00087F99" w:rsidP="00087F99">
      <w:pPr>
        <w:pStyle w:val="aff6"/>
      </w:pPr>
      <w:r w:rsidRPr="00CC3CD2">
        <w:rPr>
          <w:rFonts w:hint="eastAsia"/>
        </w:rPr>
        <w:t>GB/T 915 铋</w:t>
      </w:r>
    </w:p>
    <w:p w:rsidR="00087F99" w:rsidRPr="00CC3CD2" w:rsidRDefault="00087F99" w:rsidP="00087F99">
      <w:pPr>
        <w:pStyle w:val="aff6"/>
      </w:pPr>
      <w:r w:rsidRPr="00CC3CD2">
        <w:rPr>
          <w:rFonts w:hint="eastAsia"/>
        </w:rPr>
        <w:t>GB/T 666 化学试剂　七水合硫酸锌(硫酸锌)</w:t>
      </w:r>
    </w:p>
    <w:p w:rsidR="00DD6A05" w:rsidRPr="00CC3CD2" w:rsidRDefault="00DD6A05" w:rsidP="00DD6A05">
      <w:pPr>
        <w:pStyle w:val="aff6"/>
      </w:pPr>
      <w:r w:rsidRPr="00CC3CD2">
        <w:rPr>
          <w:rFonts w:hint="eastAsia"/>
        </w:rPr>
        <w:t>GB 12348 工业企业厂界环境噪声排放标准</w:t>
      </w:r>
    </w:p>
    <w:p w:rsidR="00CC3CD2" w:rsidRPr="00CC3CD2" w:rsidRDefault="00CC3CD2" w:rsidP="00DD6A05">
      <w:pPr>
        <w:pStyle w:val="aff6"/>
      </w:pPr>
      <w:r w:rsidRPr="00CC3CD2">
        <w:rPr>
          <w:rFonts w:hint="eastAsia"/>
        </w:rPr>
        <w:t>GB 18597 危险废物贮存污染控制标准</w:t>
      </w:r>
    </w:p>
    <w:p w:rsidR="00CC3CD2" w:rsidRPr="00CC3CD2" w:rsidRDefault="00CC3CD2" w:rsidP="00DD6A05">
      <w:pPr>
        <w:pStyle w:val="aff6"/>
      </w:pPr>
      <w:r w:rsidRPr="00CC3CD2">
        <w:rPr>
          <w:rFonts w:hint="eastAsia"/>
        </w:rPr>
        <w:t>GB 18599 一般工业固体废物贮存、处置场污染控制标准</w:t>
      </w:r>
    </w:p>
    <w:p w:rsidR="00DD6A05" w:rsidRPr="00CC3CD2" w:rsidRDefault="00DD6A05" w:rsidP="00DD6A05">
      <w:pPr>
        <w:pStyle w:val="aff6"/>
      </w:pPr>
      <w:r w:rsidRPr="00CC3CD2">
        <w:rPr>
          <w:rFonts w:hint="eastAsia"/>
        </w:rPr>
        <w:t>GB 25467 铜、镍、钴工业污染物排放标准</w:t>
      </w:r>
    </w:p>
    <w:p w:rsidR="00DD6A05" w:rsidRPr="00CC3CD2" w:rsidRDefault="00DD6A05" w:rsidP="00F056D8">
      <w:pPr>
        <w:pStyle w:val="aff6"/>
      </w:pPr>
      <w:r w:rsidRPr="00CC3CD2">
        <w:rPr>
          <w:rFonts w:hint="eastAsia"/>
        </w:rPr>
        <w:t xml:space="preserve">GB 50988 有色金属工业环境保护工程设计规范 </w:t>
      </w:r>
    </w:p>
    <w:p w:rsidR="00DD6A05" w:rsidRPr="00CC3CD2" w:rsidRDefault="00DD6A05" w:rsidP="00F056D8">
      <w:pPr>
        <w:pStyle w:val="aff6"/>
      </w:pPr>
      <w:r w:rsidRPr="00CC3CD2">
        <w:rPr>
          <w:rFonts w:hint="eastAsia"/>
        </w:rPr>
        <w:t>HG/T 2326 工业硫酸锌</w:t>
      </w:r>
    </w:p>
    <w:p w:rsidR="00F056D8" w:rsidRPr="00CC3CD2" w:rsidRDefault="00F056D8" w:rsidP="00F056D8">
      <w:pPr>
        <w:pStyle w:val="aff6"/>
      </w:pPr>
      <w:r w:rsidRPr="00CC3CD2">
        <w:rPr>
          <w:rFonts w:hint="eastAsia"/>
        </w:rPr>
        <w:t>HJ/T 20 工业固体废物采样制样技术规范</w:t>
      </w:r>
    </w:p>
    <w:p w:rsidR="00CC3CD2" w:rsidRDefault="00CC3CD2" w:rsidP="00F056D8">
      <w:pPr>
        <w:pStyle w:val="aff6"/>
      </w:pPr>
      <w:r w:rsidRPr="00CC3CD2">
        <w:t>YS/T 72</w:t>
      </w:r>
      <w:r w:rsidRPr="00CC3CD2">
        <w:rPr>
          <w:rFonts w:hint="eastAsia"/>
        </w:rPr>
        <w:t xml:space="preserve"> 镉锭</w:t>
      </w:r>
    </w:p>
    <w:p w:rsidR="00F056D8" w:rsidRDefault="00F056D8" w:rsidP="00F056D8">
      <w:pPr>
        <w:pStyle w:val="aff6"/>
      </w:pPr>
      <w:r>
        <w:rPr>
          <w:rFonts w:hint="eastAsia"/>
        </w:rPr>
        <w:t xml:space="preserve">YS/T XXXX.1 铜冶炼烟尘化学分析方法 第1部分：铜量的测定 </w:t>
      </w:r>
    </w:p>
    <w:p w:rsidR="00F056D8" w:rsidRDefault="00F056D8" w:rsidP="00F056D8">
      <w:pPr>
        <w:pStyle w:val="aff6"/>
      </w:pPr>
      <w:r>
        <w:rPr>
          <w:rFonts w:hint="eastAsia"/>
        </w:rPr>
        <w:t>YS/T XXXX.2 铜冶炼烟尘化学分析方法 第2部分：铅量的测定</w:t>
      </w:r>
    </w:p>
    <w:p w:rsidR="00F056D8" w:rsidRDefault="00F056D8" w:rsidP="00F056D8">
      <w:pPr>
        <w:pStyle w:val="aff6"/>
      </w:pPr>
      <w:r>
        <w:rPr>
          <w:rFonts w:hint="eastAsia"/>
        </w:rPr>
        <w:t>YS/T XXXX.3 铜冶炼烟尘化学分析方法 第3部分：锌量的测定</w:t>
      </w:r>
    </w:p>
    <w:p w:rsidR="00F056D8" w:rsidRDefault="00F056D8" w:rsidP="00F056D8">
      <w:pPr>
        <w:pStyle w:val="aff6"/>
      </w:pPr>
      <w:r>
        <w:rPr>
          <w:rFonts w:hint="eastAsia"/>
        </w:rPr>
        <w:t>YS/T XXXX.5 铜冶炼烟尘化学分析方法 第5部分：砷量的测定</w:t>
      </w:r>
    </w:p>
    <w:p w:rsidR="00F056D8" w:rsidRDefault="00F056D8" w:rsidP="00F056D8">
      <w:pPr>
        <w:pStyle w:val="aff6"/>
      </w:pPr>
      <w:r>
        <w:rPr>
          <w:rFonts w:hint="eastAsia"/>
        </w:rPr>
        <w:t>YS/T XXXX.7 铜冶炼烟尘化学分析方法 第7部分：镉量的测定</w:t>
      </w:r>
    </w:p>
    <w:p w:rsidR="00F056D8" w:rsidRPr="008805AC" w:rsidRDefault="00F056D8" w:rsidP="00F056D8">
      <w:pPr>
        <w:pStyle w:val="aff6"/>
      </w:pPr>
      <w:r>
        <w:rPr>
          <w:rFonts w:hint="eastAsia"/>
        </w:rPr>
        <w:t xml:space="preserve">YS/T XXXX.8 铜冶炼烟尘化学分析方法 第8部分：金量和银量的测定 </w:t>
      </w:r>
    </w:p>
    <w:p w:rsidR="00DF5CC9" w:rsidRDefault="009A4BA3" w:rsidP="00183FE1">
      <w:pPr>
        <w:pStyle w:val="a1"/>
        <w:spacing w:before="312" w:after="312"/>
      </w:pPr>
      <w:bookmarkStart w:id="24" w:name="_Toc4156318"/>
      <w:bookmarkStart w:id="25" w:name="_Toc4768743"/>
      <w:r>
        <w:rPr>
          <w:rFonts w:hint="eastAsia"/>
        </w:rPr>
        <w:t>术语和定义</w:t>
      </w:r>
      <w:bookmarkEnd w:id="24"/>
      <w:bookmarkEnd w:id="25"/>
    </w:p>
    <w:p w:rsidR="009A4BA3" w:rsidRPr="009A4BA3" w:rsidRDefault="009A4BA3" w:rsidP="001D4885">
      <w:pPr>
        <w:widowControl/>
        <w:numPr>
          <w:ilvl w:val="1"/>
          <w:numId w:val="9"/>
        </w:numPr>
        <w:tabs>
          <w:tab w:val="num" w:pos="360"/>
        </w:tabs>
        <w:spacing w:beforeLines="50" w:before="156" w:afterLines="50" w:after="156"/>
        <w:jc w:val="left"/>
        <w:outlineLvl w:val="2"/>
        <w:rPr>
          <w:rFonts w:ascii="黑体" w:eastAsia="黑体"/>
          <w:kern w:val="0"/>
          <w:szCs w:val="21"/>
        </w:rPr>
      </w:pPr>
    </w:p>
    <w:p w:rsidR="009A4BA3" w:rsidRPr="009A4BA3" w:rsidRDefault="009A4BA3" w:rsidP="009A4BA3">
      <w:pPr>
        <w:widowControl/>
        <w:tabs>
          <w:tab w:val="center" w:pos="4201"/>
          <w:tab w:val="right" w:leader="dot" w:pos="9298"/>
        </w:tabs>
        <w:autoSpaceDE w:val="0"/>
        <w:autoSpaceDN w:val="0"/>
        <w:ind w:firstLineChars="200" w:firstLine="420"/>
        <w:rPr>
          <w:rFonts w:ascii="黑体" w:eastAsia="黑体"/>
          <w:kern w:val="0"/>
          <w:szCs w:val="21"/>
        </w:rPr>
      </w:pPr>
      <w:r w:rsidRPr="009A4BA3">
        <w:rPr>
          <w:rFonts w:ascii="黑体" w:eastAsia="黑体" w:hint="eastAsia"/>
          <w:kern w:val="0"/>
          <w:szCs w:val="21"/>
        </w:rPr>
        <w:t>铜冶炼烟灰 the dust of copper smelting</w:t>
      </w:r>
    </w:p>
    <w:p w:rsidR="009A4BA3" w:rsidRPr="009A4BA3" w:rsidRDefault="009A4BA3" w:rsidP="009A4BA3">
      <w:pPr>
        <w:widowControl/>
        <w:tabs>
          <w:tab w:val="center" w:pos="4201"/>
          <w:tab w:val="right" w:leader="dot" w:pos="9298"/>
        </w:tabs>
        <w:autoSpaceDE w:val="0"/>
        <w:autoSpaceDN w:val="0"/>
        <w:ind w:firstLineChars="200" w:firstLine="420"/>
        <w:rPr>
          <w:rFonts w:ascii="宋体"/>
          <w:kern w:val="0"/>
          <w:szCs w:val="20"/>
        </w:rPr>
      </w:pPr>
      <w:r w:rsidRPr="009A4BA3">
        <w:rPr>
          <w:rFonts w:ascii="宋体" w:hint="eastAsia"/>
          <w:kern w:val="0"/>
          <w:szCs w:val="20"/>
        </w:rPr>
        <w:t>在铜冶炼中的熔炼、吹炼、精炼等火</w:t>
      </w:r>
      <w:proofErr w:type="gramStart"/>
      <w:r w:rsidRPr="009A4BA3">
        <w:rPr>
          <w:rFonts w:ascii="宋体" w:hint="eastAsia"/>
          <w:kern w:val="0"/>
          <w:szCs w:val="20"/>
        </w:rPr>
        <w:t>法冶</w:t>
      </w:r>
      <w:proofErr w:type="gramEnd"/>
      <w:r w:rsidRPr="009A4BA3">
        <w:rPr>
          <w:rFonts w:ascii="宋体" w:hint="eastAsia"/>
          <w:kern w:val="0"/>
          <w:szCs w:val="20"/>
        </w:rPr>
        <w:t>炼过程中产生的工艺烟气经收尘或除尘系统收集得到的烟灰。</w:t>
      </w:r>
    </w:p>
    <w:p w:rsidR="009A4BA3" w:rsidRPr="009A4BA3" w:rsidRDefault="009A4BA3" w:rsidP="009A4BA3">
      <w:pPr>
        <w:pStyle w:val="a1"/>
        <w:spacing w:before="312" w:after="312"/>
      </w:pPr>
      <w:bookmarkStart w:id="26" w:name="_Toc525919786"/>
      <w:bookmarkStart w:id="27" w:name="_Toc530385352"/>
      <w:bookmarkStart w:id="28" w:name="_Toc3920391"/>
      <w:bookmarkStart w:id="29" w:name="_Toc4156319"/>
      <w:bookmarkStart w:id="30" w:name="_Toc4768744"/>
      <w:r w:rsidRPr="009A4BA3">
        <w:rPr>
          <w:rFonts w:hint="eastAsia"/>
        </w:rPr>
        <w:lastRenderedPageBreak/>
        <w:t>铜冶炼烟灰组分</w:t>
      </w:r>
      <w:bookmarkEnd w:id="26"/>
      <w:bookmarkEnd w:id="27"/>
      <w:r w:rsidRPr="009A4BA3">
        <w:rPr>
          <w:rFonts w:hint="eastAsia"/>
        </w:rPr>
        <w:t>与检测</w:t>
      </w:r>
      <w:bookmarkEnd w:id="28"/>
      <w:bookmarkEnd w:id="29"/>
      <w:bookmarkEnd w:id="30"/>
    </w:p>
    <w:p w:rsidR="009A4BA3" w:rsidRPr="009A4BA3" w:rsidRDefault="009A4BA3" w:rsidP="001D4885">
      <w:pPr>
        <w:widowControl/>
        <w:numPr>
          <w:ilvl w:val="1"/>
          <w:numId w:val="9"/>
        </w:numPr>
        <w:tabs>
          <w:tab w:val="num" w:pos="360"/>
        </w:tabs>
        <w:spacing w:beforeLines="50" w:before="156" w:afterLines="50" w:after="156"/>
        <w:jc w:val="left"/>
        <w:outlineLvl w:val="2"/>
        <w:rPr>
          <w:rFonts w:ascii="黑体" w:eastAsia="黑体"/>
          <w:kern w:val="0"/>
          <w:szCs w:val="21"/>
        </w:rPr>
      </w:pPr>
      <w:r w:rsidRPr="009A4BA3">
        <w:rPr>
          <w:rFonts w:ascii="黑体" w:eastAsia="黑体" w:hint="eastAsia"/>
          <w:kern w:val="0"/>
          <w:szCs w:val="21"/>
        </w:rPr>
        <w:t>组分</w:t>
      </w:r>
    </w:p>
    <w:p w:rsidR="009A4BA3" w:rsidRPr="009A4BA3" w:rsidRDefault="009A4BA3" w:rsidP="009A4BA3">
      <w:pPr>
        <w:widowControl/>
        <w:tabs>
          <w:tab w:val="center" w:pos="4201"/>
          <w:tab w:val="right" w:leader="dot" w:pos="9298"/>
        </w:tabs>
        <w:autoSpaceDE w:val="0"/>
        <w:autoSpaceDN w:val="0"/>
        <w:ind w:firstLineChars="200" w:firstLine="420"/>
        <w:rPr>
          <w:rFonts w:ascii="宋体"/>
          <w:kern w:val="0"/>
          <w:szCs w:val="20"/>
        </w:rPr>
      </w:pPr>
      <w:r w:rsidRPr="009A4BA3">
        <w:rPr>
          <w:rFonts w:ascii="宋体" w:hint="eastAsia"/>
          <w:kern w:val="0"/>
          <w:szCs w:val="20"/>
        </w:rPr>
        <w:t>烟灰主要组分有铜、铅、锌、砷、铋、金、银、镉等元素。</w:t>
      </w:r>
    </w:p>
    <w:p w:rsidR="009A4BA3" w:rsidRPr="009A4BA3" w:rsidRDefault="009A4BA3" w:rsidP="001D4885">
      <w:pPr>
        <w:widowControl/>
        <w:numPr>
          <w:ilvl w:val="1"/>
          <w:numId w:val="9"/>
        </w:numPr>
        <w:tabs>
          <w:tab w:val="num" w:pos="360"/>
        </w:tabs>
        <w:spacing w:beforeLines="50" w:before="156" w:afterLines="50" w:after="156"/>
        <w:jc w:val="left"/>
        <w:outlineLvl w:val="2"/>
        <w:rPr>
          <w:rFonts w:ascii="黑体" w:eastAsia="黑体"/>
          <w:kern w:val="0"/>
          <w:szCs w:val="21"/>
        </w:rPr>
      </w:pPr>
      <w:r w:rsidRPr="009A4BA3">
        <w:rPr>
          <w:rFonts w:ascii="黑体" w:eastAsia="黑体"/>
          <w:kern w:val="0"/>
          <w:szCs w:val="21"/>
        </w:rPr>
        <w:t>采样制样</w:t>
      </w:r>
    </w:p>
    <w:p w:rsidR="009A4BA3" w:rsidRPr="009A4BA3" w:rsidRDefault="009A4BA3" w:rsidP="009A4BA3">
      <w:pPr>
        <w:widowControl/>
        <w:tabs>
          <w:tab w:val="center" w:pos="4201"/>
          <w:tab w:val="right" w:leader="dot" w:pos="9298"/>
        </w:tabs>
        <w:autoSpaceDE w:val="0"/>
        <w:autoSpaceDN w:val="0"/>
        <w:ind w:firstLineChars="200" w:firstLine="420"/>
        <w:rPr>
          <w:rFonts w:ascii="宋体"/>
          <w:kern w:val="0"/>
          <w:szCs w:val="20"/>
        </w:rPr>
      </w:pPr>
      <w:r w:rsidRPr="009A4BA3">
        <w:rPr>
          <w:rFonts w:ascii="宋体" w:hint="eastAsia"/>
          <w:kern w:val="0"/>
          <w:szCs w:val="20"/>
        </w:rPr>
        <w:t>采样</w:t>
      </w:r>
      <w:proofErr w:type="gramStart"/>
      <w:r w:rsidRPr="009A4BA3">
        <w:rPr>
          <w:rFonts w:ascii="宋体" w:hint="eastAsia"/>
          <w:kern w:val="0"/>
          <w:szCs w:val="20"/>
        </w:rPr>
        <w:t>制样按</w:t>
      </w:r>
      <w:proofErr w:type="gramEnd"/>
      <w:r w:rsidRPr="009A4BA3">
        <w:rPr>
          <w:rFonts w:ascii="宋体" w:hint="eastAsia"/>
          <w:kern w:val="0"/>
          <w:szCs w:val="20"/>
        </w:rPr>
        <w:t>HJ/T 20 的规定执行</w:t>
      </w:r>
      <w:r w:rsidRPr="009A4BA3">
        <w:rPr>
          <w:rFonts w:ascii="宋体"/>
          <w:kern w:val="0"/>
          <w:szCs w:val="20"/>
        </w:rPr>
        <w:t>。</w:t>
      </w:r>
    </w:p>
    <w:p w:rsidR="009A4BA3" w:rsidRPr="009A4BA3" w:rsidRDefault="009A4BA3" w:rsidP="001D4885">
      <w:pPr>
        <w:widowControl/>
        <w:numPr>
          <w:ilvl w:val="1"/>
          <w:numId w:val="9"/>
        </w:numPr>
        <w:tabs>
          <w:tab w:val="num" w:pos="360"/>
        </w:tabs>
        <w:spacing w:beforeLines="50" w:before="156" w:afterLines="50" w:after="156"/>
        <w:jc w:val="left"/>
        <w:outlineLvl w:val="2"/>
        <w:rPr>
          <w:rFonts w:ascii="黑体" w:eastAsia="黑体"/>
          <w:kern w:val="0"/>
          <w:szCs w:val="21"/>
        </w:rPr>
      </w:pPr>
      <w:r w:rsidRPr="009A4BA3">
        <w:rPr>
          <w:rFonts w:ascii="黑体" w:eastAsia="黑体"/>
          <w:kern w:val="0"/>
          <w:szCs w:val="21"/>
        </w:rPr>
        <w:t>检测方法</w:t>
      </w:r>
    </w:p>
    <w:p w:rsidR="00F056D8" w:rsidRPr="00F056D8" w:rsidRDefault="00F056D8" w:rsidP="00F056D8">
      <w:pPr>
        <w:pStyle w:val="affd"/>
      </w:pPr>
      <w:bookmarkStart w:id="31" w:name="_Toc3920392"/>
      <w:bookmarkStart w:id="32" w:name="_Toc4156320"/>
      <w:bookmarkStart w:id="33" w:name="_Toc525919789"/>
      <w:bookmarkStart w:id="34" w:name="_Toc530385355"/>
      <w:proofErr w:type="gramStart"/>
      <w:r w:rsidRPr="00F056D8">
        <w:rPr>
          <w:rFonts w:hint="eastAsia"/>
        </w:rPr>
        <w:t>铜</w:t>
      </w:r>
      <w:r w:rsidR="004E5115">
        <w:rPr>
          <w:rFonts w:hint="eastAsia"/>
        </w:rPr>
        <w:t>量</w:t>
      </w:r>
      <w:r w:rsidRPr="00F056D8">
        <w:rPr>
          <w:rFonts w:hint="eastAsia"/>
        </w:rPr>
        <w:t>的测定按</w:t>
      </w:r>
      <w:proofErr w:type="gramEnd"/>
      <w:r w:rsidRPr="00F056D8">
        <w:rPr>
          <w:rFonts w:hint="eastAsia"/>
        </w:rPr>
        <w:t>YS/T XXXX.1 《铜冶炼烟尘化学分析方法 第1部分：铜量的测定》 的规定执行。</w:t>
      </w:r>
    </w:p>
    <w:p w:rsidR="00F056D8" w:rsidRPr="00F056D8" w:rsidRDefault="00F056D8" w:rsidP="00F056D8">
      <w:pPr>
        <w:pStyle w:val="affd"/>
      </w:pPr>
      <w:r w:rsidRPr="00F056D8">
        <w:rPr>
          <w:rFonts w:hint="eastAsia"/>
        </w:rPr>
        <w:t>铅</w:t>
      </w:r>
      <w:r w:rsidR="004E5115">
        <w:rPr>
          <w:rFonts w:hint="eastAsia"/>
        </w:rPr>
        <w:t>量</w:t>
      </w:r>
      <w:r w:rsidRPr="00F056D8">
        <w:rPr>
          <w:rFonts w:hint="eastAsia"/>
        </w:rPr>
        <w:t>的</w:t>
      </w:r>
      <w:proofErr w:type="gramStart"/>
      <w:r w:rsidRPr="00F056D8">
        <w:rPr>
          <w:rFonts w:hint="eastAsia"/>
        </w:rPr>
        <w:t>测定按</w:t>
      </w:r>
      <w:proofErr w:type="gramEnd"/>
      <w:r w:rsidRPr="00F056D8">
        <w:rPr>
          <w:rFonts w:hint="eastAsia"/>
        </w:rPr>
        <w:t>YS/T XXXX.2 《铜冶炼烟尘化学分析方法 第2部分：铅量的测定》的规定执行。</w:t>
      </w:r>
    </w:p>
    <w:p w:rsidR="00F056D8" w:rsidRPr="00F056D8" w:rsidRDefault="00F056D8" w:rsidP="00F056D8">
      <w:pPr>
        <w:pStyle w:val="affd"/>
      </w:pPr>
      <w:r w:rsidRPr="00F056D8">
        <w:rPr>
          <w:rFonts w:hint="eastAsia"/>
        </w:rPr>
        <w:t>锌</w:t>
      </w:r>
      <w:r w:rsidR="004E5115">
        <w:rPr>
          <w:rFonts w:hint="eastAsia"/>
        </w:rPr>
        <w:t>量</w:t>
      </w:r>
      <w:r w:rsidRPr="00F056D8">
        <w:rPr>
          <w:rFonts w:hint="eastAsia"/>
        </w:rPr>
        <w:t>的</w:t>
      </w:r>
      <w:proofErr w:type="gramStart"/>
      <w:r w:rsidRPr="00F056D8">
        <w:rPr>
          <w:rFonts w:hint="eastAsia"/>
        </w:rPr>
        <w:t>测定按</w:t>
      </w:r>
      <w:proofErr w:type="gramEnd"/>
      <w:r w:rsidRPr="00F056D8">
        <w:rPr>
          <w:rFonts w:hint="eastAsia"/>
        </w:rPr>
        <w:t>YS/T XXXX.3 《铜冶炼烟尘化学分析方法 第3部分：锌量的测定》的规定执行。</w:t>
      </w:r>
    </w:p>
    <w:p w:rsidR="00F056D8" w:rsidRPr="00F056D8" w:rsidRDefault="00F056D8" w:rsidP="00F056D8">
      <w:pPr>
        <w:pStyle w:val="affd"/>
      </w:pPr>
      <w:r w:rsidRPr="00F056D8">
        <w:rPr>
          <w:rFonts w:hint="eastAsia"/>
        </w:rPr>
        <w:t>砷</w:t>
      </w:r>
      <w:r w:rsidR="004E5115">
        <w:rPr>
          <w:rFonts w:hint="eastAsia"/>
        </w:rPr>
        <w:t>量</w:t>
      </w:r>
      <w:r w:rsidRPr="00F056D8">
        <w:rPr>
          <w:rFonts w:hint="eastAsia"/>
        </w:rPr>
        <w:t>的</w:t>
      </w:r>
      <w:proofErr w:type="gramStart"/>
      <w:r w:rsidRPr="00F056D8">
        <w:rPr>
          <w:rFonts w:hint="eastAsia"/>
        </w:rPr>
        <w:t>测定按</w:t>
      </w:r>
      <w:proofErr w:type="gramEnd"/>
      <w:r w:rsidRPr="00F056D8">
        <w:rPr>
          <w:rFonts w:hint="eastAsia"/>
        </w:rPr>
        <w:t>YS/T XXXX.5 《铜冶炼烟尘化学分析方法 第5部分：砷量的测定》的规定执行。</w:t>
      </w:r>
    </w:p>
    <w:p w:rsidR="00F056D8" w:rsidRPr="00F056D8" w:rsidRDefault="00F056D8" w:rsidP="00F056D8">
      <w:pPr>
        <w:pStyle w:val="affd"/>
      </w:pPr>
      <w:proofErr w:type="gramStart"/>
      <w:r w:rsidRPr="00F056D8">
        <w:rPr>
          <w:rFonts w:hint="eastAsia"/>
        </w:rPr>
        <w:t>镉</w:t>
      </w:r>
      <w:r w:rsidR="004E5115">
        <w:rPr>
          <w:rFonts w:hint="eastAsia"/>
        </w:rPr>
        <w:t>量</w:t>
      </w:r>
      <w:r w:rsidRPr="00F056D8">
        <w:rPr>
          <w:rFonts w:hint="eastAsia"/>
        </w:rPr>
        <w:t>的测定按</w:t>
      </w:r>
      <w:proofErr w:type="gramEnd"/>
      <w:r w:rsidRPr="00F056D8">
        <w:rPr>
          <w:rFonts w:hint="eastAsia"/>
        </w:rPr>
        <w:t>YS/T XXXX.7 《铜冶炼烟尘化学分析方法 第7部分：镉量的测定》的规定执行。</w:t>
      </w:r>
    </w:p>
    <w:p w:rsidR="00F056D8" w:rsidRPr="00F056D8" w:rsidRDefault="00F056D8" w:rsidP="00F056D8">
      <w:pPr>
        <w:pStyle w:val="affd"/>
      </w:pPr>
      <w:r w:rsidRPr="00F056D8">
        <w:rPr>
          <w:rFonts w:hint="eastAsia"/>
        </w:rPr>
        <w:t>金量和银量的</w:t>
      </w:r>
      <w:proofErr w:type="gramStart"/>
      <w:r w:rsidRPr="00F056D8">
        <w:rPr>
          <w:rFonts w:hint="eastAsia"/>
        </w:rPr>
        <w:t>测定按</w:t>
      </w:r>
      <w:proofErr w:type="gramEnd"/>
      <w:r w:rsidRPr="00F056D8">
        <w:rPr>
          <w:rFonts w:hint="eastAsia"/>
        </w:rPr>
        <w:t>YS/T XXXX.8 《铜冶炼烟尘化学分析方法 第8部分：金量和银量的测定》的规定执行。</w:t>
      </w:r>
    </w:p>
    <w:p w:rsidR="009A4BA3" w:rsidRPr="009A4BA3" w:rsidRDefault="009A4BA3" w:rsidP="009A4BA3">
      <w:pPr>
        <w:pStyle w:val="a1"/>
        <w:spacing w:before="312" w:after="312"/>
      </w:pPr>
      <w:bookmarkStart w:id="35" w:name="_Toc4768745"/>
      <w:r w:rsidRPr="009A4BA3">
        <w:rPr>
          <w:rFonts w:hint="eastAsia"/>
        </w:rPr>
        <w:t>一般要求</w:t>
      </w:r>
      <w:bookmarkEnd w:id="31"/>
      <w:bookmarkEnd w:id="32"/>
      <w:bookmarkEnd w:id="35"/>
    </w:p>
    <w:p w:rsidR="009A4BA3" w:rsidRPr="009A4BA3" w:rsidRDefault="004E5115" w:rsidP="009A4BA3">
      <w:pPr>
        <w:pStyle w:val="affffff1"/>
      </w:pPr>
      <w:r>
        <w:rPr>
          <w:rFonts w:hint="eastAsia"/>
        </w:rPr>
        <w:t>铜冶炼烟灰</w:t>
      </w:r>
      <w:r w:rsidR="009A4BA3" w:rsidRPr="009A4BA3">
        <w:rPr>
          <w:rFonts w:hint="eastAsia"/>
        </w:rPr>
        <w:t>存贮应符合</w:t>
      </w:r>
      <w:r w:rsidR="009A4BA3" w:rsidRPr="009A4BA3">
        <w:t>GB</w:t>
      </w:r>
      <w:r w:rsidR="009A4BA3" w:rsidRPr="009A4BA3">
        <w:rPr>
          <w:rFonts w:hint="eastAsia"/>
        </w:rPr>
        <w:t xml:space="preserve"> 18597、GB18599及相关标准规定。</w:t>
      </w:r>
    </w:p>
    <w:p w:rsidR="009A4BA3" w:rsidRPr="009A4BA3" w:rsidRDefault="009A4BA3" w:rsidP="009A4BA3">
      <w:pPr>
        <w:pStyle w:val="affffff1"/>
      </w:pPr>
      <w:r w:rsidRPr="009A4BA3">
        <w:rPr>
          <w:rFonts w:hint="eastAsia"/>
        </w:rPr>
        <w:t>环境保护应符合</w:t>
      </w:r>
      <w:r w:rsidRPr="009A4BA3">
        <w:t>GB 50988</w:t>
      </w:r>
      <w:r w:rsidRPr="009A4BA3">
        <w:rPr>
          <w:rFonts w:hint="eastAsia"/>
        </w:rPr>
        <w:t>及地方相关标准规定。</w:t>
      </w:r>
    </w:p>
    <w:p w:rsidR="009A4BA3" w:rsidRPr="009A4BA3" w:rsidRDefault="004E5115" w:rsidP="004E5115">
      <w:pPr>
        <w:pStyle w:val="affffff1"/>
      </w:pPr>
      <w:r>
        <w:rPr>
          <w:rFonts w:hint="eastAsia"/>
        </w:rPr>
        <w:t>铜冶炼烟灰提取有价金属过程中水</w:t>
      </w:r>
      <w:r w:rsidR="009A4BA3" w:rsidRPr="009A4BA3">
        <w:rPr>
          <w:rFonts w:hint="eastAsia"/>
        </w:rPr>
        <w:t>污染物排放</w:t>
      </w:r>
      <w:r>
        <w:rPr>
          <w:rFonts w:hint="eastAsia"/>
        </w:rPr>
        <w:t>、大气污染物排放</w:t>
      </w:r>
      <w:r w:rsidR="009A4BA3" w:rsidRPr="009A4BA3">
        <w:rPr>
          <w:rFonts w:hint="eastAsia"/>
        </w:rPr>
        <w:t>应符合</w:t>
      </w:r>
      <w:r w:rsidR="009A4BA3" w:rsidRPr="009A4BA3">
        <w:t>GB 25467</w:t>
      </w:r>
      <w:r w:rsidR="009A4BA3" w:rsidRPr="009A4BA3">
        <w:rPr>
          <w:rFonts w:hint="eastAsia"/>
        </w:rPr>
        <w:t>及地方相关标准</w:t>
      </w:r>
      <w:r w:rsidR="009A4BA3" w:rsidRPr="009A4BA3">
        <w:t>规定</w:t>
      </w:r>
      <w:r>
        <w:rPr>
          <w:rFonts w:hint="eastAsia"/>
        </w:rPr>
        <w:t>，</w:t>
      </w:r>
      <w:r w:rsidR="009A4BA3" w:rsidRPr="009A4BA3">
        <w:rPr>
          <w:rFonts w:hint="eastAsia"/>
        </w:rPr>
        <w:t>噪声排放应符合GB 12348及相关标准规定。</w:t>
      </w:r>
    </w:p>
    <w:p w:rsidR="009A4BA3" w:rsidRPr="009A4BA3" w:rsidRDefault="009A4BA3" w:rsidP="009A4BA3">
      <w:pPr>
        <w:pStyle w:val="a1"/>
        <w:spacing w:before="312" w:after="312"/>
      </w:pPr>
      <w:bookmarkStart w:id="36" w:name="_Toc3920393"/>
      <w:bookmarkStart w:id="37" w:name="_Toc4156321"/>
      <w:bookmarkStart w:id="38" w:name="_Toc4768746"/>
      <w:r w:rsidRPr="009A4BA3">
        <w:rPr>
          <w:rFonts w:hint="eastAsia"/>
        </w:rPr>
        <w:t>初步分离</w:t>
      </w:r>
      <w:bookmarkEnd w:id="36"/>
      <w:bookmarkEnd w:id="37"/>
      <w:bookmarkEnd w:id="38"/>
    </w:p>
    <w:p w:rsidR="009A4BA3" w:rsidRPr="009A4BA3" w:rsidRDefault="009A4BA3" w:rsidP="001D4885">
      <w:pPr>
        <w:widowControl/>
        <w:numPr>
          <w:ilvl w:val="1"/>
          <w:numId w:val="9"/>
        </w:numPr>
        <w:tabs>
          <w:tab w:val="num" w:pos="360"/>
        </w:tabs>
        <w:spacing w:beforeLines="50" w:before="156" w:afterLines="50" w:after="156"/>
        <w:jc w:val="left"/>
        <w:outlineLvl w:val="2"/>
        <w:rPr>
          <w:rFonts w:ascii="黑体" w:eastAsia="黑体"/>
          <w:kern w:val="0"/>
          <w:szCs w:val="21"/>
        </w:rPr>
      </w:pPr>
      <w:r w:rsidRPr="009A4BA3">
        <w:rPr>
          <w:rFonts w:ascii="黑体" w:eastAsia="黑体" w:hint="eastAsia"/>
          <w:kern w:val="0"/>
          <w:szCs w:val="21"/>
        </w:rPr>
        <w:t>概述</w:t>
      </w:r>
    </w:p>
    <w:p w:rsidR="009A4BA3" w:rsidRPr="009A4BA3" w:rsidRDefault="009A4BA3" w:rsidP="009A4BA3">
      <w:pPr>
        <w:widowControl/>
        <w:tabs>
          <w:tab w:val="center" w:pos="4201"/>
          <w:tab w:val="right" w:leader="dot" w:pos="9298"/>
        </w:tabs>
        <w:autoSpaceDE w:val="0"/>
        <w:autoSpaceDN w:val="0"/>
        <w:ind w:firstLineChars="200" w:firstLine="420"/>
        <w:rPr>
          <w:rFonts w:ascii="宋体"/>
          <w:kern w:val="0"/>
          <w:szCs w:val="20"/>
        </w:rPr>
      </w:pPr>
      <w:r w:rsidRPr="009A4BA3">
        <w:rPr>
          <w:rFonts w:ascii="宋体" w:hint="eastAsia"/>
          <w:kern w:val="0"/>
          <w:szCs w:val="20"/>
        </w:rPr>
        <w:t>如图1所示，在铜冶炼烟灰中加入浸出剂，烟灰经浸出后固液分离，浸出液主要含铜、锌、砷、镉等元素，浸出</w:t>
      </w:r>
      <w:proofErr w:type="gramStart"/>
      <w:r w:rsidRPr="009A4BA3">
        <w:rPr>
          <w:rFonts w:ascii="宋体" w:hint="eastAsia"/>
          <w:kern w:val="0"/>
          <w:szCs w:val="20"/>
        </w:rPr>
        <w:t>渣主要</w:t>
      </w:r>
      <w:proofErr w:type="gramEnd"/>
      <w:r w:rsidRPr="009A4BA3">
        <w:rPr>
          <w:rFonts w:ascii="宋体" w:hint="eastAsia"/>
          <w:kern w:val="0"/>
          <w:szCs w:val="20"/>
        </w:rPr>
        <w:t>含铅、铋、银等元素。</w:t>
      </w:r>
    </w:p>
    <w:p w:rsidR="009A4BA3" w:rsidRPr="009A4BA3" w:rsidRDefault="009A4BA3" w:rsidP="001D4885">
      <w:pPr>
        <w:widowControl/>
        <w:spacing w:beforeLines="100" w:before="312" w:afterLines="100" w:after="312"/>
        <w:ind w:firstLineChars="50" w:firstLine="105"/>
        <w:jc w:val="center"/>
        <w:outlineLvl w:val="1"/>
        <w:rPr>
          <w:rFonts w:ascii="黑体" w:eastAsia="黑体"/>
          <w:kern w:val="0"/>
          <w:szCs w:val="20"/>
        </w:rPr>
      </w:pPr>
      <w:r w:rsidRPr="009A4BA3">
        <w:object w:dxaOrig="6093" w:dyaOrig="11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75pt;height:253.65pt" o:ole="">
            <v:imagedata r:id="rId13" o:title=""/>
          </v:shape>
          <o:OLEObject Type="Embed" ProgID="Visio.Drawing.11" ShapeID="_x0000_i1025" DrawAspect="Content" ObjectID="_1615631460" r:id="rId14"/>
        </w:object>
      </w:r>
    </w:p>
    <w:p w:rsidR="009A4BA3" w:rsidRPr="009A4BA3" w:rsidRDefault="009A4BA3" w:rsidP="000A03FF">
      <w:pPr>
        <w:pStyle w:val="af2"/>
        <w:spacing w:before="156" w:after="156"/>
      </w:pPr>
      <w:r w:rsidRPr="009A4BA3">
        <w:rPr>
          <w:rFonts w:hint="eastAsia"/>
        </w:rPr>
        <w:t>铜冶炼烟灰有价金属综合回收工艺流程图</w:t>
      </w:r>
    </w:p>
    <w:p w:rsidR="009A4BA3" w:rsidRPr="009A4BA3" w:rsidRDefault="009A4BA3" w:rsidP="001D4885">
      <w:pPr>
        <w:widowControl/>
        <w:numPr>
          <w:ilvl w:val="1"/>
          <w:numId w:val="9"/>
        </w:numPr>
        <w:tabs>
          <w:tab w:val="num" w:pos="360"/>
        </w:tabs>
        <w:spacing w:beforeLines="50" w:before="156" w:afterLines="50" w:after="156"/>
        <w:jc w:val="left"/>
        <w:outlineLvl w:val="2"/>
        <w:rPr>
          <w:rFonts w:ascii="黑体" w:eastAsia="黑体"/>
          <w:kern w:val="0"/>
          <w:szCs w:val="21"/>
        </w:rPr>
      </w:pPr>
      <w:r w:rsidRPr="009A4BA3">
        <w:rPr>
          <w:rFonts w:ascii="黑体" w:eastAsia="黑体" w:hint="eastAsia"/>
          <w:kern w:val="0"/>
          <w:szCs w:val="21"/>
        </w:rPr>
        <w:t>技术要求</w:t>
      </w:r>
    </w:p>
    <w:p w:rsidR="009A4BA3" w:rsidRPr="009A4BA3" w:rsidRDefault="009A4BA3" w:rsidP="009A4BA3">
      <w:pPr>
        <w:pStyle w:val="affd"/>
      </w:pPr>
      <w:r w:rsidRPr="009A4BA3">
        <w:rPr>
          <w:rFonts w:hint="eastAsia"/>
        </w:rPr>
        <w:t>浸出方式可采取常压浸出、常压氧化浸出或加压氧化浸出。</w:t>
      </w:r>
    </w:p>
    <w:p w:rsidR="009A4BA3" w:rsidRPr="009A4BA3" w:rsidRDefault="009A4BA3" w:rsidP="009A4BA3">
      <w:pPr>
        <w:pStyle w:val="affd"/>
      </w:pPr>
      <w:r w:rsidRPr="009A4BA3">
        <w:rPr>
          <w:rFonts w:hint="eastAsia"/>
        </w:rPr>
        <w:t>常压氧化浸出的氧化剂可为氧气、富氧、空气、双氧水等。</w:t>
      </w:r>
    </w:p>
    <w:p w:rsidR="009A4BA3" w:rsidRPr="009A4BA3" w:rsidRDefault="009A4BA3" w:rsidP="009A4BA3">
      <w:pPr>
        <w:pStyle w:val="affd"/>
      </w:pPr>
      <w:r w:rsidRPr="009A4BA3">
        <w:rPr>
          <w:rFonts w:hint="eastAsia"/>
        </w:rPr>
        <w:t>加压氧化浸出应通入氧气、富氧或空气，压力宜为0.6 MPa -1.0MPa。</w:t>
      </w:r>
    </w:p>
    <w:p w:rsidR="009A4BA3" w:rsidRPr="009A4BA3" w:rsidRDefault="009A4BA3" w:rsidP="009A4BA3">
      <w:pPr>
        <w:pStyle w:val="affd"/>
      </w:pPr>
      <w:r w:rsidRPr="009A4BA3">
        <w:rPr>
          <w:rFonts w:hint="eastAsia"/>
        </w:rPr>
        <w:t>浸出剂宜为稀硫酸。</w:t>
      </w:r>
    </w:p>
    <w:p w:rsidR="009A4BA3" w:rsidRPr="009A4BA3" w:rsidRDefault="00AF0CDC" w:rsidP="00AF0CDC">
      <w:pPr>
        <w:pStyle w:val="affd"/>
      </w:pPr>
      <w:r>
        <w:rPr>
          <w:rFonts w:hint="eastAsia"/>
        </w:rPr>
        <w:t>常压</w:t>
      </w:r>
      <w:proofErr w:type="gramStart"/>
      <w:r>
        <w:rPr>
          <w:rFonts w:hint="eastAsia"/>
        </w:rPr>
        <w:t>浸出</w:t>
      </w:r>
      <w:r w:rsidR="009A4BA3" w:rsidRPr="009A4BA3">
        <w:rPr>
          <w:rFonts w:hint="eastAsia"/>
        </w:rPr>
        <w:t>浸出</w:t>
      </w:r>
      <w:proofErr w:type="gramEnd"/>
      <w:r w:rsidR="009A4BA3" w:rsidRPr="009A4BA3">
        <w:rPr>
          <w:rFonts w:hint="eastAsia"/>
        </w:rPr>
        <w:t>温度</w:t>
      </w:r>
      <w:r>
        <w:rPr>
          <w:rFonts w:hint="eastAsia"/>
        </w:rPr>
        <w:t>宜为</w:t>
      </w:r>
      <w:r w:rsidR="009A4BA3" w:rsidRPr="009A4BA3">
        <w:rPr>
          <w:rFonts w:hint="eastAsia"/>
        </w:rPr>
        <w:t>70</w:t>
      </w:r>
      <w:r w:rsidRPr="00AF0CDC">
        <w:rPr>
          <w:rFonts w:hint="eastAsia"/>
        </w:rPr>
        <w:t>℃</w:t>
      </w:r>
      <w:r w:rsidR="009A4BA3" w:rsidRPr="009A4BA3">
        <w:rPr>
          <w:rFonts w:hint="eastAsia"/>
        </w:rPr>
        <w:t>-100℃，加压</w:t>
      </w:r>
      <w:r>
        <w:rPr>
          <w:rFonts w:hint="eastAsia"/>
        </w:rPr>
        <w:t>浸出浸出温度宜为</w:t>
      </w:r>
      <w:r w:rsidR="009A4BA3" w:rsidRPr="009A4BA3">
        <w:rPr>
          <w:rFonts w:hint="eastAsia"/>
        </w:rPr>
        <w:t>100</w:t>
      </w:r>
      <w:r w:rsidRPr="00AF0CDC">
        <w:rPr>
          <w:rFonts w:hint="eastAsia"/>
        </w:rPr>
        <w:t>℃</w:t>
      </w:r>
      <w:r w:rsidR="009A4BA3" w:rsidRPr="009A4BA3">
        <w:rPr>
          <w:rFonts w:hint="eastAsia"/>
        </w:rPr>
        <w:t>-160℃。</w:t>
      </w:r>
    </w:p>
    <w:p w:rsidR="009A4BA3" w:rsidRPr="009A4BA3" w:rsidRDefault="009A4BA3" w:rsidP="009A4BA3">
      <w:pPr>
        <w:pStyle w:val="affd"/>
      </w:pPr>
      <w:r w:rsidRPr="009A4BA3">
        <w:rPr>
          <w:rFonts w:hint="eastAsia"/>
        </w:rPr>
        <w:t>固液分离宜选用压滤机进行分离。</w:t>
      </w:r>
    </w:p>
    <w:p w:rsidR="009A4BA3" w:rsidRPr="009A4BA3" w:rsidRDefault="009A4BA3" w:rsidP="009A4BA3">
      <w:pPr>
        <w:pStyle w:val="affd"/>
      </w:pPr>
      <w:r w:rsidRPr="009A4BA3">
        <w:rPr>
          <w:rFonts w:hint="eastAsia"/>
        </w:rPr>
        <w:t>浸出渣中可溶性铜Cu、Zn＜2%。</w:t>
      </w:r>
    </w:p>
    <w:p w:rsidR="009A4BA3" w:rsidRPr="009A4BA3" w:rsidRDefault="009A4BA3" w:rsidP="009A4BA3">
      <w:pPr>
        <w:pStyle w:val="a1"/>
        <w:spacing w:before="312" w:after="312"/>
      </w:pPr>
      <w:bookmarkStart w:id="39" w:name="_Toc3920394"/>
      <w:bookmarkStart w:id="40" w:name="_Toc4156322"/>
      <w:bookmarkStart w:id="41" w:name="_Toc4768747"/>
      <w:r w:rsidRPr="009A4BA3">
        <w:rPr>
          <w:rFonts w:hint="eastAsia"/>
        </w:rPr>
        <w:t>铜的回收</w:t>
      </w:r>
      <w:bookmarkEnd w:id="39"/>
      <w:bookmarkEnd w:id="40"/>
      <w:bookmarkEnd w:id="41"/>
    </w:p>
    <w:p w:rsidR="009A4BA3" w:rsidRPr="009A4BA3" w:rsidRDefault="009A4BA3" w:rsidP="001D4885">
      <w:pPr>
        <w:widowControl/>
        <w:numPr>
          <w:ilvl w:val="1"/>
          <w:numId w:val="9"/>
        </w:numPr>
        <w:tabs>
          <w:tab w:val="num" w:pos="360"/>
        </w:tabs>
        <w:spacing w:beforeLines="50" w:before="156" w:afterLines="50" w:after="156"/>
        <w:jc w:val="left"/>
        <w:outlineLvl w:val="2"/>
        <w:rPr>
          <w:rFonts w:ascii="黑体" w:eastAsia="黑体"/>
          <w:color w:val="0000FF"/>
          <w:kern w:val="0"/>
          <w:szCs w:val="21"/>
        </w:rPr>
      </w:pPr>
      <w:proofErr w:type="gramStart"/>
      <w:r w:rsidRPr="009A4BA3">
        <w:rPr>
          <w:rFonts w:ascii="黑体" w:eastAsia="黑体" w:hint="eastAsia"/>
          <w:kern w:val="0"/>
          <w:szCs w:val="21"/>
        </w:rPr>
        <w:t>电积法</w:t>
      </w:r>
      <w:proofErr w:type="gramEnd"/>
    </w:p>
    <w:p w:rsidR="009A4BA3" w:rsidRPr="009A4BA3" w:rsidRDefault="009A4BA3" w:rsidP="009A4BA3">
      <w:pPr>
        <w:pStyle w:val="a3"/>
        <w:spacing w:before="156" w:after="156"/>
      </w:pPr>
      <w:r w:rsidRPr="009A4BA3">
        <w:rPr>
          <w:rFonts w:hint="eastAsia"/>
        </w:rPr>
        <w:t>概述</w:t>
      </w:r>
    </w:p>
    <w:p w:rsidR="009A4BA3" w:rsidRPr="009A4BA3" w:rsidRDefault="009A4BA3" w:rsidP="009A4BA3">
      <w:pPr>
        <w:pStyle w:val="aff6"/>
      </w:pPr>
      <w:r w:rsidRPr="009A4BA3">
        <w:rPr>
          <w:rFonts w:hint="eastAsia"/>
        </w:rPr>
        <w:t>浸出液或</w:t>
      </w:r>
      <w:r w:rsidRPr="009A4BA3">
        <w:rPr>
          <w:rFonts w:hint="eastAsia"/>
          <w:color w:val="000000" w:themeColor="text1"/>
        </w:rPr>
        <w:t>浸出液提取其他元素之</w:t>
      </w:r>
      <w:r w:rsidRPr="009A4BA3">
        <w:rPr>
          <w:rFonts w:hint="eastAsia"/>
        </w:rPr>
        <w:t>后的含铜溶液通过电积得到电积铜和电积后液。</w:t>
      </w:r>
    </w:p>
    <w:p w:rsidR="009A4BA3" w:rsidRPr="009A4BA3" w:rsidRDefault="009A4BA3" w:rsidP="009A4BA3">
      <w:pPr>
        <w:pStyle w:val="a3"/>
        <w:spacing w:before="156" w:after="156"/>
      </w:pPr>
      <w:r w:rsidRPr="009A4BA3">
        <w:rPr>
          <w:rFonts w:hint="eastAsia"/>
        </w:rPr>
        <w:t>技术要求</w:t>
      </w:r>
    </w:p>
    <w:p w:rsidR="009A4BA3" w:rsidRPr="009A4BA3" w:rsidRDefault="009A4BA3" w:rsidP="009A4BA3">
      <w:pPr>
        <w:pStyle w:val="afffff0"/>
      </w:pPr>
      <w:proofErr w:type="gramStart"/>
      <w:r w:rsidRPr="009A4BA3">
        <w:rPr>
          <w:rFonts w:hint="eastAsia"/>
        </w:rPr>
        <w:t>电积</w:t>
      </w:r>
      <w:r w:rsidR="00AF0CDC">
        <w:rPr>
          <w:rFonts w:hint="eastAsia"/>
        </w:rPr>
        <w:t>应</w:t>
      </w:r>
      <w:proofErr w:type="gramEnd"/>
      <w:r w:rsidR="00AF0CDC">
        <w:rPr>
          <w:rFonts w:hint="eastAsia"/>
        </w:rPr>
        <w:t>为</w:t>
      </w:r>
      <w:proofErr w:type="gramStart"/>
      <w:r w:rsidRPr="009A4BA3">
        <w:rPr>
          <w:rFonts w:hint="eastAsia"/>
        </w:rPr>
        <w:t>二次</w:t>
      </w:r>
      <w:r w:rsidR="002475E3">
        <w:rPr>
          <w:rFonts w:hint="eastAsia"/>
        </w:rPr>
        <w:t>电积</w:t>
      </w:r>
      <w:r w:rsidRPr="009A4BA3">
        <w:rPr>
          <w:rFonts w:hint="eastAsia"/>
        </w:rPr>
        <w:t>或</w:t>
      </w:r>
      <w:proofErr w:type="gramEnd"/>
      <w:r w:rsidRPr="009A4BA3">
        <w:rPr>
          <w:rFonts w:hint="eastAsia"/>
        </w:rPr>
        <w:t>多次电积。</w:t>
      </w:r>
    </w:p>
    <w:p w:rsidR="009A4BA3" w:rsidRPr="009A4BA3" w:rsidRDefault="002475E3" w:rsidP="005D596F">
      <w:pPr>
        <w:pStyle w:val="afffff0"/>
      </w:pPr>
      <w:r>
        <w:rPr>
          <w:rFonts w:hint="eastAsia"/>
        </w:rPr>
        <w:t>浸出液中</w:t>
      </w:r>
      <w:r w:rsidR="009A4BA3" w:rsidRPr="009A4BA3">
        <w:rPr>
          <w:rFonts w:hint="eastAsia"/>
        </w:rPr>
        <w:t>砷浓度</w:t>
      </w:r>
      <w:r w:rsidR="009A4BA3">
        <w:rPr>
          <w:rFonts w:hint="eastAsia"/>
        </w:rPr>
        <w:t>≤</w:t>
      </w:r>
      <w:r w:rsidR="009A4BA3" w:rsidRPr="009A4BA3">
        <w:rPr>
          <w:rFonts w:hint="eastAsia"/>
        </w:rPr>
        <w:t>10g/L</w:t>
      </w:r>
      <w:r w:rsidR="007E70D8">
        <w:rPr>
          <w:rFonts w:hint="eastAsia"/>
        </w:rPr>
        <w:t>时，</w:t>
      </w:r>
      <w:proofErr w:type="gramStart"/>
      <w:r w:rsidR="009A4BA3" w:rsidRPr="009A4BA3">
        <w:rPr>
          <w:rFonts w:hint="eastAsia"/>
        </w:rPr>
        <w:t>电积后液铜</w:t>
      </w:r>
      <w:proofErr w:type="gramEnd"/>
      <w:r w:rsidR="005D596F">
        <w:rPr>
          <w:rFonts w:hint="eastAsia"/>
        </w:rPr>
        <w:t>浓度</w:t>
      </w:r>
      <w:r w:rsidR="007E70D8">
        <w:rPr>
          <w:rFonts w:hint="eastAsia"/>
        </w:rPr>
        <w:t>应</w:t>
      </w:r>
      <w:r w:rsidR="009A4BA3" w:rsidRPr="009A4BA3">
        <w:rPr>
          <w:rFonts w:hint="eastAsia"/>
        </w:rPr>
        <w:t>在0.5</w:t>
      </w:r>
      <w:r w:rsidR="005D596F" w:rsidRPr="009A4BA3">
        <w:t>g/L</w:t>
      </w:r>
      <w:r w:rsidR="007E70D8" w:rsidRPr="007E70D8">
        <w:rPr>
          <w:rFonts w:ascii="MS Mincho" w:eastAsia="MS Mincho" w:hAnsi="MS Mincho" w:cs="MS Mincho" w:hint="eastAsia"/>
        </w:rPr>
        <w:t>〜</w:t>
      </w:r>
      <w:r w:rsidR="009A4BA3" w:rsidRPr="009A4BA3">
        <w:rPr>
          <w:rFonts w:hint="eastAsia"/>
        </w:rPr>
        <w:t>2</w:t>
      </w:r>
      <w:r w:rsidR="009A4BA3" w:rsidRPr="009A4BA3">
        <w:t>g/L</w:t>
      </w:r>
      <w:r w:rsidR="009A4BA3" w:rsidRPr="009A4BA3">
        <w:rPr>
          <w:rFonts w:hint="eastAsia"/>
        </w:rPr>
        <w:t>之间</w:t>
      </w:r>
      <w:r w:rsidR="007E70D8">
        <w:rPr>
          <w:rFonts w:hint="eastAsia"/>
        </w:rPr>
        <w:t>；</w:t>
      </w:r>
      <w:proofErr w:type="gramStart"/>
      <w:r w:rsidR="009A4BA3" w:rsidRPr="009A4BA3">
        <w:rPr>
          <w:rFonts w:hint="eastAsia"/>
        </w:rPr>
        <w:t>砷</w:t>
      </w:r>
      <w:proofErr w:type="gramEnd"/>
      <w:r w:rsidR="009A4BA3" w:rsidRPr="009A4BA3">
        <w:rPr>
          <w:rFonts w:hint="eastAsia"/>
        </w:rPr>
        <w:t>浓度</w:t>
      </w:r>
      <w:r w:rsidR="007E70D8">
        <w:rPr>
          <w:rFonts w:hint="eastAsia"/>
        </w:rPr>
        <w:t>≥</w:t>
      </w:r>
      <w:r w:rsidR="009A4BA3" w:rsidRPr="009A4BA3">
        <w:rPr>
          <w:rFonts w:hint="eastAsia"/>
        </w:rPr>
        <w:t>20g/L</w:t>
      </w:r>
      <w:r w:rsidR="007E70D8">
        <w:rPr>
          <w:rFonts w:hint="eastAsia"/>
        </w:rPr>
        <w:t>时</w:t>
      </w:r>
      <w:r w:rsidR="009A4BA3" w:rsidRPr="009A4BA3">
        <w:rPr>
          <w:rFonts w:hint="eastAsia"/>
        </w:rPr>
        <w:t>,</w:t>
      </w:r>
      <w:proofErr w:type="gramStart"/>
      <w:r w:rsidR="009A4BA3" w:rsidRPr="009A4BA3">
        <w:rPr>
          <w:rFonts w:hint="eastAsia"/>
        </w:rPr>
        <w:t>电积后液</w:t>
      </w:r>
      <w:proofErr w:type="gramEnd"/>
      <w:r w:rsidR="009A4BA3" w:rsidRPr="009A4BA3">
        <w:rPr>
          <w:rFonts w:hint="eastAsia"/>
        </w:rPr>
        <w:t>中</w:t>
      </w:r>
      <w:r w:rsidR="007E70D8">
        <w:rPr>
          <w:rFonts w:hint="eastAsia"/>
        </w:rPr>
        <w:t>铜</w:t>
      </w:r>
      <w:r w:rsidR="005D596F">
        <w:rPr>
          <w:rFonts w:hint="eastAsia"/>
        </w:rPr>
        <w:t>浓度</w:t>
      </w:r>
      <w:r w:rsidR="007E70D8">
        <w:rPr>
          <w:rFonts w:hint="eastAsia"/>
        </w:rPr>
        <w:t>应≥</w:t>
      </w:r>
      <w:r w:rsidR="009A4BA3" w:rsidRPr="009A4BA3">
        <w:rPr>
          <w:rFonts w:hint="eastAsia"/>
        </w:rPr>
        <w:t>10g/L</w:t>
      </w:r>
      <w:r w:rsidR="007E70D8">
        <w:rPr>
          <w:rFonts w:hint="eastAsia"/>
        </w:rPr>
        <w:t>；</w:t>
      </w:r>
      <w:proofErr w:type="gramStart"/>
      <w:r w:rsidR="009A4BA3" w:rsidRPr="009A4BA3">
        <w:rPr>
          <w:rFonts w:hint="eastAsia"/>
        </w:rPr>
        <w:t>砷</w:t>
      </w:r>
      <w:proofErr w:type="gramEnd"/>
      <w:r w:rsidR="009A4BA3" w:rsidRPr="009A4BA3">
        <w:rPr>
          <w:rFonts w:hint="eastAsia"/>
        </w:rPr>
        <w:t>浓度</w:t>
      </w:r>
      <w:r w:rsidR="007E70D8">
        <w:rPr>
          <w:rFonts w:hint="eastAsia"/>
        </w:rPr>
        <w:t>10</w:t>
      </w:r>
      <w:r w:rsidR="005D596F" w:rsidRPr="005D596F">
        <w:t>g/L</w:t>
      </w:r>
      <w:r w:rsidR="007E70D8" w:rsidRPr="007E70D8">
        <w:rPr>
          <w:rFonts w:ascii="MS Mincho" w:eastAsia="MS Mincho" w:hAnsi="MS Mincho" w:cs="MS Mincho" w:hint="eastAsia"/>
        </w:rPr>
        <w:t>〜</w:t>
      </w:r>
      <w:r w:rsidR="007E70D8">
        <w:rPr>
          <w:rFonts w:hint="eastAsia"/>
        </w:rPr>
        <w:t>2</w:t>
      </w:r>
      <w:r w:rsidR="007E70D8" w:rsidRPr="007E70D8">
        <w:t>0g/L</w:t>
      </w:r>
      <w:r w:rsidR="009A4BA3" w:rsidRPr="009A4BA3">
        <w:rPr>
          <w:rFonts w:hint="eastAsia"/>
        </w:rPr>
        <w:t>之间</w:t>
      </w:r>
      <w:r w:rsidR="007E70D8">
        <w:rPr>
          <w:rFonts w:hint="eastAsia"/>
        </w:rPr>
        <w:t>时</w:t>
      </w:r>
      <w:r w:rsidR="009A4BA3" w:rsidRPr="009A4BA3">
        <w:rPr>
          <w:rFonts w:hint="eastAsia"/>
        </w:rPr>
        <w:t>，</w:t>
      </w:r>
      <w:proofErr w:type="gramStart"/>
      <w:r w:rsidR="007E70D8" w:rsidRPr="007E70D8">
        <w:rPr>
          <w:rFonts w:hint="eastAsia"/>
        </w:rPr>
        <w:t>电积后液</w:t>
      </w:r>
      <w:proofErr w:type="gramEnd"/>
      <w:r w:rsidR="007E70D8" w:rsidRPr="007E70D8">
        <w:rPr>
          <w:rFonts w:hint="eastAsia"/>
        </w:rPr>
        <w:t>中</w:t>
      </w:r>
      <w:r w:rsidR="0005164C">
        <w:rPr>
          <w:rFonts w:hint="eastAsia"/>
        </w:rPr>
        <w:t>铜浓度</w:t>
      </w:r>
      <w:r w:rsidR="007E70D8">
        <w:rPr>
          <w:rFonts w:hint="eastAsia"/>
        </w:rPr>
        <w:t>宜</w:t>
      </w:r>
      <w:r w:rsidR="009A4BA3" w:rsidRPr="009A4BA3">
        <w:rPr>
          <w:rFonts w:hint="eastAsia"/>
        </w:rPr>
        <w:t>在2</w:t>
      </w:r>
      <w:r w:rsidR="007E70D8" w:rsidRPr="007E70D8">
        <w:rPr>
          <w:rFonts w:ascii="MS Mincho" w:eastAsia="MS Mincho" w:hAnsi="MS Mincho" w:cs="MS Mincho" w:hint="eastAsia"/>
        </w:rPr>
        <w:t>〜</w:t>
      </w:r>
      <w:r w:rsidR="009A4BA3" w:rsidRPr="009A4BA3">
        <w:rPr>
          <w:rFonts w:hint="eastAsia"/>
        </w:rPr>
        <w:t>10</w:t>
      </w:r>
      <w:r w:rsidR="009A4BA3" w:rsidRPr="009A4BA3">
        <w:t>g/L</w:t>
      </w:r>
      <w:r w:rsidR="009A4BA3" w:rsidRPr="009A4BA3">
        <w:rPr>
          <w:rFonts w:hint="eastAsia"/>
        </w:rPr>
        <w:t>之间。</w:t>
      </w:r>
    </w:p>
    <w:p w:rsidR="009A4BA3" w:rsidRPr="009A4BA3" w:rsidRDefault="009A4BA3" w:rsidP="009A4BA3">
      <w:pPr>
        <w:pStyle w:val="afffff0"/>
      </w:pPr>
      <w:proofErr w:type="gramStart"/>
      <w:r w:rsidRPr="009A4BA3">
        <w:rPr>
          <w:rFonts w:hint="eastAsia"/>
        </w:rPr>
        <w:t>电积铜宜符合</w:t>
      </w:r>
      <w:proofErr w:type="gramEnd"/>
      <w:r w:rsidRPr="009A4BA3">
        <w:rPr>
          <w:rFonts w:hint="eastAsia"/>
        </w:rPr>
        <w:t>GB</w:t>
      </w:r>
      <w:r w:rsidRPr="009A4BA3">
        <w:t>/T</w:t>
      </w:r>
      <w:r w:rsidR="007E70D8">
        <w:rPr>
          <w:rFonts w:hint="eastAsia"/>
        </w:rPr>
        <w:t xml:space="preserve"> </w:t>
      </w:r>
      <w:r w:rsidRPr="009A4BA3">
        <w:rPr>
          <w:rFonts w:hint="eastAsia"/>
        </w:rPr>
        <w:t>467-2010规定的2级阴极铜标准。否则，应返回铜冶炼系统进行精炼。</w:t>
      </w:r>
    </w:p>
    <w:p w:rsidR="009A4BA3" w:rsidRPr="009A4BA3" w:rsidRDefault="009A4BA3" w:rsidP="001D4885">
      <w:pPr>
        <w:widowControl/>
        <w:numPr>
          <w:ilvl w:val="1"/>
          <w:numId w:val="9"/>
        </w:numPr>
        <w:tabs>
          <w:tab w:val="num" w:pos="360"/>
        </w:tabs>
        <w:spacing w:beforeLines="50" w:before="156" w:afterLines="50" w:after="156"/>
        <w:jc w:val="left"/>
        <w:outlineLvl w:val="2"/>
        <w:rPr>
          <w:rFonts w:ascii="黑体" w:eastAsia="黑体"/>
          <w:kern w:val="0"/>
          <w:szCs w:val="21"/>
        </w:rPr>
      </w:pPr>
      <w:r w:rsidRPr="009A4BA3">
        <w:rPr>
          <w:rFonts w:ascii="黑体" w:eastAsia="黑体" w:hint="eastAsia"/>
          <w:kern w:val="0"/>
          <w:szCs w:val="21"/>
        </w:rPr>
        <w:t xml:space="preserve">硫化法 </w:t>
      </w:r>
    </w:p>
    <w:p w:rsidR="009A4BA3" w:rsidRPr="007E70D8" w:rsidRDefault="009A4BA3" w:rsidP="007E70D8">
      <w:pPr>
        <w:pStyle w:val="a3"/>
        <w:spacing w:before="156" w:after="156"/>
      </w:pPr>
      <w:r w:rsidRPr="007E70D8">
        <w:rPr>
          <w:rFonts w:hint="eastAsia"/>
        </w:rPr>
        <w:lastRenderedPageBreak/>
        <w:t>概述</w:t>
      </w:r>
    </w:p>
    <w:p w:rsidR="009A4BA3" w:rsidRPr="009A4BA3" w:rsidRDefault="009A4BA3" w:rsidP="009A4BA3">
      <w:pPr>
        <w:widowControl/>
        <w:tabs>
          <w:tab w:val="center" w:pos="4201"/>
          <w:tab w:val="right" w:leader="dot" w:pos="9298"/>
        </w:tabs>
        <w:autoSpaceDE w:val="0"/>
        <w:autoSpaceDN w:val="0"/>
        <w:ind w:firstLineChars="200" w:firstLine="420"/>
        <w:rPr>
          <w:rFonts w:ascii="宋体"/>
          <w:kern w:val="0"/>
          <w:szCs w:val="20"/>
        </w:rPr>
      </w:pPr>
      <w:r w:rsidRPr="009A4BA3">
        <w:rPr>
          <w:rFonts w:ascii="宋体" w:hint="eastAsia"/>
          <w:kern w:val="0"/>
          <w:szCs w:val="20"/>
        </w:rPr>
        <w:t>浸出液或浸出液提取其他元素之后的含铜溶液加入硫化剂得到硫化铜和</w:t>
      </w:r>
      <w:proofErr w:type="gramStart"/>
      <w:r w:rsidRPr="009A4BA3">
        <w:rPr>
          <w:rFonts w:ascii="宋体" w:hint="eastAsia"/>
          <w:kern w:val="0"/>
          <w:szCs w:val="20"/>
        </w:rPr>
        <w:t>硫化</w:t>
      </w:r>
      <w:proofErr w:type="gramEnd"/>
      <w:r w:rsidRPr="009A4BA3">
        <w:rPr>
          <w:rFonts w:ascii="宋体" w:hint="eastAsia"/>
          <w:kern w:val="0"/>
          <w:szCs w:val="20"/>
        </w:rPr>
        <w:t>后液。</w:t>
      </w:r>
    </w:p>
    <w:p w:rsidR="009A4BA3" w:rsidRPr="007E70D8" w:rsidRDefault="009A4BA3" w:rsidP="007E70D8">
      <w:pPr>
        <w:pStyle w:val="a3"/>
        <w:spacing w:before="156" w:after="156"/>
      </w:pPr>
      <w:r w:rsidRPr="007E70D8">
        <w:rPr>
          <w:rFonts w:hint="eastAsia"/>
        </w:rPr>
        <w:t>技术要求</w:t>
      </w:r>
    </w:p>
    <w:p w:rsidR="009A4BA3" w:rsidRPr="007E70D8" w:rsidRDefault="009A4BA3" w:rsidP="007E70D8">
      <w:pPr>
        <w:pStyle w:val="afffff0"/>
      </w:pPr>
      <w:r w:rsidRPr="007E70D8">
        <w:rPr>
          <w:rFonts w:hint="eastAsia"/>
        </w:rPr>
        <w:t>硫化剂一般为硫化钠、硫氢化钠、硫化氢等。</w:t>
      </w:r>
    </w:p>
    <w:p w:rsidR="009A4BA3" w:rsidRPr="007E70D8" w:rsidRDefault="009A4BA3" w:rsidP="007E70D8">
      <w:pPr>
        <w:pStyle w:val="afffff0"/>
      </w:pPr>
      <w:r w:rsidRPr="007E70D8">
        <w:rPr>
          <w:rFonts w:hint="eastAsia"/>
        </w:rPr>
        <w:t>硫化温度一般为常温。</w:t>
      </w:r>
    </w:p>
    <w:p w:rsidR="009A4BA3" w:rsidRPr="007E70D8" w:rsidRDefault="009A4BA3" w:rsidP="007E70D8">
      <w:pPr>
        <w:pStyle w:val="afffff0"/>
      </w:pPr>
      <w:r w:rsidRPr="007E70D8">
        <w:rPr>
          <w:rFonts w:hint="eastAsia"/>
        </w:rPr>
        <w:t>硫</w:t>
      </w:r>
      <w:proofErr w:type="gramStart"/>
      <w:r w:rsidRPr="007E70D8">
        <w:rPr>
          <w:rFonts w:hint="eastAsia"/>
        </w:rPr>
        <w:t>化后液宜</w:t>
      </w:r>
      <w:proofErr w:type="gramEnd"/>
      <w:r w:rsidRPr="007E70D8">
        <w:rPr>
          <w:rFonts w:hint="eastAsia"/>
        </w:rPr>
        <w:t>含铜≤2</w:t>
      </w:r>
      <w:r w:rsidRPr="007E70D8">
        <w:t>g/L</w:t>
      </w:r>
      <w:r w:rsidRPr="007E70D8">
        <w:rPr>
          <w:rFonts w:hint="eastAsia"/>
        </w:rPr>
        <w:t>。</w:t>
      </w:r>
    </w:p>
    <w:p w:rsidR="009A4BA3" w:rsidRPr="007E70D8" w:rsidRDefault="009A4BA3" w:rsidP="007E70D8">
      <w:pPr>
        <w:pStyle w:val="afffff0"/>
      </w:pPr>
      <w:r w:rsidRPr="007E70D8">
        <w:rPr>
          <w:rFonts w:hint="eastAsia"/>
        </w:rPr>
        <w:t>硫化铜应返回铜冶炼系统进行精炼。</w:t>
      </w:r>
    </w:p>
    <w:p w:rsidR="009A4BA3" w:rsidRPr="009A4BA3" w:rsidRDefault="007C7C5F" w:rsidP="001D4885">
      <w:pPr>
        <w:widowControl/>
        <w:numPr>
          <w:ilvl w:val="1"/>
          <w:numId w:val="9"/>
        </w:numPr>
        <w:tabs>
          <w:tab w:val="num" w:pos="360"/>
        </w:tabs>
        <w:spacing w:beforeLines="50" w:before="156" w:afterLines="50" w:after="156"/>
        <w:jc w:val="left"/>
        <w:outlineLvl w:val="2"/>
        <w:rPr>
          <w:rFonts w:ascii="黑体" w:eastAsia="黑体"/>
          <w:kern w:val="0"/>
          <w:szCs w:val="21"/>
        </w:rPr>
      </w:pPr>
      <w:proofErr w:type="gramStart"/>
      <w:r>
        <w:rPr>
          <w:rFonts w:ascii="黑体" w:eastAsia="黑体" w:hint="eastAsia"/>
          <w:kern w:val="0"/>
          <w:szCs w:val="21"/>
        </w:rPr>
        <w:t>电积</w:t>
      </w:r>
      <w:proofErr w:type="gramEnd"/>
      <w:r w:rsidR="009A4BA3" w:rsidRPr="009A4BA3">
        <w:rPr>
          <w:rFonts w:ascii="黑体" w:eastAsia="黑体" w:hint="eastAsia"/>
          <w:kern w:val="0"/>
          <w:szCs w:val="21"/>
        </w:rPr>
        <w:t>+硫化法</w:t>
      </w:r>
    </w:p>
    <w:p w:rsidR="009A4BA3" w:rsidRPr="007E70D8" w:rsidRDefault="009A4BA3" w:rsidP="007E70D8">
      <w:pPr>
        <w:pStyle w:val="a3"/>
        <w:spacing w:before="156" w:after="156"/>
      </w:pPr>
      <w:r w:rsidRPr="007E70D8">
        <w:rPr>
          <w:rFonts w:hint="eastAsia"/>
        </w:rPr>
        <w:t>概述</w:t>
      </w:r>
    </w:p>
    <w:p w:rsidR="009A4BA3" w:rsidRPr="007E70D8" w:rsidRDefault="009A4BA3" w:rsidP="007E70D8">
      <w:pPr>
        <w:pStyle w:val="aff6"/>
        <w:rPr>
          <w:color w:val="000000" w:themeColor="text1"/>
        </w:rPr>
      </w:pPr>
      <w:r w:rsidRPr="007E70D8">
        <w:rPr>
          <w:rFonts w:hint="eastAsia"/>
          <w:color w:val="000000" w:themeColor="text1"/>
        </w:rPr>
        <w:t>浸出液或</w:t>
      </w:r>
      <w:r w:rsidR="00BB6BDC">
        <w:rPr>
          <w:rFonts w:hint="eastAsia"/>
          <w:color w:val="000000" w:themeColor="text1"/>
        </w:rPr>
        <w:t>浸出液提取其他元素之后的含铜溶液先进行电积得到电积铜和电积后液</w:t>
      </w:r>
      <w:r w:rsidRPr="007E70D8">
        <w:rPr>
          <w:rFonts w:hint="eastAsia"/>
          <w:color w:val="000000" w:themeColor="text1"/>
        </w:rPr>
        <w:t>，电积后液再进行硫化得到硫化铜和硫化后液。</w:t>
      </w:r>
    </w:p>
    <w:p w:rsidR="009A4BA3" w:rsidRPr="007E70D8" w:rsidRDefault="009A4BA3" w:rsidP="007E70D8">
      <w:pPr>
        <w:pStyle w:val="a3"/>
        <w:spacing w:before="156" w:after="156"/>
      </w:pPr>
      <w:r w:rsidRPr="007E70D8">
        <w:rPr>
          <w:rFonts w:hint="eastAsia"/>
        </w:rPr>
        <w:t>技术要求</w:t>
      </w:r>
    </w:p>
    <w:p w:rsidR="009A4BA3" w:rsidRPr="007E70D8" w:rsidRDefault="009A4BA3" w:rsidP="007E70D8">
      <w:pPr>
        <w:pStyle w:val="afffff0"/>
      </w:pPr>
      <w:proofErr w:type="gramStart"/>
      <w:r w:rsidRPr="007E70D8">
        <w:rPr>
          <w:rFonts w:hint="eastAsia"/>
        </w:rPr>
        <w:t>电积为</w:t>
      </w:r>
      <w:proofErr w:type="gramEnd"/>
      <w:r w:rsidRPr="007E70D8">
        <w:rPr>
          <w:rFonts w:hint="eastAsia"/>
        </w:rPr>
        <w:t>一次电积。</w:t>
      </w:r>
    </w:p>
    <w:p w:rsidR="009A4BA3" w:rsidRPr="007E70D8" w:rsidRDefault="009A4BA3" w:rsidP="007E70D8">
      <w:pPr>
        <w:pStyle w:val="afffff0"/>
      </w:pPr>
      <w:proofErr w:type="gramStart"/>
      <w:r w:rsidRPr="007E70D8">
        <w:rPr>
          <w:rFonts w:hint="eastAsia"/>
        </w:rPr>
        <w:t>电积后液</w:t>
      </w:r>
      <w:proofErr w:type="gramEnd"/>
      <w:r w:rsidRPr="007E70D8">
        <w:rPr>
          <w:rFonts w:hint="eastAsia"/>
        </w:rPr>
        <w:t>含铜浓度宜在10g/L左右。</w:t>
      </w:r>
    </w:p>
    <w:p w:rsidR="009A4BA3" w:rsidRPr="007E70D8" w:rsidRDefault="009A4BA3" w:rsidP="007E70D8">
      <w:pPr>
        <w:pStyle w:val="afffff0"/>
      </w:pPr>
      <w:r w:rsidRPr="007E70D8">
        <w:rPr>
          <w:rFonts w:hint="eastAsia"/>
        </w:rPr>
        <w:t>硫化剂一般为硫化钠、硫氢化钠、硫化氢等。</w:t>
      </w:r>
    </w:p>
    <w:p w:rsidR="009A4BA3" w:rsidRPr="007E70D8" w:rsidRDefault="009A4BA3" w:rsidP="007E70D8">
      <w:pPr>
        <w:pStyle w:val="afffff0"/>
      </w:pPr>
      <w:r w:rsidRPr="007E70D8">
        <w:rPr>
          <w:rFonts w:hint="eastAsia"/>
        </w:rPr>
        <w:t>硫化温度一般为常温。</w:t>
      </w:r>
    </w:p>
    <w:p w:rsidR="009A4BA3" w:rsidRPr="007E70D8" w:rsidRDefault="009A4BA3" w:rsidP="007E70D8">
      <w:pPr>
        <w:pStyle w:val="afffff0"/>
      </w:pPr>
      <w:proofErr w:type="gramStart"/>
      <w:r w:rsidRPr="007E70D8">
        <w:rPr>
          <w:rFonts w:hint="eastAsia"/>
        </w:rPr>
        <w:t>电积铜</w:t>
      </w:r>
      <w:proofErr w:type="gramEnd"/>
      <w:r w:rsidRPr="007E70D8">
        <w:rPr>
          <w:rFonts w:hint="eastAsia"/>
        </w:rPr>
        <w:t>、硫化铜应返回铜冶炼系统进行精炼。</w:t>
      </w:r>
    </w:p>
    <w:p w:rsidR="009A4BA3" w:rsidRPr="007E70D8" w:rsidRDefault="009A4BA3" w:rsidP="007E70D8">
      <w:pPr>
        <w:pStyle w:val="a2"/>
        <w:spacing w:before="156" w:after="156"/>
      </w:pPr>
      <w:r w:rsidRPr="007E70D8">
        <w:rPr>
          <w:rFonts w:hint="eastAsia"/>
        </w:rPr>
        <w:t>置换法</w:t>
      </w:r>
    </w:p>
    <w:p w:rsidR="009A4BA3" w:rsidRPr="007E70D8" w:rsidRDefault="009A4BA3" w:rsidP="007E70D8">
      <w:pPr>
        <w:pStyle w:val="a3"/>
        <w:spacing w:before="156" w:after="156"/>
      </w:pPr>
      <w:r w:rsidRPr="007E70D8">
        <w:rPr>
          <w:rFonts w:hint="eastAsia"/>
        </w:rPr>
        <w:t>概述</w:t>
      </w:r>
    </w:p>
    <w:p w:rsidR="009A4BA3" w:rsidRPr="009A4BA3" w:rsidRDefault="009A4BA3" w:rsidP="009A4BA3">
      <w:pPr>
        <w:widowControl/>
        <w:tabs>
          <w:tab w:val="center" w:pos="4201"/>
          <w:tab w:val="right" w:leader="dot" w:pos="9298"/>
        </w:tabs>
        <w:autoSpaceDE w:val="0"/>
        <w:autoSpaceDN w:val="0"/>
        <w:ind w:firstLineChars="200" w:firstLine="420"/>
        <w:rPr>
          <w:rFonts w:ascii="宋体"/>
          <w:kern w:val="0"/>
          <w:szCs w:val="20"/>
        </w:rPr>
      </w:pPr>
      <w:r w:rsidRPr="009A4BA3">
        <w:rPr>
          <w:rFonts w:ascii="宋体" w:hint="eastAsia"/>
          <w:kern w:val="0"/>
          <w:szCs w:val="20"/>
        </w:rPr>
        <w:t>浸出液或浸出液提取其他元素之后的含铜溶液加入铁粉置换得到海绵铜和置换后液。</w:t>
      </w:r>
    </w:p>
    <w:p w:rsidR="009A4BA3" w:rsidRPr="007E70D8" w:rsidRDefault="009A4BA3" w:rsidP="007E70D8">
      <w:pPr>
        <w:pStyle w:val="a3"/>
        <w:spacing w:before="156" w:after="156"/>
      </w:pPr>
      <w:r w:rsidRPr="007E70D8">
        <w:rPr>
          <w:rFonts w:hint="eastAsia"/>
        </w:rPr>
        <w:t xml:space="preserve">技术要求 </w:t>
      </w:r>
    </w:p>
    <w:p w:rsidR="009A4BA3" w:rsidRPr="007E70D8" w:rsidRDefault="009A4BA3" w:rsidP="007E70D8">
      <w:pPr>
        <w:pStyle w:val="afffff0"/>
      </w:pPr>
      <w:r w:rsidRPr="007E70D8">
        <w:rPr>
          <w:rFonts w:hint="eastAsia"/>
        </w:rPr>
        <w:t>置换</w:t>
      </w:r>
      <w:r w:rsidR="007E70D8">
        <w:rPr>
          <w:rFonts w:hint="eastAsia"/>
        </w:rPr>
        <w:t>初始</w:t>
      </w:r>
      <w:r w:rsidRPr="007E70D8">
        <w:rPr>
          <w:rFonts w:hint="eastAsia"/>
        </w:rPr>
        <w:t>温度</w:t>
      </w:r>
      <w:r w:rsidR="007E70D8">
        <w:rPr>
          <w:rFonts w:hint="eastAsia"/>
        </w:rPr>
        <w:t>宜</w:t>
      </w:r>
      <w:r w:rsidRPr="007E70D8">
        <w:rPr>
          <w:rFonts w:hint="eastAsia"/>
        </w:rPr>
        <w:t>为室温。</w:t>
      </w:r>
    </w:p>
    <w:p w:rsidR="009A4BA3" w:rsidRPr="007E70D8" w:rsidRDefault="009A4BA3" w:rsidP="007E70D8">
      <w:pPr>
        <w:pStyle w:val="afffff0"/>
      </w:pPr>
      <w:r w:rsidRPr="007E70D8">
        <w:rPr>
          <w:rFonts w:hint="eastAsia"/>
        </w:rPr>
        <w:t>铁粉</w:t>
      </w:r>
      <w:r w:rsidR="007E70D8">
        <w:rPr>
          <w:rFonts w:hint="eastAsia"/>
        </w:rPr>
        <w:t>实际</w:t>
      </w:r>
      <w:r w:rsidRPr="007E70D8">
        <w:rPr>
          <w:rFonts w:hint="eastAsia"/>
        </w:rPr>
        <w:t>量一般为理论量的1.2倍。</w:t>
      </w:r>
    </w:p>
    <w:p w:rsidR="009A4BA3" w:rsidRPr="007E70D8" w:rsidRDefault="009A4BA3" w:rsidP="007E70D8">
      <w:pPr>
        <w:pStyle w:val="afffff0"/>
      </w:pPr>
      <w:r w:rsidRPr="007E70D8">
        <w:rPr>
          <w:rFonts w:hint="eastAsia"/>
        </w:rPr>
        <w:t>置换时，溶液pH≤3。</w:t>
      </w:r>
    </w:p>
    <w:p w:rsidR="009A4BA3" w:rsidRPr="007E70D8" w:rsidRDefault="009A4BA3" w:rsidP="007E70D8">
      <w:pPr>
        <w:pStyle w:val="afffff0"/>
      </w:pPr>
      <w:proofErr w:type="gramStart"/>
      <w:r w:rsidRPr="007E70D8">
        <w:rPr>
          <w:rFonts w:hint="eastAsia"/>
        </w:rPr>
        <w:t>置换后液应</w:t>
      </w:r>
      <w:proofErr w:type="gramEnd"/>
      <w:r w:rsidRPr="007E70D8">
        <w:rPr>
          <w:rFonts w:hint="eastAsia"/>
        </w:rPr>
        <w:t>含铜≤1</w:t>
      </w:r>
      <w:r w:rsidRPr="007E70D8">
        <w:t>g/L</w:t>
      </w:r>
      <w:r w:rsidRPr="007E70D8">
        <w:rPr>
          <w:rFonts w:hint="eastAsia"/>
        </w:rPr>
        <w:t>。</w:t>
      </w:r>
    </w:p>
    <w:p w:rsidR="009A4BA3" w:rsidRPr="007E70D8" w:rsidRDefault="009A4BA3" w:rsidP="007E70D8">
      <w:pPr>
        <w:pStyle w:val="afffff0"/>
      </w:pPr>
      <w:r w:rsidRPr="007E70D8">
        <w:rPr>
          <w:rFonts w:hint="eastAsia"/>
        </w:rPr>
        <w:t>海绵铜应返回铜冶炼系统。</w:t>
      </w:r>
    </w:p>
    <w:p w:rsidR="009A4BA3" w:rsidRPr="009A4BA3" w:rsidRDefault="009A4BA3" w:rsidP="001D4885">
      <w:pPr>
        <w:widowControl/>
        <w:numPr>
          <w:ilvl w:val="1"/>
          <w:numId w:val="9"/>
        </w:numPr>
        <w:tabs>
          <w:tab w:val="num" w:pos="360"/>
        </w:tabs>
        <w:spacing w:beforeLines="50" w:before="156" w:afterLines="50" w:after="156"/>
        <w:jc w:val="left"/>
        <w:outlineLvl w:val="2"/>
        <w:rPr>
          <w:rFonts w:ascii="黑体" w:eastAsia="黑体"/>
          <w:kern w:val="0"/>
          <w:szCs w:val="21"/>
        </w:rPr>
      </w:pPr>
      <w:r w:rsidRPr="009A4BA3">
        <w:rPr>
          <w:rFonts w:ascii="黑体" w:eastAsia="黑体" w:hint="eastAsia"/>
          <w:kern w:val="0"/>
          <w:szCs w:val="21"/>
        </w:rPr>
        <w:t>萃取法</w:t>
      </w:r>
    </w:p>
    <w:p w:rsidR="009A4BA3" w:rsidRPr="007E70D8" w:rsidRDefault="009A4BA3" w:rsidP="007E70D8">
      <w:pPr>
        <w:pStyle w:val="a3"/>
        <w:spacing w:before="156" w:after="156"/>
      </w:pPr>
      <w:r w:rsidRPr="007E70D8">
        <w:rPr>
          <w:rFonts w:hint="eastAsia"/>
        </w:rPr>
        <w:t>概述</w:t>
      </w:r>
    </w:p>
    <w:p w:rsidR="009A4BA3" w:rsidRPr="009A4BA3" w:rsidRDefault="009A4BA3" w:rsidP="009A4BA3">
      <w:pPr>
        <w:widowControl/>
        <w:tabs>
          <w:tab w:val="center" w:pos="4201"/>
          <w:tab w:val="right" w:leader="dot" w:pos="9298"/>
        </w:tabs>
        <w:autoSpaceDE w:val="0"/>
        <w:autoSpaceDN w:val="0"/>
        <w:ind w:firstLineChars="200" w:firstLine="420"/>
        <w:rPr>
          <w:rFonts w:ascii="宋体"/>
          <w:kern w:val="0"/>
          <w:szCs w:val="20"/>
        </w:rPr>
      </w:pPr>
      <w:r w:rsidRPr="009A4BA3">
        <w:rPr>
          <w:rFonts w:ascii="宋体" w:hint="eastAsia"/>
          <w:kern w:val="0"/>
          <w:szCs w:val="20"/>
        </w:rPr>
        <w:t>浸出液或浸出液提取其他元素之后的含铜溶液加入萃取剂选择性萃取铜，负载有机相经洗涤后加入酸溶液反</w:t>
      </w:r>
      <w:proofErr w:type="gramStart"/>
      <w:r w:rsidRPr="009A4BA3">
        <w:rPr>
          <w:rFonts w:ascii="宋体" w:hint="eastAsia"/>
          <w:kern w:val="0"/>
          <w:szCs w:val="20"/>
        </w:rPr>
        <w:t>萃铜得到反萃</w:t>
      </w:r>
      <w:proofErr w:type="gramEnd"/>
      <w:r w:rsidRPr="009A4BA3">
        <w:rPr>
          <w:rFonts w:ascii="宋体" w:hint="eastAsia"/>
          <w:kern w:val="0"/>
          <w:szCs w:val="20"/>
        </w:rPr>
        <w:t>液和萃余液，反</w:t>
      </w:r>
      <w:proofErr w:type="gramStart"/>
      <w:r w:rsidRPr="009A4BA3">
        <w:rPr>
          <w:rFonts w:ascii="宋体" w:hint="eastAsia"/>
          <w:kern w:val="0"/>
          <w:szCs w:val="20"/>
        </w:rPr>
        <w:t>萃</w:t>
      </w:r>
      <w:proofErr w:type="gramEnd"/>
      <w:r w:rsidRPr="009A4BA3">
        <w:rPr>
          <w:rFonts w:ascii="宋体" w:hint="eastAsia"/>
          <w:kern w:val="0"/>
          <w:szCs w:val="20"/>
        </w:rPr>
        <w:t>液可直接浓缩生产五水硫酸铜或进行</w:t>
      </w:r>
      <w:proofErr w:type="gramStart"/>
      <w:r w:rsidRPr="009A4BA3">
        <w:rPr>
          <w:rFonts w:ascii="宋体" w:hint="eastAsia"/>
          <w:kern w:val="0"/>
          <w:szCs w:val="20"/>
        </w:rPr>
        <w:t>电积生产电积铜</w:t>
      </w:r>
      <w:proofErr w:type="gramEnd"/>
      <w:r w:rsidRPr="009A4BA3">
        <w:rPr>
          <w:rFonts w:ascii="宋体" w:hint="eastAsia"/>
          <w:kern w:val="0"/>
          <w:szCs w:val="20"/>
        </w:rPr>
        <w:t>。</w:t>
      </w:r>
    </w:p>
    <w:p w:rsidR="009A4BA3" w:rsidRPr="009A4BA3" w:rsidRDefault="009A4BA3" w:rsidP="007E70D8">
      <w:pPr>
        <w:pStyle w:val="a3"/>
        <w:spacing w:before="156" w:after="156"/>
        <w:rPr>
          <w:rFonts w:ascii="宋体"/>
        </w:rPr>
      </w:pPr>
      <w:r w:rsidRPr="009A4BA3">
        <w:rPr>
          <w:rFonts w:hint="eastAsia"/>
        </w:rPr>
        <w:t xml:space="preserve">技术要求 </w:t>
      </w:r>
    </w:p>
    <w:p w:rsidR="009A4BA3" w:rsidRPr="007E70D8" w:rsidRDefault="009A4BA3" w:rsidP="007E70D8">
      <w:pPr>
        <w:pStyle w:val="afffff0"/>
      </w:pPr>
      <w:r w:rsidRPr="007E70D8">
        <w:rPr>
          <w:rFonts w:hint="eastAsia"/>
        </w:rPr>
        <w:t>萃取级数应为多级萃取。</w:t>
      </w:r>
    </w:p>
    <w:p w:rsidR="009A4BA3" w:rsidRPr="007E70D8" w:rsidRDefault="009A4BA3" w:rsidP="007E70D8">
      <w:pPr>
        <w:pStyle w:val="afffff0"/>
      </w:pPr>
      <w:r w:rsidRPr="007E70D8">
        <w:rPr>
          <w:rFonts w:hint="eastAsia"/>
        </w:rPr>
        <w:t>负载有机相应经两级以上洗涤。</w:t>
      </w:r>
    </w:p>
    <w:p w:rsidR="009A4BA3" w:rsidRPr="007E70D8" w:rsidRDefault="009A4BA3" w:rsidP="007E70D8">
      <w:pPr>
        <w:pStyle w:val="afffff0"/>
      </w:pPr>
      <w:r w:rsidRPr="007E70D8">
        <w:rPr>
          <w:rFonts w:hint="eastAsia"/>
        </w:rPr>
        <w:lastRenderedPageBreak/>
        <w:t>反</w:t>
      </w:r>
      <w:proofErr w:type="gramStart"/>
      <w:r w:rsidRPr="007E70D8">
        <w:rPr>
          <w:rFonts w:hint="eastAsia"/>
        </w:rPr>
        <w:t>萃</w:t>
      </w:r>
      <w:proofErr w:type="gramEnd"/>
      <w:r w:rsidRPr="007E70D8">
        <w:rPr>
          <w:rFonts w:hint="eastAsia"/>
        </w:rPr>
        <w:t>级数为1-3级。</w:t>
      </w:r>
    </w:p>
    <w:p w:rsidR="009A4BA3" w:rsidRPr="007E70D8" w:rsidRDefault="009A4BA3" w:rsidP="007E70D8">
      <w:pPr>
        <w:pStyle w:val="afffff0"/>
      </w:pPr>
      <w:r w:rsidRPr="007E70D8">
        <w:rPr>
          <w:rFonts w:hint="eastAsia"/>
        </w:rPr>
        <w:t>萃余液含铜≤1</w:t>
      </w:r>
      <w:r w:rsidRPr="007E70D8">
        <w:t>g/L</w:t>
      </w:r>
      <w:r w:rsidRPr="007E70D8">
        <w:rPr>
          <w:rFonts w:hint="eastAsia"/>
        </w:rPr>
        <w:t>。</w:t>
      </w:r>
    </w:p>
    <w:p w:rsidR="009A4BA3" w:rsidRPr="007E70D8" w:rsidRDefault="009A4BA3" w:rsidP="007E70D8">
      <w:pPr>
        <w:pStyle w:val="afffff0"/>
      </w:pPr>
      <w:proofErr w:type="gramStart"/>
      <w:r w:rsidRPr="007E70D8">
        <w:rPr>
          <w:rFonts w:hint="eastAsia"/>
        </w:rPr>
        <w:t>电积铜符合</w:t>
      </w:r>
      <w:proofErr w:type="gramEnd"/>
      <w:r w:rsidRPr="007E70D8">
        <w:rPr>
          <w:rFonts w:hint="eastAsia"/>
        </w:rPr>
        <w:t>GB/T 467规定。</w:t>
      </w:r>
    </w:p>
    <w:p w:rsidR="009A4BA3" w:rsidRPr="009A4BA3" w:rsidRDefault="009A4BA3" w:rsidP="001D4885">
      <w:pPr>
        <w:widowControl/>
        <w:numPr>
          <w:ilvl w:val="1"/>
          <w:numId w:val="9"/>
        </w:numPr>
        <w:tabs>
          <w:tab w:val="num" w:pos="360"/>
        </w:tabs>
        <w:spacing w:beforeLines="50" w:before="156" w:afterLines="50" w:after="156"/>
        <w:jc w:val="left"/>
        <w:outlineLvl w:val="2"/>
        <w:rPr>
          <w:rFonts w:ascii="黑体" w:eastAsia="黑体"/>
          <w:kern w:val="0"/>
          <w:szCs w:val="21"/>
        </w:rPr>
      </w:pPr>
      <w:r w:rsidRPr="009A4BA3">
        <w:rPr>
          <w:rFonts w:ascii="黑体" w:eastAsia="黑体" w:hint="eastAsia"/>
          <w:kern w:val="0"/>
          <w:szCs w:val="21"/>
        </w:rPr>
        <w:t xml:space="preserve">树脂吸附法 </w:t>
      </w:r>
    </w:p>
    <w:p w:rsidR="009A4BA3" w:rsidRPr="007E70D8" w:rsidRDefault="009A4BA3" w:rsidP="007E70D8">
      <w:pPr>
        <w:pStyle w:val="a3"/>
        <w:spacing w:before="156" w:after="156"/>
      </w:pPr>
      <w:r w:rsidRPr="007E70D8">
        <w:rPr>
          <w:rFonts w:hint="eastAsia"/>
        </w:rPr>
        <w:t>概述</w:t>
      </w:r>
    </w:p>
    <w:p w:rsidR="009A4BA3" w:rsidRPr="009A4BA3" w:rsidRDefault="009A4BA3" w:rsidP="009A4BA3">
      <w:pPr>
        <w:widowControl/>
        <w:tabs>
          <w:tab w:val="center" w:pos="4201"/>
          <w:tab w:val="right" w:leader="dot" w:pos="9298"/>
        </w:tabs>
        <w:autoSpaceDE w:val="0"/>
        <w:autoSpaceDN w:val="0"/>
        <w:ind w:firstLineChars="200" w:firstLine="420"/>
        <w:rPr>
          <w:rFonts w:ascii="宋体"/>
          <w:kern w:val="0"/>
          <w:szCs w:val="20"/>
        </w:rPr>
      </w:pPr>
      <w:r w:rsidRPr="009A4BA3">
        <w:rPr>
          <w:rFonts w:ascii="宋体" w:hint="eastAsia"/>
          <w:kern w:val="0"/>
          <w:szCs w:val="20"/>
        </w:rPr>
        <w:t>浸出液或浸出液提取其他元素之后的含铜溶液通过树脂吸附</w:t>
      </w:r>
      <w:proofErr w:type="gramStart"/>
      <w:r w:rsidRPr="009A4BA3">
        <w:rPr>
          <w:rFonts w:ascii="宋体" w:hint="eastAsia"/>
          <w:kern w:val="0"/>
          <w:szCs w:val="20"/>
        </w:rPr>
        <w:t>柱进行</w:t>
      </w:r>
      <w:proofErr w:type="gramEnd"/>
      <w:r w:rsidRPr="009A4BA3">
        <w:rPr>
          <w:rFonts w:ascii="宋体" w:hint="eastAsia"/>
          <w:kern w:val="0"/>
          <w:szCs w:val="20"/>
        </w:rPr>
        <w:t>吸附，再用解吸液对吸附</w:t>
      </w:r>
      <w:proofErr w:type="gramStart"/>
      <w:r w:rsidRPr="009A4BA3">
        <w:rPr>
          <w:rFonts w:ascii="宋体" w:hint="eastAsia"/>
          <w:kern w:val="0"/>
          <w:szCs w:val="20"/>
        </w:rPr>
        <w:t>柱进行</w:t>
      </w:r>
      <w:proofErr w:type="gramEnd"/>
      <w:r w:rsidRPr="009A4BA3">
        <w:rPr>
          <w:rFonts w:ascii="宋体" w:hint="eastAsia"/>
          <w:kern w:val="0"/>
          <w:szCs w:val="20"/>
        </w:rPr>
        <w:t>洗涤后解吸液再进行</w:t>
      </w:r>
      <w:proofErr w:type="gramStart"/>
      <w:r w:rsidRPr="009A4BA3">
        <w:rPr>
          <w:rFonts w:ascii="宋体" w:hint="eastAsia"/>
          <w:kern w:val="0"/>
          <w:szCs w:val="20"/>
        </w:rPr>
        <w:t>电积得到</w:t>
      </w:r>
      <w:proofErr w:type="gramEnd"/>
      <w:r w:rsidRPr="009A4BA3">
        <w:rPr>
          <w:rFonts w:ascii="宋体" w:hint="eastAsia"/>
          <w:kern w:val="0"/>
          <w:szCs w:val="20"/>
        </w:rPr>
        <w:t>电极铜和</w:t>
      </w:r>
      <w:proofErr w:type="gramStart"/>
      <w:r w:rsidRPr="009A4BA3">
        <w:rPr>
          <w:rFonts w:ascii="宋体" w:hint="eastAsia"/>
          <w:kern w:val="0"/>
          <w:szCs w:val="20"/>
        </w:rPr>
        <w:t>电积后液，电积后液</w:t>
      </w:r>
      <w:proofErr w:type="gramEnd"/>
      <w:r w:rsidRPr="009A4BA3">
        <w:rPr>
          <w:rFonts w:ascii="宋体" w:hint="eastAsia"/>
          <w:kern w:val="0"/>
          <w:szCs w:val="20"/>
        </w:rPr>
        <w:t>可作解吸液返回吸附系统。</w:t>
      </w:r>
    </w:p>
    <w:p w:rsidR="009A4BA3" w:rsidRPr="007E70D8" w:rsidRDefault="009A4BA3" w:rsidP="007E70D8">
      <w:pPr>
        <w:pStyle w:val="a3"/>
        <w:spacing w:before="156" w:after="156"/>
      </w:pPr>
      <w:r w:rsidRPr="007E70D8">
        <w:rPr>
          <w:rFonts w:hint="eastAsia"/>
        </w:rPr>
        <w:t xml:space="preserve">技术要求 </w:t>
      </w:r>
    </w:p>
    <w:p w:rsidR="009A4BA3" w:rsidRPr="007E70D8" w:rsidRDefault="009A4BA3" w:rsidP="007E70D8">
      <w:pPr>
        <w:pStyle w:val="afffff0"/>
      </w:pPr>
      <w:r w:rsidRPr="007E70D8">
        <w:rPr>
          <w:rFonts w:hint="eastAsia"/>
        </w:rPr>
        <w:t>吸附为多级吸附</w:t>
      </w:r>
    </w:p>
    <w:p w:rsidR="009A4BA3" w:rsidRPr="007E70D8" w:rsidRDefault="009A4BA3" w:rsidP="007E70D8">
      <w:pPr>
        <w:pStyle w:val="afffff0"/>
      </w:pPr>
      <w:r w:rsidRPr="007E70D8">
        <w:rPr>
          <w:rFonts w:hint="eastAsia"/>
        </w:rPr>
        <w:t>吸附树脂为阳离子树脂</w:t>
      </w:r>
    </w:p>
    <w:p w:rsidR="009A4BA3" w:rsidRPr="007E70D8" w:rsidRDefault="009A4BA3" w:rsidP="007E70D8">
      <w:pPr>
        <w:pStyle w:val="afffff0"/>
      </w:pPr>
      <w:proofErr w:type="gramStart"/>
      <w:r w:rsidRPr="007E70D8">
        <w:rPr>
          <w:rFonts w:hint="eastAsia"/>
        </w:rPr>
        <w:t>吸附后液含铜</w:t>
      </w:r>
      <w:proofErr w:type="gramEnd"/>
      <w:r w:rsidRPr="007E70D8">
        <w:rPr>
          <w:rFonts w:hint="eastAsia"/>
        </w:rPr>
        <w:t>≤1g/L。</w:t>
      </w:r>
    </w:p>
    <w:p w:rsidR="009A4BA3" w:rsidRPr="007E70D8" w:rsidRDefault="009A4BA3" w:rsidP="007E70D8">
      <w:pPr>
        <w:pStyle w:val="afffff0"/>
      </w:pPr>
      <w:r w:rsidRPr="007E70D8">
        <w:rPr>
          <w:rFonts w:hint="eastAsia"/>
        </w:rPr>
        <w:t>解吸液为酸性溶液。</w:t>
      </w:r>
    </w:p>
    <w:p w:rsidR="009A4BA3" w:rsidRPr="007E70D8" w:rsidRDefault="009A4BA3" w:rsidP="007E70D8">
      <w:pPr>
        <w:pStyle w:val="a1"/>
        <w:spacing w:before="312" w:after="312"/>
      </w:pPr>
      <w:bookmarkStart w:id="42" w:name="_Toc3920395"/>
      <w:bookmarkStart w:id="43" w:name="_Toc4156323"/>
      <w:bookmarkStart w:id="44" w:name="_Toc4768748"/>
      <w:bookmarkEnd w:id="33"/>
      <w:bookmarkEnd w:id="34"/>
      <w:r w:rsidRPr="007E70D8">
        <w:rPr>
          <w:rFonts w:hint="eastAsia"/>
        </w:rPr>
        <w:t>镉的回收</w:t>
      </w:r>
      <w:bookmarkEnd w:id="42"/>
      <w:bookmarkEnd w:id="43"/>
      <w:bookmarkEnd w:id="44"/>
    </w:p>
    <w:p w:rsidR="009A4BA3" w:rsidRPr="007E70D8" w:rsidRDefault="009A4BA3" w:rsidP="007E70D8">
      <w:pPr>
        <w:pStyle w:val="a2"/>
        <w:spacing w:before="156" w:after="156"/>
      </w:pPr>
      <w:r w:rsidRPr="007E70D8">
        <w:rPr>
          <w:rFonts w:hint="eastAsia"/>
        </w:rPr>
        <w:t>概述</w:t>
      </w:r>
    </w:p>
    <w:p w:rsidR="009A4BA3" w:rsidRPr="009A4BA3" w:rsidRDefault="009A4BA3" w:rsidP="009A4BA3">
      <w:pPr>
        <w:widowControl/>
        <w:tabs>
          <w:tab w:val="center" w:pos="4201"/>
          <w:tab w:val="right" w:leader="dot" w:pos="9298"/>
        </w:tabs>
        <w:autoSpaceDE w:val="0"/>
        <w:autoSpaceDN w:val="0"/>
        <w:ind w:firstLineChars="200" w:firstLine="420"/>
        <w:rPr>
          <w:rFonts w:ascii="宋体"/>
          <w:kern w:val="0"/>
          <w:szCs w:val="20"/>
        </w:rPr>
      </w:pPr>
      <w:r w:rsidRPr="009A4BA3">
        <w:rPr>
          <w:rFonts w:ascii="宋体" w:hint="eastAsia"/>
          <w:kern w:val="0"/>
          <w:szCs w:val="20"/>
        </w:rPr>
        <w:t>浸出液提取铜等其他元素之后的含镉溶液加入锌粉，置换得到海绵</w:t>
      </w:r>
      <w:proofErr w:type="gramStart"/>
      <w:r w:rsidRPr="009A4BA3">
        <w:rPr>
          <w:rFonts w:ascii="宋体" w:hint="eastAsia"/>
          <w:kern w:val="0"/>
          <w:szCs w:val="20"/>
        </w:rPr>
        <w:t>镉</w:t>
      </w:r>
      <w:proofErr w:type="gramEnd"/>
      <w:r w:rsidRPr="009A4BA3">
        <w:rPr>
          <w:rFonts w:ascii="宋体" w:hint="eastAsia"/>
          <w:kern w:val="0"/>
          <w:szCs w:val="20"/>
        </w:rPr>
        <w:t>。</w:t>
      </w:r>
    </w:p>
    <w:p w:rsidR="009A4BA3" w:rsidRPr="007E70D8" w:rsidRDefault="009A4BA3" w:rsidP="007E70D8">
      <w:pPr>
        <w:pStyle w:val="a2"/>
        <w:spacing w:before="156" w:after="156"/>
      </w:pPr>
      <w:r w:rsidRPr="007E70D8">
        <w:rPr>
          <w:rFonts w:hint="eastAsia"/>
        </w:rPr>
        <w:t>技术要求</w:t>
      </w:r>
    </w:p>
    <w:p w:rsidR="009A4BA3" w:rsidRPr="007E70D8" w:rsidRDefault="009A4BA3" w:rsidP="007E70D8">
      <w:pPr>
        <w:pStyle w:val="affd"/>
      </w:pPr>
      <w:r w:rsidRPr="007E70D8">
        <w:rPr>
          <w:rFonts w:hint="eastAsia"/>
        </w:rPr>
        <w:t>置换前应加入次氧化锌等中和剂，pH值应在3.5-5.0。</w:t>
      </w:r>
    </w:p>
    <w:p w:rsidR="009A4BA3" w:rsidRPr="007E70D8" w:rsidRDefault="009A4BA3" w:rsidP="007E70D8">
      <w:pPr>
        <w:pStyle w:val="affd"/>
      </w:pPr>
      <w:r w:rsidRPr="007E70D8">
        <w:rPr>
          <w:rFonts w:hint="eastAsia"/>
        </w:rPr>
        <w:t>置换温度宜为50-60℃。</w:t>
      </w:r>
    </w:p>
    <w:p w:rsidR="009A4BA3" w:rsidRPr="007E70D8" w:rsidRDefault="009A4BA3" w:rsidP="007E70D8">
      <w:pPr>
        <w:pStyle w:val="affd"/>
      </w:pPr>
      <w:r w:rsidRPr="007E70D8">
        <w:rPr>
          <w:rFonts w:hint="eastAsia"/>
        </w:rPr>
        <w:t>置换</w:t>
      </w:r>
      <w:bookmarkStart w:id="45" w:name="_GoBack"/>
      <w:bookmarkEnd w:id="45"/>
      <w:r w:rsidRPr="007E70D8">
        <w:rPr>
          <w:rFonts w:hint="eastAsia"/>
        </w:rPr>
        <w:t>为二次置换。</w:t>
      </w:r>
    </w:p>
    <w:p w:rsidR="009A4BA3" w:rsidRPr="007E70D8" w:rsidRDefault="009A4BA3" w:rsidP="007E70D8">
      <w:pPr>
        <w:pStyle w:val="affd"/>
      </w:pPr>
      <w:proofErr w:type="gramStart"/>
      <w:r w:rsidRPr="007E70D8">
        <w:rPr>
          <w:rFonts w:hint="eastAsia"/>
        </w:rPr>
        <w:t>置换后液宜</w:t>
      </w:r>
      <w:proofErr w:type="gramEnd"/>
      <w:r w:rsidRPr="007E70D8">
        <w:rPr>
          <w:rFonts w:hint="eastAsia"/>
        </w:rPr>
        <w:t>含镉≤0.001</w:t>
      </w:r>
      <w:r w:rsidRPr="007E70D8">
        <w:t>g/L</w:t>
      </w:r>
      <w:r w:rsidRPr="007E70D8">
        <w:rPr>
          <w:rFonts w:hint="eastAsia"/>
        </w:rPr>
        <w:t>，铜≤0.001</w:t>
      </w:r>
      <w:r w:rsidRPr="007E70D8">
        <w:t>g/L</w:t>
      </w:r>
      <w:r w:rsidRPr="007E70D8">
        <w:rPr>
          <w:rFonts w:hint="eastAsia"/>
        </w:rPr>
        <w:t>。</w:t>
      </w:r>
    </w:p>
    <w:p w:rsidR="009A4BA3" w:rsidRPr="007E70D8" w:rsidRDefault="009A4BA3" w:rsidP="007E70D8">
      <w:pPr>
        <w:pStyle w:val="affd"/>
      </w:pPr>
      <w:r w:rsidRPr="007E70D8">
        <w:rPr>
          <w:rFonts w:hint="eastAsia"/>
        </w:rPr>
        <w:t>海绵镉经精炼得到精镉，精</w:t>
      </w:r>
      <w:proofErr w:type="gramStart"/>
      <w:r w:rsidRPr="007E70D8">
        <w:rPr>
          <w:rFonts w:hint="eastAsia"/>
        </w:rPr>
        <w:t>镉符合</w:t>
      </w:r>
      <w:proofErr w:type="gramEnd"/>
      <w:r w:rsidRPr="007E70D8">
        <w:rPr>
          <w:rFonts w:hint="eastAsia"/>
        </w:rPr>
        <w:t>YS/T 72。</w:t>
      </w:r>
    </w:p>
    <w:p w:rsidR="009A4BA3" w:rsidRPr="007E70D8" w:rsidRDefault="009A4BA3" w:rsidP="007E70D8">
      <w:pPr>
        <w:pStyle w:val="a1"/>
        <w:spacing w:before="312" w:after="312"/>
      </w:pPr>
      <w:bookmarkStart w:id="46" w:name="_Toc3920396"/>
      <w:bookmarkStart w:id="47" w:name="_Toc4156324"/>
      <w:bookmarkStart w:id="48" w:name="_Toc4768749"/>
      <w:r w:rsidRPr="007E70D8">
        <w:rPr>
          <w:rFonts w:hint="eastAsia"/>
        </w:rPr>
        <w:t>锌的回收</w:t>
      </w:r>
      <w:bookmarkEnd w:id="46"/>
      <w:bookmarkEnd w:id="47"/>
      <w:bookmarkEnd w:id="48"/>
    </w:p>
    <w:p w:rsidR="009A4BA3" w:rsidRPr="007E70D8" w:rsidRDefault="009A4BA3" w:rsidP="007E70D8">
      <w:pPr>
        <w:pStyle w:val="a2"/>
        <w:spacing w:before="156" w:after="156"/>
      </w:pPr>
      <w:r w:rsidRPr="007E70D8">
        <w:rPr>
          <w:rFonts w:hint="eastAsia"/>
        </w:rPr>
        <w:t>浓缩法</w:t>
      </w:r>
    </w:p>
    <w:p w:rsidR="009A4BA3" w:rsidRPr="007E70D8" w:rsidRDefault="009A4BA3" w:rsidP="007E70D8">
      <w:pPr>
        <w:pStyle w:val="a3"/>
        <w:spacing w:before="156" w:after="156"/>
      </w:pPr>
      <w:r w:rsidRPr="007E70D8">
        <w:rPr>
          <w:rFonts w:hint="eastAsia"/>
        </w:rPr>
        <w:t>概述</w:t>
      </w:r>
    </w:p>
    <w:p w:rsidR="009A4BA3" w:rsidRPr="009A4BA3" w:rsidRDefault="009A4BA3" w:rsidP="007E70D8">
      <w:pPr>
        <w:pStyle w:val="aff6"/>
      </w:pPr>
      <w:r w:rsidRPr="009A4BA3">
        <w:rPr>
          <w:rFonts w:hint="eastAsia"/>
        </w:rPr>
        <w:t>浸出液提取铜、镉等元素之后的含锌溶液经浓缩可得到硫酸锌液体，或经浓缩、结晶、离心、干燥得到七水硫酸锌或一水硫酸锌。</w:t>
      </w:r>
    </w:p>
    <w:p w:rsidR="009A4BA3" w:rsidRPr="007E70D8" w:rsidRDefault="009A4BA3" w:rsidP="00D503FC">
      <w:pPr>
        <w:pStyle w:val="a3"/>
        <w:spacing w:before="156" w:after="156"/>
      </w:pPr>
      <w:r w:rsidRPr="007E70D8">
        <w:t>技术条件</w:t>
      </w:r>
    </w:p>
    <w:p w:rsidR="009A4BA3" w:rsidRPr="007E70D8" w:rsidRDefault="009A4BA3" w:rsidP="007E70D8">
      <w:pPr>
        <w:pStyle w:val="afffff0"/>
      </w:pPr>
      <w:r w:rsidRPr="007E70D8">
        <w:rPr>
          <w:rFonts w:hint="eastAsia"/>
        </w:rPr>
        <w:t>制备</w:t>
      </w:r>
      <w:proofErr w:type="gramStart"/>
      <w:r w:rsidRPr="007E70D8">
        <w:rPr>
          <w:rFonts w:hint="eastAsia"/>
        </w:rPr>
        <w:t>一</w:t>
      </w:r>
      <w:proofErr w:type="gramEnd"/>
      <w:r w:rsidRPr="007E70D8">
        <w:rPr>
          <w:rFonts w:hint="eastAsia"/>
        </w:rPr>
        <w:t>水硫酸锌时离心温度</w:t>
      </w:r>
      <w:r w:rsidR="007E70D8">
        <w:rPr>
          <w:rFonts w:hint="eastAsia"/>
        </w:rPr>
        <w:t>宜为</w:t>
      </w:r>
      <w:r w:rsidRPr="007E70D8">
        <w:rPr>
          <w:rFonts w:hint="eastAsia"/>
        </w:rPr>
        <w:t>60℃</w:t>
      </w:r>
      <w:r w:rsidR="007E70D8">
        <w:rPr>
          <w:rFonts w:hint="eastAsia"/>
        </w:rPr>
        <w:t>左右</w:t>
      </w:r>
      <w:r w:rsidRPr="007E70D8">
        <w:rPr>
          <w:rFonts w:hint="eastAsia"/>
        </w:rPr>
        <w:t>。</w:t>
      </w:r>
    </w:p>
    <w:p w:rsidR="009A4BA3" w:rsidRPr="007E70D8" w:rsidRDefault="009A4BA3" w:rsidP="007E70D8">
      <w:pPr>
        <w:pStyle w:val="afffff0"/>
      </w:pPr>
      <w:r w:rsidRPr="007E70D8">
        <w:rPr>
          <w:rFonts w:hint="eastAsia"/>
        </w:rPr>
        <w:t>七水硫酸锌符合GB/T 666的规定。</w:t>
      </w:r>
    </w:p>
    <w:p w:rsidR="009A4BA3" w:rsidRDefault="009A4BA3" w:rsidP="007E70D8">
      <w:pPr>
        <w:pStyle w:val="afffff0"/>
      </w:pPr>
      <w:proofErr w:type="gramStart"/>
      <w:r w:rsidRPr="007E70D8">
        <w:rPr>
          <w:rFonts w:hint="eastAsia"/>
        </w:rPr>
        <w:t>一</w:t>
      </w:r>
      <w:proofErr w:type="gramEnd"/>
      <w:r w:rsidRPr="007E70D8">
        <w:rPr>
          <w:rFonts w:hint="eastAsia"/>
        </w:rPr>
        <w:t>水硫酸锌符合HG/T 2326的规定。</w:t>
      </w:r>
    </w:p>
    <w:p w:rsidR="009A4BA3" w:rsidRPr="007E70D8" w:rsidRDefault="009A4BA3" w:rsidP="007E70D8">
      <w:pPr>
        <w:pStyle w:val="a2"/>
        <w:spacing w:before="156" w:after="156"/>
      </w:pPr>
      <w:proofErr w:type="gramStart"/>
      <w:r w:rsidRPr="007E70D8">
        <w:rPr>
          <w:rFonts w:hint="eastAsia"/>
        </w:rPr>
        <w:t>电积法</w:t>
      </w:r>
      <w:proofErr w:type="gramEnd"/>
    </w:p>
    <w:p w:rsidR="009A4BA3" w:rsidRPr="007E70D8" w:rsidRDefault="009A4BA3" w:rsidP="007E70D8">
      <w:pPr>
        <w:pStyle w:val="a3"/>
        <w:spacing w:before="156" w:after="156"/>
      </w:pPr>
      <w:r w:rsidRPr="007E70D8">
        <w:rPr>
          <w:rFonts w:hint="eastAsia"/>
        </w:rPr>
        <w:lastRenderedPageBreak/>
        <w:t>概述</w:t>
      </w:r>
    </w:p>
    <w:p w:rsidR="000A03FF" w:rsidRDefault="009A4BA3" w:rsidP="000A03FF">
      <w:pPr>
        <w:widowControl/>
        <w:tabs>
          <w:tab w:val="center" w:pos="4201"/>
          <w:tab w:val="right" w:leader="dot" w:pos="9298"/>
        </w:tabs>
        <w:autoSpaceDE w:val="0"/>
        <w:autoSpaceDN w:val="0"/>
        <w:ind w:firstLineChars="200" w:firstLine="420"/>
        <w:rPr>
          <w:rFonts w:ascii="宋体"/>
          <w:kern w:val="0"/>
          <w:szCs w:val="20"/>
        </w:rPr>
      </w:pPr>
      <w:r w:rsidRPr="009A4BA3">
        <w:rPr>
          <w:rFonts w:ascii="宋体" w:hint="eastAsia"/>
          <w:kern w:val="0"/>
          <w:szCs w:val="20"/>
        </w:rPr>
        <w:t>浸出液提取铜、镉等其他元素之后的含锌溶液通过</w:t>
      </w:r>
      <w:proofErr w:type="gramStart"/>
      <w:r w:rsidRPr="009A4BA3">
        <w:rPr>
          <w:rFonts w:ascii="宋体" w:hint="eastAsia"/>
          <w:kern w:val="0"/>
          <w:szCs w:val="20"/>
        </w:rPr>
        <w:t>电积得到电</w:t>
      </w:r>
      <w:proofErr w:type="gramEnd"/>
      <w:r w:rsidRPr="009A4BA3">
        <w:rPr>
          <w:rFonts w:ascii="宋体" w:hint="eastAsia"/>
          <w:kern w:val="0"/>
          <w:szCs w:val="20"/>
        </w:rPr>
        <w:t>锌。</w:t>
      </w:r>
    </w:p>
    <w:p w:rsidR="009A4BA3" w:rsidRPr="000A03FF" w:rsidRDefault="009A4BA3" w:rsidP="000A03FF">
      <w:pPr>
        <w:pStyle w:val="a3"/>
        <w:spacing w:before="156" w:after="156"/>
      </w:pPr>
      <w:r w:rsidRPr="000A03FF">
        <w:rPr>
          <w:rFonts w:hint="eastAsia"/>
        </w:rPr>
        <w:t>技术要求</w:t>
      </w:r>
    </w:p>
    <w:p w:rsidR="000A03FF" w:rsidRDefault="009A4BA3" w:rsidP="000A03FF">
      <w:pPr>
        <w:pStyle w:val="afffff0"/>
      </w:pPr>
      <w:proofErr w:type="gramStart"/>
      <w:r w:rsidRPr="000A03FF">
        <w:rPr>
          <w:rFonts w:hint="eastAsia"/>
        </w:rPr>
        <w:t>电积应</w:t>
      </w:r>
      <w:proofErr w:type="gramEnd"/>
      <w:r w:rsidRPr="000A03FF">
        <w:rPr>
          <w:rFonts w:hint="eastAsia"/>
        </w:rPr>
        <w:t>分为一、二次电积。</w:t>
      </w:r>
    </w:p>
    <w:p w:rsidR="00D503FC" w:rsidRDefault="00D503FC" w:rsidP="000A03FF">
      <w:pPr>
        <w:pStyle w:val="afffff0"/>
      </w:pPr>
      <w:proofErr w:type="gramStart"/>
      <w:r>
        <w:rPr>
          <w:rFonts w:hint="eastAsia"/>
        </w:rPr>
        <w:t>电</w:t>
      </w:r>
      <w:r w:rsidRPr="00D503FC">
        <w:rPr>
          <w:rFonts w:hint="eastAsia"/>
        </w:rPr>
        <w:t>积</w:t>
      </w:r>
      <w:r>
        <w:rPr>
          <w:rFonts w:hint="eastAsia"/>
        </w:rPr>
        <w:t>密度</w:t>
      </w:r>
      <w:proofErr w:type="gramEnd"/>
      <w:r>
        <w:rPr>
          <w:rFonts w:hint="eastAsia"/>
        </w:rPr>
        <w:t>一般为450</w:t>
      </w:r>
      <w:r w:rsidRPr="00D503FC">
        <w:rPr>
          <w:rFonts w:ascii="MS Mincho" w:eastAsia="MS Mincho" w:hAnsi="MS Mincho" w:cs="MS Mincho" w:hint="eastAsia"/>
        </w:rPr>
        <w:t>〜</w:t>
      </w:r>
      <w:r>
        <w:rPr>
          <w:rFonts w:hint="eastAsia"/>
        </w:rPr>
        <w:t>520A/m</w:t>
      </w:r>
      <w:r>
        <w:rPr>
          <w:rFonts w:hint="eastAsia"/>
          <w:vertAlign w:val="superscript"/>
        </w:rPr>
        <w:t>2</w:t>
      </w:r>
      <w:r>
        <w:rPr>
          <w:rFonts w:hint="eastAsia"/>
        </w:rPr>
        <w:t>。</w:t>
      </w:r>
    </w:p>
    <w:p w:rsidR="00D503FC" w:rsidRDefault="00D503FC" w:rsidP="000A03FF">
      <w:pPr>
        <w:pStyle w:val="afffff0"/>
      </w:pPr>
      <w:proofErr w:type="gramStart"/>
      <w:r>
        <w:rPr>
          <w:rFonts w:hint="eastAsia"/>
        </w:rPr>
        <w:t>电</w:t>
      </w:r>
      <w:r w:rsidRPr="00D503FC">
        <w:rPr>
          <w:rFonts w:hint="eastAsia"/>
        </w:rPr>
        <w:t>积</w:t>
      </w:r>
      <w:r>
        <w:rPr>
          <w:rFonts w:hint="eastAsia"/>
        </w:rPr>
        <w:t>槽</w:t>
      </w:r>
      <w:proofErr w:type="gramEnd"/>
      <w:r>
        <w:rPr>
          <w:rFonts w:hint="eastAsia"/>
        </w:rPr>
        <w:t>温度为38</w:t>
      </w:r>
      <w:r w:rsidRPr="00D503FC">
        <w:rPr>
          <w:rFonts w:hint="eastAsia"/>
        </w:rPr>
        <w:t>～</w:t>
      </w:r>
      <w:r>
        <w:rPr>
          <w:rFonts w:hint="eastAsia"/>
        </w:rPr>
        <w:t>42</w:t>
      </w:r>
      <w:r w:rsidRPr="00D503FC">
        <w:rPr>
          <w:rFonts w:hint="eastAsia"/>
        </w:rPr>
        <w:t>℃</w:t>
      </w:r>
      <w:r>
        <w:rPr>
          <w:rFonts w:hint="eastAsia"/>
        </w:rPr>
        <w:t>。</w:t>
      </w:r>
    </w:p>
    <w:p w:rsidR="00D503FC" w:rsidRDefault="00D503FC" w:rsidP="000A03FF">
      <w:pPr>
        <w:pStyle w:val="afffff0"/>
      </w:pPr>
      <w:proofErr w:type="gramStart"/>
      <w:r>
        <w:rPr>
          <w:rFonts w:hint="eastAsia"/>
        </w:rPr>
        <w:t>电积周期</w:t>
      </w:r>
      <w:proofErr w:type="gramEnd"/>
      <w:r>
        <w:rPr>
          <w:rFonts w:hint="eastAsia"/>
        </w:rPr>
        <w:t>为24h。</w:t>
      </w:r>
    </w:p>
    <w:p w:rsidR="009A4BA3" w:rsidRPr="000A03FF" w:rsidRDefault="009A4BA3" w:rsidP="000A03FF">
      <w:pPr>
        <w:pStyle w:val="afffff0"/>
      </w:pPr>
      <w:proofErr w:type="gramStart"/>
      <w:r w:rsidRPr="000A03FF">
        <w:rPr>
          <w:rFonts w:hint="eastAsia"/>
        </w:rPr>
        <w:t>电积</w:t>
      </w:r>
      <w:r w:rsidR="000A03FF">
        <w:rPr>
          <w:rFonts w:hint="eastAsia"/>
        </w:rPr>
        <w:t>时</w:t>
      </w:r>
      <w:proofErr w:type="gramEnd"/>
      <w:r w:rsidR="000A03FF">
        <w:rPr>
          <w:rFonts w:hint="eastAsia"/>
        </w:rPr>
        <w:t>pH＜7</w:t>
      </w:r>
      <w:r w:rsidRPr="000A03FF">
        <w:rPr>
          <w:rFonts w:hint="eastAsia"/>
        </w:rPr>
        <w:t>。</w:t>
      </w:r>
    </w:p>
    <w:p w:rsidR="009A4BA3" w:rsidRPr="000A03FF" w:rsidRDefault="009A4BA3" w:rsidP="000A03FF">
      <w:pPr>
        <w:pStyle w:val="afffff0"/>
      </w:pPr>
      <w:proofErr w:type="gramStart"/>
      <w:r w:rsidRPr="000A03FF">
        <w:rPr>
          <w:rFonts w:hint="eastAsia"/>
        </w:rPr>
        <w:t>电积后液</w:t>
      </w:r>
      <w:proofErr w:type="gramEnd"/>
      <w:r w:rsidRPr="000A03FF">
        <w:rPr>
          <w:rFonts w:hint="eastAsia"/>
        </w:rPr>
        <w:t>应含锌</w:t>
      </w:r>
      <w:r w:rsidR="00D503FC">
        <w:rPr>
          <w:rFonts w:hint="eastAsia"/>
        </w:rPr>
        <w:t>≤30</w:t>
      </w:r>
      <w:r w:rsidRPr="000A03FF">
        <w:t>g/L</w:t>
      </w:r>
      <w:r w:rsidRPr="000A03FF">
        <w:rPr>
          <w:rFonts w:hint="eastAsia"/>
        </w:rPr>
        <w:t>。</w:t>
      </w:r>
    </w:p>
    <w:p w:rsidR="009A4BA3" w:rsidRPr="000A03FF" w:rsidRDefault="009A4BA3" w:rsidP="000A03FF">
      <w:pPr>
        <w:pStyle w:val="afffff0"/>
      </w:pPr>
      <w:proofErr w:type="gramStart"/>
      <w:r w:rsidRPr="000A03FF">
        <w:rPr>
          <w:rFonts w:hint="eastAsia"/>
        </w:rPr>
        <w:t>电锌应符合</w:t>
      </w:r>
      <w:proofErr w:type="gramEnd"/>
      <w:r w:rsidR="00D53024" w:rsidRPr="000A03FF">
        <w:fldChar w:fldCharType="begin"/>
      </w:r>
      <w:r w:rsidRPr="000A03FF">
        <w:instrText xml:space="preserve"> HYPERLINK "javascript:void(0)" </w:instrText>
      </w:r>
      <w:r w:rsidR="00D53024" w:rsidRPr="000A03FF">
        <w:fldChar w:fldCharType="separate"/>
      </w:r>
      <w:r w:rsidRPr="00CC3CD2">
        <w:t xml:space="preserve">GB/T </w:t>
      </w:r>
      <w:r w:rsidR="00D53024" w:rsidRPr="000A03FF">
        <w:fldChar w:fldCharType="end"/>
      </w:r>
      <w:r w:rsidRPr="000A03FF">
        <w:rPr>
          <w:rFonts w:hint="eastAsia"/>
        </w:rPr>
        <w:t>470的要求。</w:t>
      </w:r>
    </w:p>
    <w:p w:rsidR="009A4BA3" w:rsidRPr="000A03FF" w:rsidRDefault="009A4BA3" w:rsidP="000A03FF">
      <w:pPr>
        <w:pStyle w:val="a1"/>
        <w:spacing w:before="312" w:after="312"/>
      </w:pPr>
      <w:bookmarkStart w:id="49" w:name="_Toc4156325"/>
      <w:bookmarkStart w:id="50" w:name="_Toc4768750"/>
      <w:r w:rsidRPr="000A03FF">
        <w:rPr>
          <w:rFonts w:hint="eastAsia"/>
        </w:rPr>
        <w:t>铅、铋</w:t>
      </w:r>
      <w:r w:rsidR="00D503FC">
        <w:rPr>
          <w:rFonts w:hint="eastAsia"/>
        </w:rPr>
        <w:t>的</w:t>
      </w:r>
      <w:r w:rsidRPr="000A03FF">
        <w:rPr>
          <w:rFonts w:hint="eastAsia"/>
        </w:rPr>
        <w:t>回收</w:t>
      </w:r>
      <w:bookmarkEnd w:id="49"/>
      <w:bookmarkEnd w:id="50"/>
    </w:p>
    <w:p w:rsidR="009A4BA3" w:rsidRPr="000A03FF" w:rsidRDefault="009A4BA3" w:rsidP="000A03FF">
      <w:pPr>
        <w:pStyle w:val="a2"/>
        <w:spacing w:before="156" w:after="156"/>
      </w:pPr>
      <w:r w:rsidRPr="000A03FF">
        <w:rPr>
          <w:rFonts w:hint="eastAsia"/>
        </w:rPr>
        <w:t>概述</w:t>
      </w:r>
    </w:p>
    <w:p w:rsidR="009A4BA3" w:rsidRPr="009A4BA3" w:rsidRDefault="009A4BA3" w:rsidP="009A4BA3">
      <w:pPr>
        <w:widowControl/>
        <w:tabs>
          <w:tab w:val="center" w:pos="4201"/>
          <w:tab w:val="right" w:leader="dot" w:pos="9298"/>
        </w:tabs>
        <w:autoSpaceDE w:val="0"/>
        <w:autoSpaceDN w:val="0"/>
        <w:ind w:firstLineChars="200" w:firstLine="420"/>
        <w:rPr>
          <w:rFonts w:ascii="宋体"/>
          <w:kern w:val="0"/>
          <w:szCs w:val="20"/>
        </w:rPr>
      </w:pPr>
      <w:r w:rsidRPr="009A4BA3">
        <w:rPr>
          <w:rFonts w:ascii="宋体" w:hint="eastAsia"/>
          <w:kern w:val="0"/>
          <w:szCs w:val="20"/>
        </w:rPr>
        <w:t>浸出</w:t>
      </w:r>
      <w:proofErr w:type="gramStart"/>
      <w:r w:rsidRPr="009A4BA3">
        <w:rPr>
          <w:rFonts w:ascii="宋体" w:hint="eastAsia"/>
          <w:kern w:val="0"/>
          <w:szCs w:val="20"/>
        </w:rPr>
        <w:t>渣进行</w:t>
      </w:r>
      <w:proofErr w:type="gramEnd"/>
      <w:r w:rsidRPr="009A4BA3">
        <w:rPr>
          <w:rFonts w:ascii="宋体" w:hint="eastAsia"/>
          <w:kern w:val="0"/>
          <w:szCs w:val="20"/>
        </w:rPr>
        <w:t>还原熔炼得到铅铋合金,铅铋合金进行精炼得到铅锭，金、银、铋等进入铅阳极泥，铅阳极泥进行</w:t>
      </w:r>
      <w:proofErr w:type="gramStart"/>
      <w:r w:rsidRPr="009A4BA3">
        <w:rPr>
          <w:rFonts w:ascii="宋体" w:hint="eastAsia"/>
          <w:kern w:val="0"/>
          <w:szCs w:val="20"/>
        </w:rPr>
        <w:t>铋</w:t>
      </w:r>
      <w:proofErr w:type="gramEnd"/>
      <w:r w:rsidRPr="009A4BA3">
        <w:rPr>
          <w:rFonts w:ascii="宋体" w:hint="eastAsia"/>
          <w:kern w:val="0"/>
          <w:szCs w:val="20"/>
        </w:rPr>
        <w:t>冶炼得到精铋和金银富集物。</w:t>
      </w:r>
    </w:p>
    <w:p w:rsidR="009A4BA3" w:rsidRPr="000A03FF" w:rsidRDefault="009A4BA3" w:rsidP="000A03FF">
      <w:pPr>
        <w:pStyle w:val="a2"/>
        <w:spacing w:before="156" w:after="156"/>
      </w:pPr>
      <w:r w:rsidRPr="000A03FF">
        <w:rPr>
          <w:rFonts w:hint="eastAsia"/>
        </w:rPr>
        <w:t>技术要求</w:t>
      </w:r>
    </w:p>
    <w:p w:rsidR="009A4BA3" w:rsidRPr="000A03FF" w:rsidRDefault="009A4BA3" w:rsidP="000A03FF">
      <w:pPr>
        <w:pStyle w:val="a3"/>
        <w:spacing w:before="156" w:after="156"/>
      </w:pPr>
      <w:r w:rsidRPr="000A03FF">
        <w:rPr>
          <w:rFonts w:hint="eastAsia"/>
        </w:rPr>
        <w:t>铅回收</w:t>
      </w:r>
    </w:p>
    <w:p w:rsidR="009A4BA3" w:rsidRPr="000A03FF" w:rsidRDefault="009A4BA3" w:rsidP="000A03FF">
      <w:pPr>
        <w:pStyle w:val="afffff0"/>
      </w:pPr>
      <w:r w:rsidRPr="000A03FF">
        <w:rPr>
          <w:rFonts w:hint="eastAsia"/>
        </w:rPr>
        <w:t>铅铋合金中含铅+</w:t>
      </w:r>
      <w:proofErr w:type="gramStart"/>
      <w:r w:rsidRPr="000A03FF">
        <w:rPr>
          <w:rFonts w:hint="eastAsia"/>
        </w:rPr>
        <w:t>铋应</w:t>
      </w:r>
      <w:proofErr w:type="gramEnd"/>
      <w:r w:rsidRPr="000A03FF">
        <w:rPr>
          <w:rFonts w:hint="eastAsia"/>
        </w:rPr>
        <w:t>≥97%。</w:t>
      </w:r>
    </w:p>
    <w:p w:rsidR="009A4BA3" w:rsidRPr="000A03FF" w:rsidRDefault="009A4BA3" w:rsidP="000A03FF">
      <w:pPr>
        <w:pStyle w:val="afffff0"/>
      </w:pPr>
      <w:r w:rsidRPr="000A03FF">
        <w:rPr>
          <w:rFonts w:hint="eastAsia"/>
        </w:rPr>
        <w:t>电解液一般为硅氟酸铅(PbSiF</w:t>
      </w:r>
      <w:r w:rsidRPr="007C7C5F">
        <w:rPr>
          <w:rFonts w:hint="eastAsia"/>
          <w:vertAlign w:val="subscript"/>
        </w:rPr>
        <w:t>6</w:t>
      </w:r>
      <w:r w:rsidRPr="000A03FF">
        <w:rPr>
          <w:rFonts w:hint="eastAsia"/>
        </w:rPr>
        <w:t>)和游离硅氟酸(H</w:t>
      </w:r>
      <w:r w:rsidRPr="007C7C5F">
        <w:rPr>
          <w:rFonts w:hint="eastAsia"/>
          <w:vertAlign w:val="subscript"/>
        </w:rPr>
        <w:t>2</w:t>
      </w:r>
      <w:r w:rsidRPr="000A03FF">
        <w:rPr>
          <w:rFonts w:hint="eastAsia"/>
        </w:rPr>
        <w:t>SiF</w:t>
      </w:r>
      <w:r w:rsidRPr="007C7C5F">
        <w:rPr>
          <w:rFonts w:hint="eastAsia"/>
          <w:vertAlign w:val="subscript"/>
        </w:rPr>
        <w:t>6</w:t>
      </w:r>
      <w:r w:rsidRPr="000A03FF">
        <w:rPr>
          <w:rFonts w:hint="eastAsia"/>
        </w:rPr>
        <w:t>)组成的水溶液。</w:t>
      </w:r>
    </w:p>
    <w:p w:rsidR="009A4BA3" w:rsidRPr="000A03FF" w:rsidRDefault="009A4BA3" w:rsidP="000A03FF">
      <w:pPr>
        <w:pStyle w:val="afffff0"/>
      </w:pPr>
      <w:r w:rsidRPr="000A03FF">
        <w:rPr>
          <w:rFonts w:hint="eastAsia"/>
        </w:rPr>
        <w:t>电流密度为70</w:t>
      </w:r>
      <w:r w:rsidRPr="000A03FF">
        <w:rPr>
          <w:rFonts w:ascii="MS Mincho" w:eastAsia="MS Mincho" w:hAnsi="MS Mincho" w:cs="MS Mincho" w:hint="eastAsia"/>
        </w:rPr>
        <w:t>〜</w:t>
      </w:r>
      <w:r w:rsidRPr="000A03FF">
        <w:rPr>
          <w:rFonts w:hint="eastAsia"/>
        </w:rPr>
        <w:t>80A/m</w:t>
      </w:r>
      <w:r w:rsidRPr="007C7C5F">
        <w:rPr>
          <w:rFonts w:hint="eastAsia"/>
          <w:vertAlign w:val="superscript"/>
        </w:rPr>
        <w:t>2</w:t>
      </w:r>
      <w:r w:rsidRPr="000A03FF">
        <w:rPr>
          <w:rFonts w:hint="eastAsia"/>
        </w:rPr>
        <w:t>，槽电压为0.35</w:t>
      </w:r>
      <w:r w:rsidRPr="000A03FF">
        <w:rPr>
          <w:rFonts w:ascii="MS Mincho" w:eastAsia="MS Mincho" w:hAnsi="MS Mincho" w:cs="MS Mincho" w:hint="eastAsia"/>
        </w:rPr>
        <w:t>〜</w:t>
      </w:r>
      <w:r w:rsidRPr="000A03FF">
        <w:rPr>
          <w:rFonts w:hint="eastAsia"/>
        </w:rPr>
        <w:t>0.45V,电解液温度35</w:t>
      </w:r>
      <w:r w:rsidRPr="000A03FF">
        <w:rPr>
          <w:rFonts w:ascii="MS Mincho" w:eastAsia="MS Mincho" w:hAnsi="MS Mincho" w:cs="MS Mincho" w:hint="eastAsia"/>
        </w:rPr>
        <w:t>〜</w:t>
      </w:r>
      <w:r w:rsidRPr="000A03FF">
        <w:rPr>
          <w:rFonts w:hint="eastAsia"/>
        </w:rPr>
        <w:t>40℃。</w:t>
      </w:r>
    </w:p>
    <w:p w:rsidR="009A4BA3" w:rsidRPr="000A03FF" w:rsidRDefault="009A4BA3" w:rsidP="000A03FF">
      <w:pPr>
        <w:pStyle w:val="afffff0"/>
      </w:pPr>
      <w:r w:rsidRPr="000A03FF">
        <w:rPr>
          <w:rFonts w:hint="eastAsia"/>
        </w:rPr>
        <w:t>铅电解后产出的铅锭应符合GB/T 469的要求。</w:t>
      </w:r>
    </w:p>
    <w:p w:rsidR="009A4BA3" w:rsidRPr="000A03FF" w:rsidRDefault="009A4BA3" w:rsidP="000A03FF">
      <w:pPr>
        <w:pStyle w:val="a3"/>
        <w:spacing w:before="156" w:after="156"/>
      </w:pPr>
      <w:proofErr w:type="gramStart"/>
      <w:r w:rsidRPr="000A03FF">
        <w:rPr>
          <w:rFonts w:hint="eastAsia"/>
        </w:rPr>
        <w:t>铋</w:t>
      </w:r>
      <w:proofErr w:type="gramEnd"/>
      <w:r w:rsidRPr="000A03FF">
        <w:rPr>
          <w:rFonts w:hint="eastAsia"/>
        </w:rPr>
        <w:t>回收</w:t>
      </w:r>
    </w:p>
    <w:p w:rsidR="009A4BA3" w:rsidRPr="000A03FF" w:rsidRDefault="009A4BA3" w:rsidP="000A03FF">
      <w:pPr>
        <w:pStyle w:val="afffff0"/>
      </w:pPr>
      <w:r w:rsidRPr="000A03FF">
        <w:rPr>
          <w:rFonts w:hint="eastAsia"/>
        </w:rPr>
        <w:t>铅阳极泥一般经还原熔炼得到粗铋。</w:t>
      </w:r>
    </w:p>
    <w:p w:rsidR="009A4BA3" w:rsidRPr="000A03FF" w:rsidRDefault="009A4BA3" w:rsidP="000A03FF">
      <w:pPr>
        <w:pStyle w:val="afffff0"/>
      </w:pPr>
      <w:r w:rsidRPr="000A03FF">
        <w:rPr>
          <w:rFonts w:hint="eastAsia"/>
        </w:rPr>
        <w:t>粗铋含铋应≥75%。</w:t>
      </w:r>
    </w:p>
    <w:p w:rsidR="009A4BA3" w:rsidRPr="000A03FF" w:rsidRDefault="009A4BA3" w:rsidP="000A03FF">
      <w:pPr>
        <w:pStyle w:val="afffff0"/>
      </w:pPr>
      <w:r w:rsidRPr="000A03FF">
        <w:rPr>
          <w:rFonts w:hint="eastAsia"/>
        </w:rPr>
        <w:t>粗铋经过</w:t>
      </w:r>
      <w:proofErr w:type="gramStart"/>
      <w:r w:rsidRPr="000A03FF">
        <w:rPr>
          <w:rFonts w:hint="eastAsia"/>
        </w:rPr>
        <w:t>铋</w:t>
      </w:r>
      <w:proofErr w:type="gramEnd"/>
      <w:r w:rsidRPr="000A03FF">
        <w:rPr>
          <w:rFonts w:hint="eastAsia"/>
        </w:rPr>
        <w:t>精炼得到精铋，含铋应≥99.99%。</w:t>
      </w:r>
    </w:p>
    <w:p w:rsidR="009A4BA3" w:rsidRPr="000A03FF" w:rsidRDefault="009A4BA3" w:rsidP="000A03FF">
      <w:pPr>
        <w:pStyle w:val="afffff0"/>
      </w:pPr>
      <w:r w:rsidRPr="000A03FF">
        <w:rPr>
          <w:rFonts w:hint="eastAsia"/>
        </w:rPr>
        <w:t>精铋铸锭后应符合GB/T 915的要求。</w:t>
      </w:r>
    </w:p>
    <w:p w:rsidR="009A4BA3" w:rsidRPr="000A03FF" w:rsidRDefault="009A4BA3" w:rsidP="000A03FF">
      <w:pPr>
        <w:pStyle w:val="afffff0"/>
      </w:pPr>
      <w:r w:rsidRPr="000A03FF">
        <w:rPr>
          <w:rFonts w:hint="eastAsia"/>
        </w:rPr>
        <w:t>金银富集物交给有资质的企业集中处理。</w:t>
      </w:r>
      <w:r w:rsidR="00D503FC">
        <w:rPr>
          <w:rFonts w:hint="eastAsia"/>
        </w:rPr>
        <w:t xml:space="preserve">                                                                                      </w:t>
      </w:r>
    </w:p>
    <w:p w:rsidR="000A03FF" w:rsidRDefault="000A03FF" w:rsidP="009A4BA3">
      <w:pPr>
        <w:pStyle w:val="aff6"/>
      </w:pPr>
    </w:p>
    <w:p w:rsidR="009A4BA3" w:rsidRPr="009A4BA3" w:rsidRDefault="000A03FF" w:rsidP="000A03FF">
      <w:pPr>
        <w:pStyle w:val="affffff4"/>
        <w:framePr w:wrap="around"/>
      </w:pPr>
      <w:r>
        <w:t>_________________________________</w:t>
      </w:r>
    </w:p>
    <w:sectPr w:rsidR="009A4BA3" w:rsidRPr="009A4BA3"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E1B" w:rsidRDefault="005C6E1B">
      <w:r>
        <w:separator/>
      </w:r>
    </w:p>
  </w:endnote>
  <w:endnote w:type="continuationSeparator" w:id="0">
    <w:p w:rsidR="005C6E1B" w:rsidRDefault="005C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3FF" w:rsidRDefault="00D53024" w:rsidP="000A03FF">
    <w:pPr>
      <w:pStyle w:val="aff7"/>
    </w:pPr>
    <w:r>
      <w:fldChar w:fldCharType="begin"/>
    </w:r>
    <w:r w:rsidR="000A03FF">
      <w:instrText xml:space="preserve"> PAGE  \* MERGEFORMAT </w:instrText>
    </w:r>
    <w:r>
      <w:fldChar w:fldCharType="separate"/>
    </w:r>
    <w:r w:rsidR="00152D1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E1B" w:rsidRDefault="005C6E1B">
      <w:r>
        <w:separator/>
      </w:r>
    </w:p>
  </w:footnote>
  <w:footnote w:type="continuationSeparator" w:id="0">
    <w:p w:rsidR="005C6E1B" w:rsidRDefault="005C6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3FF" w:rsidRPr="000A03FF" w:rsidRDefault="000A03FF">
    <w:pPr>
      <w:pStyle w:val="affc"/>
      <w:rPr>
        <w:rFonts w:ascii="黑体" w:eastAsia="黑体" w:hAnsi="黑体"/>
      </w:rPr>
    </w:pPr>
    <w:r>
      <w:rPr>
        <w:rFonts w:ascii="黑体" w:eastAsia="黑体" w:hAnsi="黑体"/>
      </w:rPr>
      <w:t>GB/T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9E0FB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1C5C340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4E0EF3C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53D4670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D828F2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CBCCD0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997A8AF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E8A2485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3800D768"/>
    <w:lvl w:ilvl="0">
      <w:start w:val="1"/>
      <w:numFmt w:val="decimal"/>
      <w:lvlText w:val="%1."/>
      <w:lvlJc w:val="left"/>
      <w:pPr>
        <w:tabs>
          <w:tab w:val="num" w:pos="360"/>
        </w:tabs>
        <w:ind w:left="360" w:hangingChars="200" w:hanging="360"/>
      </w:pPr>
    </w:lvl>
  </w:abstractNum>
  <w:abstractNum w:abstractNumId="9">
    <w:nsid w:val="FFFFFF89"/>
    <w:multiLevelType w:val="singleLevel"/>
    <w:tmpl w:val="A78C4BAE"/>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A952887"/>
    <w:multiLevelType w:val="multilevel"/>
    <w:tmpl w:val="448659B0"/>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1">
    <w:nsid w:val="0F805D97"/>
    <w:multiLevelType w:val="multilevel"/>
    <w:tmpl w:val="20885CF2"/>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2">
    <w:nsid w:val="1DBF583A"/>
    <w:multiLevelType w:val="multilevel"/>
    <w:tmpl w:val="11B000D8"/>
    <w:lvl w:ilvl="0">
      <w:start w:val="1"/>
      <w:numFmt w:val="decimal"/>
      <w:lvlRestart w:val="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3">
    <w:nsid w:val="1FC91163"/>
    <w:multiLevelType w:val="multilevel"/>
    <w:tmpl w:val="855EE140"/>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24B435DB"/>
    <w:multiLevelType w:val="multilevel"/>
    <w:tmpl w:val="9B92BB8A"/>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5">
    <w:nsid w:val="29707437"/>
    <w:multiLevelType w:val="multilevel"/>
    <w:tmpl w:val="A782BD78"/>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6">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7">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8">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9">
    <w:nsid w:val="44C50F90"/>
    <w:multiLevelType w:val="multilevel"/>
    <w:tmpl w:val="ED0C9B78"/>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nsid w:val="520F62E9"/>
    <w:multiLevelType w:val="multilevel"/>
    <w:tmpl w:val="63ECDC36"/>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E63562F"/>
    <w:multiLevelType w:val="multilevel"/>
    <w:tmpl w:val="1DDCEE8C"/>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2">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3">
    <w:nsid w:val="63404DBE"/>
    <w:multiLevelType w:val="multilevel"/>
    <w:tmpl w:val="22F8E8C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4">
    <w:nsid w:val="63AF7EBF"/>
    <w:multiLevelType w:val="multilevel"/>
    <w:tmpl w:val="E3F4BDF4"/>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6AB870ED"/>
    <w:multiLevelType w:val="multilevel"/>
    <w:tmpl w:val="DD022556"/>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7">
    <w:nsid w:val="6D6C07CD"/>
    <w:multiLevelType w:val="multilevel"/>
    <w:tmpl w:val="7A408B34"/>
    <w:lvl w:ilvl="0">
      <w:start w:val="1"/>
      <w:numFmt w:val="lowerLetter"/>
      <w:pStyle w:val="aff0"/>
      <w:lvlText w:val="%1)"/>
      <w:lvlJc w:val="left"/>
      <w:pPr>
        <w:tabs>
          <w:tab w:val="num" w:pos="839"/>
        </w:tabs>
        <w:ind w:left="839" w:hanging="419"/>
      </w:pPr>
      <w:rPr>
        <w:rFonts w:ascii="宋体" w:eastAsia="宋体" w:hint="eastAsia"/>
        <w:b w:val="0"/>
        <w:i w:val="0"/>
        <w:sz w:val="21"/>
      </w:rPr>
    </w:lvl>
    <w:lvl w:ilvl="1">
      <w:start w:val="1"/>
      <w:numFmt w:val="decimal"/>
      <w:pStyle w:val="aff1"/>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num w:numId="1">
    <w:abstractNumId w:val="17"/>
  </w:num>
  <w:num w:numId="2">
    <w:abstractNumId w:val="12"/>
  </w:num>
  <w:num w:numId="3">
    <w:abstractNumId w:val="22"/>
  </w:num>
  <w:num w:numId="4">
    <w:abstractNumId w:val="16"/>
  </w:num>
  <w:num w:numId="5">
    <w:abstractNumId w:val="25"/>
  </w:num>
  <w:num w:numId="6">
    <w:abstractNumId w:val="27"/>
  </w:num>
  <w:num w:numId="7">
    <w:abstractNumId w:val="18"/>
  </w:num>
  <w:num w:numId="8">
    <w:abstractNumId w:val="19"/>
  </w:num>
  <w:num w:numId="9">
    <w:abstractNumId w:val="13"/>
  </w:num>
  <w:num w:numId="10">
    <w:abstractNumId w:val="24"/>
  </w:num>
  <w:num w:numId="11">
    <w:abstractNumId w:val="20"/>
  </w:num>
  <w:num w:numId="12">
    <w:abstractNumId w:val="23"/>
  </w:num>
  <w:num w:numId="13">
    <w:abstractNumId w:val="26"/>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5"/>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piLPefNE3R2OkkhRAmOnYFjhcP4=" w:salt="2u7232j0lIm3MS8JDfTX3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0BB3"/>
    <w:rsid w:val="0000185F"/>
    <w:rsid w:val="00004B91"/>
    <w:rsid w:val="00004E32"/>
    <w:rsid w:val="0000586F"/>
    <w:rsid w:val="00013D86"/>
    <w:rsid w:val="00013E02"/>
    <w:rsid w:val="0002143C"/>
    <w:rsid w:val="00025A65"/>
    <w:rsid w:val="00026C31"/>
    <w:rsid w:val="00027280"/>
    <w:rsid w:val="000320A7"/>
    <w:rsid w:val="000325EA"/>
    <w:rsid w:val="00035925"/>
    <w:rsid w:val="00036C2C"/>
    <w:rsid w:val="00045A7C"/>
    <w:rsid w:val="0005164C"/>
    <w:rsid w:val="00055371"/>
    <w:rsid w:val="00056A24"/>
    <w:rsid w:val="00057CE5"/>
    <w:rsid w:val="000607A3"/>
    <w:rsid w:val="000657F7"/>
    <w:rsid w:val="00067CDF"/>
    <w:rsid w:val="00074FBE"/>
    <w:rsid w:val="0007762A"/>
    <w:rsid w:val="00081F6E"/>
    <w:rsid w:val="00083A09"/>
    <w:rsid w:val="00087F99"/>
    <w:rsid w:val="0009005E"/>
    <w:rsid w:val="000918A9"/>
    <w:rsid w:val="00092001"/>
    <w:rsid w:val="00092618"/>
    <w:rsid w:val="00092857"/>
    <w:rsid w:val="00092BD8"/>
    <w:rsid w:val="000964C7"/>
    <w:rsid w:val="000979D9"/>
    <w:rsid w:val="000A03FF"/>
    <w:rsid w:val="000A20A9"/>
    <w:rsid w:val="000A48B1"/>
    <w:rsid w:val="000B2F0E"/>
    <w:rsid w:val="000B3143"/>
    <w:rsid w:val="000B405D"/>
    <w:rsid w:val="000C2BE6"/>
    <w:rsid w:val="000C6B05"/>
    <w:rsid w:val="000C6DD6"/>
    <w:rsid w:val="000C73D4"/>
    <w:rsid w:val="000D3D4C"/>
    <w:rsid w:val="000D4F51"/>
    <w:rsid w:val="000D718B"/>
    <w:rsid w:val="000E0C46"/>
    <w:rsid w:val="000E15EE"/>
    <w:rsid w:val="000F030C"/>
    <w:rsid w:val="000F129C"/>
    <w:rsid w:val="000F174F"/>
    <w:rsid w:val="00104E29"/>
    <w:rsid w:val="001056DE"/>
    <w:rsid w:val="001124C0"/>
    <w:rsid w:val="00117A25"/>
    <w:rsid w:val="00121293"/>
    <w:rsid w:val="0013175F"/>
    <w:rsid w:val="0013364D"/>
    <w:rsid w:val="001343BB"/>
    <w:rsid w:val="001512B4"/>
    <w:rsid w:val="00152D16"/>
    <w:rsid w:val="00153A26"/>
    <w:rsid w:val="001620A5"/>
    <w:rsid w:val="00164E53"/>
    <w:rsid w:val="00165D35"/>
    <w:rsid w:val="0016699D"/>
    <w:rsid w:val="001670D9"/>
    <w:rsid w:val="00175159"/>
    <w:rsid w:val="00175AD7"/>
    <w:rsid w:val="00176208"/>
    <w:rsid w:val="0017780C"/>
    <w:rsid w:val="001813B2"/>
    <w:rsid w:val="0018211B"/>
    <w:rsid w:val="00183FE1"/>
    <w:rsid w:val="001840D3"/>
    <w:rsid w:val="00184782"/>
    <w:rsid w:val="00187A8A"/>
    <w:rsid w:val="001900F8"/>
    <w:rsid w:val="00191258"/>
    <w:rsid w:val="00192680"/>
    <w:rsid w:val="00193037"/>
    <w:rsid w:val="00193375"/>
    <w:rsid w:val="00193A2C"/>
    <w:rsid w:val="001A288E"/>
    <w:rsid w:val="001B36ED"/>
    <w:rsid w:val="001B6DC2"/>
    <w:rsid w:val="001B754B"/>
    <w:rsid w:val="001C149C"/>
    <w:rsid w:val="001C21AC"/>
    <w:rsid w:val="001C3689"/>
    <w:rsid w:val="001C47BA"/>
    <w:rsid w:val="001C59EA"/>
    <w:rsid w:val="001D3556"/>
    <w:rsid w:val="001D406C"/>
    <w:rsid w:val="001D41EE"/>
    <w:rsid w:val="001D4885"/>
    <w:rsid w:val="001D4BEB"/>
    <w:rsid w:val="001D71E6"/>
    <w:rsid w:val="001E0380"/>
    <w:rsid w:val="001E0B1B"/>
    <w:rsid w:val="001E13B1"/>
    <w:rsid w:val="001E2153"/>
    <w:rsid w:val="001F3A19"/>
    <w:rsid w:val="002009E4"/>
    <w:rsid w:val="00201053"/>
    <w:rsid w:val="0020251B"/>
    <w:rsid w:val="002073D3"/>
    <w:rsid w:val="00215D48"/>
    <w:rsid w:val="0021624B"/>
    <w:rsid w:val="0022185E"/>
    <w:rsid w:val="00227FED"/>
    <w:rsid w:val="0023030A"/>
    <w:rsid w:val="00230F08"/>
    <w:rsid w:val="00234467"/>
    <w:rsid w:val="00235BE6"/>
    <w:rsid w:val="00237D8D"/>
    <w:rsid w:val="00241DA2"/>
    <w:rsid w:val="002475E3"/>
    <w:rsid w:val="00247FEE"/>
    <w:rsid w:val="00250E7D"/>
    <w:rsid w:val="002523DB"/>
    <w:rsid w:val="002527DD"/>
    <w:rsid w:val="00252DAA"/>
    <w:rsid w:val="002565D5"/>
    <w:rsid w:val="002622C0"/>
    <w:rsid w:val="002778AE"/>
    <w:rsid w:val="0028269A"/>
    <w:rsid w:val="00283590"/>
    <w:rsid w:val="00286973"/>
    <w:rsid w:val="00287674"/>
    <w:rsid w:val="002938A4"/>
    <w:rsid w:val="00294E70"/>
    <w:rsid w:val="002954B8"/>
    <w:rsid w:val="002967B2"/>
    <w:rsid w:val="002A1924"/>
    <w:rsid w:val="002A7420"/>
    <w:rsid w:val="002A7A7E"/>
    <w:rsid w:val="002B0F12"/>
    <w:rsid w:val="002B1308"/>
    <w:rsid w:val="002B4554"/>
    <w:rsid w:val="002B707C"/>
    <w:rsid w:val="002C72D8"/>
    <w:rsid w:val="002D11FA"/>
    <w:rsid w:val="002D17BC"/>
    <w:rsid w:val="002D19A4"/>
    <w:rsid w:val="002D6352"/>
    <w:rsid w:val="002E0DDF"/>
    <w:rsid w:val="002E2906"/>
    <w:rsid w:val="002E5635"/>
    <w:rsid w:val="002E64C3"/>
    <w:rsid w:val="002E6A2C"/>
    <w:rsid w:val="002F035E"/>
    <w:rsid w:val="002F0FE8"/>
    <w:rsid w:val="002F1D8C"/>
    <w:rsid w:val="002F21DA"/>
    <w:rsid w:val="002F34B8"/>
    <w:rsid w:val="00301F39"/>
    <w:rsid w:val="00303D27"/>
    <w:rsid w:val="00305BEE"/>
    <w:rsid w:val="00313962"/>
    <w:rsid w:val="003234E0"/>
    <w:rsid w:val="00325926"/>
    <w:rsid w:val="00327A8A"/>
    <w:rsid w:val="003339A3"/>
    <w:rsid w:val="00336610"/>
    <w:rsid w:val="00341F5C"/>
    <w:rsid w:val="00343D23"/>
    <w:rsid w:val="00343F73"/>
    <w:rsid w:val="00345060"/>
    <w:rsid w:val="003451FB"/>
    <w:rsid w:val="00352629"/>
    <w:rsid w:val="0035323B"/>
    <w:rsid w:val="00353D19"/>
    <w:rsid w:val="0035785A"/>
    <w:rsid w:val="003609D2"/>
    <w:rsid w:val="00363F22"/>
    <w:rsid w:val="00364940"/>
    <w:rsid w:val="00375564"/>
    <w:rsid w:val="00376489"/>
    <w:rsid w:val="00383191"/>
    <w:rsid w:val="00386DED"/>
    <w:rsid w:val="003912E7"/>
    <w:rsid w:val="00393947"/>
    <w:rsid w:val="00395141"/>
    <w:rsid w:val="003A0E27"/>
    <w:rsid w:val="003A2275"/>
    <w:rsid w:val="003A6A4F"/>
    <w:rsid w:val="003A7088"/>
    <w:rsid w:val="003B00DF"/>
    <w:rsid w:val="003B1275"/>
    <w:rsid w:val="003B1778"/>
    <w:rsid w:val="003C11CB"/>
    <w:rsid w:val="003C3017"/>
    <w:rsid w:val="003C6A77"/>
    <w:rsid w:val="003C75F3"/>
    <w:rsid w:val="003C78A3"/>
    <w:rsid w:val="003D36AB"/>
    <w:rsid w:val="003E1867"/>
    <w:rsid w:val="003E5729"/>
    <w:rsid w:val="003E724E"/>
    <w:rsid w:val="003F1D40"/>
    <w:rsid w:val="003F22BB"/>
    <w:rsid w:val="003F2A5B"/>
    <w:rsid w:val="003F4EE0"/>
    <w:rsid w:val="003F5559"/>
    <w:rsid w:val="00400473"/>
    <w:rsid w:val="00402153"/>
    <w:rsid w:val="00402E26"/>
    <w:rsid w:val="00402FC1"/>
    <w:rsid w:val="004200D9"/>
    <w:rsid w:val="00425082"/>
    <w:rsid w:val="00431DEB"/>
    <w:rsid w:val="004370AC"/>
    <w:rsid w:val="0044259D"/>
    <w:rsid w:val="004439D9"/>
    <w:rsid w:val="00446B29"/>
    <w:rsid w:val="004524BE"/>
    <w:rsid w:val="00453F9A"/>
    <w:rsid w:val="00454CC3"/>
    <w:rsid w:val="00464903"/>
    <w:rsid w:val="00471E91"/>
    <w:rsid w:val="00474079"/>
    <w:rsid w:val="00474675"/>
    <w:rsid w:val="0047470C"/>
    <w:rsid w:val="00484C88"/>
    <w:rsid w:val="004A203E"/>
    <w:rsid w:val="004A35F9"/>
    <w:rsid w:val="004A4662"/>
    <w:rsid w:val="004A7E02"/>
    <w:rsid w:val="004B157A"/>
    <w:rsid w:val="004B24C1"/>
    <w:rsid w:val="004B3092"/>
    <w:rsid w:val="004B49B1"/>
    <w:rsid w:val="004B557C"/>
    <w:rsid w:val="004C292F"/>
    <w:rsid w:val="004C657F"/>
    <w:rsid w:val="004D306F"/>
    <w:rsid w:val="004D4B02"/>
    <w:rsid w:val="004D4F76"/>
    <w:rsid w:val="004E4B13"/>
    <w:rsid w:val="004E4B8C"/>
    <w:rsid w:val="004E5115"/>
    <w:rsid w:val="004E5A47"/>
    <w:rsid w:val="005036E2"/>
    <w:rsid w:val="00510280"/>
    <w:rsid w:val="00513D73"/>
    <w:rsid w:val="005148B3"/>
    <w:rsid w:val="00514A43"/>
    <w:rsid w:val="00515E9C"/>
    <w:rsid w:val="005174E5"/>
    <w:rsid w:val="00520898"/>
    <w:rsid w:val="00522393"/>
    <w:rsid w:val="00522620"/>
    <w:rsid w:val="00525656"/>
    <w:rsid w:val="00525BF3"/>
    <w:rsid w:val="00525ED9"/>
    <w:rsid w:val="00531A30"/>
    <w:rsid w:val="00534C02"/>
    <w:rsid w:val="0054044C"/>
    <w:rsid w:val="0054264B"/>
    <w:rsid w:val="00543786"/>
    <w:rsid w:val="00545A49"/>
    <w:rsid w:val="005463CC"/>
    <w:rsid w:val="00546D0D"/>
    <w:rsid w:val="0055153A"/>
    <w:rsid w:val="005533D7"/>
    <w:rsid w:val="00554B63"/>
    <w:rsid w:val="00562CF6"/>
    <w:rsid w:val="0056544B"/>
    <w:rsid w:val="00567177"/>
    <w:rsid w:val="005703DE"/>
    <w:rsid w:val="005710BC"/>
    <w:rsid w:val="005755F1"/>
    <w:rsid w:val="00577CA0"/>
    <w:rsid w:val="00582BBE"/>
    <w:rsid w:val="0058464E"/>
    <w:rsid w:val="0058650E"/>
    <w:rsid w:val="005A01CB"/>
    <w:rsid w:val="005A19A9"/>
    <w:rsid w:val="005A58FF"/>
    <w:rsid w:val="005A5EAF"/>
    <w:rsid w:val="005A6491"/>
    <w:rsid w:val="005A64C0"/>
    <w:rsid w:val="005B1985"/>
    <w:rsid w:val="005B3C11"/>
    <w:rsid w:val="005C1C28"/>
    <w:rsid w:val="005C43D0"/>
    <w:rsid w:val="005C6DB5"/>
    <w:rsid w:val="005C6E1B"/>
    <w:rsid w:val="005D3842"/>
    <w:rsid w:val="005D596F"/>
    <w:rsid w:val="005E19E7"/>
    <w:rsid w:val="005E2392"/>
    <w:rsid w:val="00601622"/>
    <w:rsid w:val="0060789B"/>
    <w:rsid w:val="0061037E"/>
    <w:rsid w:val="00613FAA"/>
    <w:rsid w:val="00616C36"/>
    <w:rsid w:val="0061716C"/>
    <w:rsid w:val="006171AF"/>
    <w:rsid w:val="00617868"/>
    <w:rsid w:val="006243A1"/>
    <w:rsid w:val="00626005"/>
    <w:rsid w:val="00632E56"/>
    <w:rsid w:val="00635CBA"/>
    <w:rsid w:val="00636EFC"/>
    <w:rsid w:val="0064338B"/>
    <w:rsid w:val="00646542"/>
    <w:rsid w:val="006504F4"/>
    <w:rsid w:val="0065366F"/>
    <w:rsid w:val="00654BC9"/>
    <w:rsid w:val="006552FD"/>
    <w:rsid w:val="00656F0B"/>
    <w:rsid w:val="00663733"/>
    <w:rsid w:val="00663AF3"/>
    <w:rsid w:val="00666B6C"/>
    <w:rsid w:val="00677B54"/>
    <w:rsid w:val="00682682"/>
    <w:rsid w:val="00682702"/>
    <w:rsid w:val="00692368"/>
    <w:rsid w:val="00695192"/>
    <w:rsid w:val="006A2EBC"/>
    <w:rsid w:val="006A5EA0"/>
    <w:rsid w:val="006A783B"/>
    <w:rsid w:val="006A7B33"/>
    <w:rsid w:val="006B497F"/>
    <w:rsid w:val="006B4E13"/>
    <w:rsid w:val="006B75DD"/>
    <w:rsid w:val="006C047C"/>
    <w:rsid w:val="006C3506"/>
    <w:rsid w:val="006C3D8B"/>
    <w:rsid w:val="006C67E0"/>
    <w:rsid w:val="006C7ABA"/>
    <w:rsid w:val="006D0A13"/>
    <w:rsid w:val="006D0D60"/>
    <w:rsid w:val="006D1122"/>
    <w:rsid w:val="006D317E"/>
    <w:rsid w:val="006D3B1E"/>
    <w:rsid w:val="006D3C00"/>
    <w:rsid w:val="006E06AD"/>
    <w:rsid w:val="006E3675"/>
    <w:rsid w:val="006E4A7F"/>
    <w:rsid w:val="006F0967"/>
    <w:rsid w:val="006F2274"/>
    <w:rsid w:val="006F64A0"/>
    <w:rsid w:val="0070038F"/>
    <w:rsid w:val="007027B1"/>
    <w:rsid w:val="0070286C"/>
    <w:rsid w:val="00704DF6"/>
    <w:rsid w:val="0070641D"/>
    <w:rsid w:val="0070651C"/>
    <w:rsid w:val="007132A3"/>
    <w:rsid w:val="00716421"/>
    <w:rsid w:val="00721419"/>
    <w:rsid w:val="00724EFB"/>
    <w:rsid w:val="00726575"/>
    <w:rsid w:val="00730310"/>
    <w:rsid w:val="00740A49"/>
    <w:rsid w:val="007419C3"/>
    <w:rsid w:val="00746559"/>
    <w:rsid w:val="007467A7"/>
    <w:rsid w:val="007469DD"/>
    <w:rsid w:val="0074741B"/>
    <w:rsid w:val="0074759E"/>
    <w:rsid w:val="007478EA"/>
    <w:rsid w:val="0075415C"/>
    <w:rsid w:val="00757097"/>
    <w:rsid w:val="007606CB"/>
    <w:rsid w:val="00761E8B"/>
    <w:rsid w:val="00763502"/>
    <w:rsid w:val="00780DE2"/>
    <w:rsid w:val="00781494"/>
    <w:rsid w:val="007913AB"/>
    <w:rsid w:val="007914F7"/>
    <w:rsid w:val="00795C73"/>
    <w:rsid w:val="007A4809"/>
    <w:rsid w:val="007B1625"/>
    <w:rsid w:val="007B706E"/>
    <w:rsid w:val="007B71EB"/>
    <w:rsid w:val="007C0748"/>
    <w:rsid w:val="007C6205"/>
    <w:rsid w:val="007C686A"/>
    <w:rsid w:val="007C728E"/>
    <w:rsid w:val="007C7C5F"/>
    <w:rsid w:val="007D0BE0"/>
    <w:rsid w:val="007D204F"/>
    <w:rsid w:val="007D2C53"/>
    <w:rsid w:val="007D3D60"/>
    <w:rsid w:val="007E1980"/>
    <w:rsid w:val="007E4B76"/>
    <w:rsid w:val="007E5043"/>
    <w:rsid w:val="007E5EA8"/>
    <w:rsid w:val="007E70D8"/>
    <w:rsid w:val="007F0CF1"/>
    <w:rsid w:val="007F12A5"/>
    <w:rsid w:val="007F2D74"/>
    <w:rsid w:val="007F3FB7"/>
    <w:rsid w:val="007F4CF1"/>
    <w:rsid w:val="007F758D"/>
    <w:rsid w:val="007F7D52"/>
    <w:rsid w:val="0080484A"/>
    <w:rsid w:val="00805589"/>
    <w:rsid w:val="008057A5"/>
    <w:rsid w:val="00805E2F"/>
    <w:rsid w:val="0080654C"/>
    <w:rsid w:val="008071C6"/>
    <w:rsid w:val="00817A00"/>
    <w:rsid w:val="00820B95"/>
    <w:rsid w:val="00825891"/>
    <w:rsid w:val="00831631"/>
    <w:rsid w:val="0083228D"/>
    <w:rsid w:val="00833D07"/>
    <w:rsid w:val="00835DB3"/>
    <w:rsid w:val="0083617B"/>
    <w:rsid w:val="00836342"/>
    <w:rsid w:val="00836A2D"/>
    <w:rsid w:val="008371BD"/>
    <w:rsid w:val="00840EBF"/>
    <w:rsid w:val="008504A8"/>
    <w:rsid w:val="00851B58"/>
    <w:rsid w:val="0085282E"/>
    <w:rsid w:val="0087198C"/>
    <w:rsid w:val="00872C1F"/>
    <w:rsid w:val="00873B42"/>
    <w:rsid w:val="00877CB0"/>
    <w:rsid w:val="008805AC"/>
    <w:rsid w:val="00880D1A"/>
    <w:rsid w:val="00884468"/>
    <w:rsid w:val="008856D8"/>
    <w:rsid w:val="00892E82"/>
    <w:rsid w:val="00893277"/>
    <w:rsid w:val="00895FA9"/>
    <w:rsid w:val="008A1035"/>
    <w:rsid w:val="008A6E08"/>
    <w:rsid w:val="008C0BE9"/>
    <w:rsid w:val="008C1B58"/>
    <w:rsid w:val="008C39AE"/>
    <w:rsid w:val="008C40DF"/>
    <w:rsid w:val="008C590D"/>
    <w:rsid w:val="008D447E"/>
    <w:rsid w:val="008D7566"/>
    <w:rsid w:val="008E031B"/>
    <w:rsid w:val="008E0560"/>
    <w:rsid w:val="008E2D8C"/>
    <w:rsid w:val="008E7029"/>
    <w:rsid w:val="008E7EF6"/>
    <w:rsid w:val="008F1F98"/>
    <w:rsid w:val="008F2340"/>
    <w:rsid w:val="008F2790"/>
    <w:rsid w:val="008F6758"/>
    <w:rsid w:val="009040DD"/>
    <w:rsid w:val="00905B47"/>
    <w:rsid w:val="0090690F"/>
    <w:rsid w:val="00911391"/>
    <w:rsid w:val="0091331C"/>
    <w:rsid w:val="009137BD"/>
    <w:rsid w:val="0091503D"/>
    <w:rsid w:val="009279DE"/>
    <w:rsid w:val="00927AB9"/>
    <w:rsid w:val="00927B37"/>
    <w:rsid w:val="00930116"/>
    <w:rsid w:val="00930625"/>
    <w:rsid w:val="00941082"/>
    <w:rsid w:val="0094212C"/>
    <w:rsid w:val="00944853"/>
    <w:rsid w:val="0094609D"/>
    <w:rsid w:val="0095378C"/>
    <w:rsid w:val="00954689"/>
    <w:rsid w:val="0095472A"/>
    <w:rsid w:val="0096085A"/>
    <w:rsid w:val="009617C9"/>
    <w:rsid w:val="00961C93"/>
    <w:rsid w:val="00962B4E"/>
    <w:rsid w:val="00965324"/>
    <w:rsid w:val="0097091E"/>
    <w:rsid w:val="00972B4A"/>
    <w:rsid w:val="00975363"/>
    <w:rsid w:val="009760D3"/>
    <w:rsid w:val="00977132"/>
    <w:rsid w:val="00981A4B"/>
    <w:rsid w:val="00982250"/>
    <w:rsid w:val="00982501"/>
    <w:rsid w:val="00983D33"/>
    <w:rsid w:val="00984358"/>
    <w:rsid w:val="009877D3"/>
    <w:rsid w:val="00994E8F"/>
    <w:rsid w:val="009951DC"/>
    <w:rsid w:val="009959BB"/>
    <w:rsid w:val="00997158"/>
    <w:rsid w:val="009A0827"/>
    <w:rsid w:val="009A3A7C"/>
    <w:rsid w:val="009A4BA3"/>
    <w:rsid w:val="009A5D33"/>
    <w:rsid w:val="009A7D84"/>
    <w:rsid w:val="009B2323"/>
    <w:rsid w:val="009B2ADB"/>
    <w:rsid w:val="009B603A"/>
    <w:rsid w:val="009C2D0E"/>
    <w:rsid w:val="009C3DAC"/>
    <w:rsid w:val="009C42E0"/>
    <w:rsid w:val="009D3230"/>
    <w:rsid w:val="009D5362"/>
    <w:rsid w:val="009E1415"/>
    <w:rsid w:val="009E6116"/>
    <w:rsid w:val="009E7E25"/>
    <w:rsid w:val="00A02E43"/>
    <w:rsid w:val="00A05368"/>
    <w:rsid w:val="00A065F9"/>
    <w:rsid w:val="00A07011"/>
    <w:rsid w:val="00A07F34"/>
    <w:rsid w:val="00A22154"/>
    <w:rsid w:val="00A24058"/>
    <w:rsid w:val="00A25C38"/>
    <w:rsid w:val="00A35824"/>
    <w:rsid w:val="00A36BBE"/>
    <w:rsid w:val="00A37C20"/>
    <w:rsid w:val="00A40D9E"/>
    <w:rsid w:val="00A41DF7"/>
    <w:rsid w:val="00A420B1"/>
    <w:rsid w:val="00A42ECA"/>
    <w:rsid w:val="00A4307A"/>
    <w:rsid w:val="00A46DEF"/>
    <w:rsid w:val="00A47EBB"/>
    <w:rsid w:val="00A51CDD"/>
    <w:rsid w:val="00A563F8"/>
    <w:rsid w:val="00A56BBA"/>
    <w:rsid w:val="00A6730D"/>
    <w:rsid w:val="00A71625"/>
    <w:rsid w:val="00A71B9B"/>
    <w:rsid w:val="00A751C7"/>
    <w:rsid w:val="00A80008"/>
    <w:rsid w:val="00A84CE5"/>
    <w:rsid w:val="00A87844"/>
    <w:rsid w:val="00A9227B"/>
    <w:rsid w:val="00A97A55"/>
    <w:rsid w:val="00AA038C"/>
    <w:rsid w:val="00AA7A09"/>
    <w:rsid w:val="00AB3B50"/>
    <w:rsid w:val="00AC05B1"/>
    <w:rsid w:val="00AC450C"/>
    <w:rsid w:val="00AD340B"/>
    <w:rsid w:val="00AD356C"/>
    <w:rsid w:val="00AE2914"/>
    <w:rsid w:val="00AE6D15"/>
    <w:rsid w:val="00AE7023"/>
    <w:rsid w:val="00AE78AA"/>
    <w:rsid w:val="00AF0CDC"/>
    <w:rsid w:val="00AF0EF3"/>
    <w:rsid w:val="00AF1F49"/>
    <w:rsid w:val="00AF2D81"/>
    <w:rsid w:val="00B04182"/>
    <w:rsid w:val="00B05ECF"/>
    <w:rsid w:val="00B07AE3"/>
    <w:rsid w:val="00B11430"/>
    <w:rsid w:val="00B12A5D"/>
    <w:rsid w:val="00B242F4"/>
    <w:rsid w:val="00B2477A"/>
    <w:rsid w:val="00B24D1C"/>
    <w:rsid w:val="00B30072"/>
    <w:rsid w:val="00B30481"/>
    <w:rsid w:val="00B3312F"/>
    <w:rsid w:val="00B353EB"/>
    <w:rsid w:val="00B4016F"/>
    <w:rsid w:val="00B407AC"/>
    <w:rsid w:val="00B439C4"/>
    <w:rsid w:val="00B4535E"/>
    <w:rsid w:val="00B52A8C"/>
    <w:rsid w:val="00B54707"/>
    <w:rsid w:val="00B56155"/>
    <w:rsid w:val="00B62F11"/>
    <w:rsid w:val="00B63042"/>
    <w:rsid w:val="00B636A8"/>
    <w:rsid w:val="00B665C6"/>
    <w:rsid w:val="00B72AD8"/>
    <w:rsid w:val="00B74441"/>
    <w:rsid w:val="00B758A5"/>
    <w:rsid w:val="00B805AF"/>
    <w:rsid w:val="00B82BD5"/>
    <w:rsid w:val="00B869EC"/>
    <w:rsid w:val="00B92383"/>
    <w:rsid w:val="00B9397A"/>
    <w:rsid w:val="00B9633D"/>
    <w:rsid w:val="00B967D5"/>
    <w:rsid w:val="00BA2EBE"/>
    <w:rsid w:val="00BA3D4C"/>
    <w:rsid w:val="00BB0F28"/>
    <w:rsid w:val="00BB458A"/>
    <w:rsid w:val="00BB693F"/>
    <w:rsid w:val="00BB6BDC"/>
    <w:rsid w:val="00BB6C11"/>
    <w:rsid w:val="00BC5953"/>
    <w:rsid w:val="00BD00D3"/>
    <w:rsid w:val="00BD1659"/>
    <w:rsid w:val="00BD3AA9"/>
    <w:rsid w:val="00BD4A18"/>
    <w:rsid w:val="00BD6DB2"/>
    <w:rsid w:val="00BD73A1"/>
    <w:rsid w:val="00BE11CF"/>
    <w:rsid w:val="00BE21AB"/>
    <w:rsid w:val="00BE55CB"/>
    <w:rsid w:val="00BE7067"/>
    <w:rsid w:val="00BF3BB2"/>
    <w:rsid w:val="00BF617A"/>
    <w:rsid w:val="00C0379D"/>
    <w:rsid w:val="00C03931"/>
    <w:rsid w:val="00C05FE3"/>
    <w:rsid w:val="00C11DA9"/>
    <w:rsid w:val="00C2136D"/>
    <w:rsid w:val="00C214EE"/>
    <w:rsid w:val="00C2314B"/>
    <w:rsid w:val="00C244A0"/>
    <w:rsid w:val="00C24971"/>
    <w:rsid w:val="00C25355"/>
    <w:rsid w:val="00C26BE5"/>
    <w:rsid w:val="00C26E4D"/>
    <w:rsid w:val="00C27909"/>
    <w:rsid w:val="00C27B03"/>
    <w:rsid w:val="00C314E1"/>
    <w:rsid w:val="00C34397"/>
    <w:rsid w:val="00C40503"/>
    <w:rsid w:val="00C4095D"/>
    <w:rsid w:val="00C57A9C"/>
    <w:rsid w:val="00C601D2"/>
    <w:rsid w:val="00C65BCC"/>
    <w:rsid w:val="00C66970"/>
    <w:rsid w:val="00C71F4D"/>
    <w:rsid w:val="00C8691C"/>
    <w:rsid w:val="00C86CB4"/>
    <w:rsid w:val="00C96295"/>
    <w:rsid w:val="00C96364"/>
    <w:rsid w:val="00CA03DF"/>
    <w:rsid w:val="00CA168A"/>
    <w:rsid w:val="00CA2097"/>
    <w:rsid w:val="00CA357E"/>
    <w:rsid w:val="00CA44F9"/>
    <w:rsid w:val="00CA4A69"/>
    <w:rsid w:val="00CB722E"/>
    <w:rsid w:val="00CC3CD2"/>
    <w:rsid w:val="00CC3E0C"/>
    <w:rsid w:val="00CC58D3"/>
    <w:rsid w:val="00CC784D"/>
    <w:rsid w:val="00CD0427"/>
    <w:rsid w:val="00CF1E15"/>
    <w:rsid w:val="00D00A8D"/>
    <w:rsid w:val="00D03268"/>
    <w:rsid w:val="00D0337B"/>
    <w:rsid w:val="00D07777"/>
    <w:rsid w:val="00D079B2"/>
    <w:rsid w:val="00D114E9"/>
    <w:rsid w:val="00D17CD8"/>
    <w:rsid w:val="00D2527C"/>
    <w:rsid w:val="00D313B3"/>
    <w:rsid w:val="00D35B8E"/>
    <w:rsid w:val="00D40F07"/>
    <w:rsid w:val="00D429C6"/>
    <w:rsid w:val="00D444AD"/>
    <w:rsid w:val="00D47748"/>
    <w:rsid w:val="00D503FC"/>
    <w:rsid w:val="00D5178F"/>
    <w:rsid w:val="00D518DF"/>
    <w:rsid w:val="00D53024"/>
    <w:rsid w:val="00D54CC3"/>
    <w:rsid w:val="00D6041A"/>
    <w:rsid w:val="00D61258"/>
    <w:rsid w:val="00D633EB"/>
    <w:rsid w:val="00D736AC"/>
    <w:rsid w:val="00D747AA"/>
    <w:rsid w:val="00D75A7E"/>
    <w:rsid w:val="00D82FF7"/>
    <w:rsid w:val="00D84271"/>
    <w:rsid w:val="00D847FE"/>
    <w:rsid w:val="00D86B9C"/>
    <w:rsid w:val="00D900CD"/>
    <w:rsid w:val="00D90A39"/>
    <w:rsid w:val="00D964EA"/>
    <w:rsid w:val="00D966D0"/>
    <w:rsid w:val="00DA0C59"/>
    <w:rsid w:val="00DA3991"/>
    <w:rsid w:val="00DA72A1"/>
    <w:rsid w:val="00DA7F95"/>
    <w:rsid w:val="00DB01F1"/>
    <w:rsid w:val="00DB3222"/>
    <w:rsid w:val="00DB7E6C"/>
    <w:rsid w:val="00DC4F68"/>
    <w:rsid w:val="00DC64B0"/>
    <w:rsid w:val="00DC6B1E"/>
    <w:rsid w:val="00DD252A"/>
    <w:rsid w:val="00DD5949"/>
    <w:rsid w:val="00DD5A29"/>
    <w:rsid w:val="00DD5D9D"/>
    <w:rsid w:val="00DD6A05"/>
    <w:rsid w:val="00DE35CB"/>
    <w:rsid w:val="00DF0EF0"/>
    <w:rsid w:val="00DF21E9"/>
    <w:rsid w:val="00DF22C7"/>
    <w:rsid w:val="00DF5588"/>
    <w:rsid w:val="00DF5CC9"/>
    <w:rsid w:val="00E005D3"/>
    <w:rsid w:val="00E00F14"/>
    <w:rsid w:val="00E01CB8"/>
    <w:rsid w:val="00E06386"/>
    <w:rsid w:val="00E075C5"/>
    <w:rsid w:val="00E1051A"/>
    <w:rsid w:val="00E111F3"/>
    <w:rsid w:val="00E11668"/>
    <w:rsid w:val="00E118E7"/>
    <w:rsid w:val="00E122B7"/>
    <w:rsid w:val="00E21B55"/>
    <w:rsid w:val="00E221D3"/>
    <w:rsid w:val="00E24EB4"/>
    <w:rsid w:val="00E30635"/>
    <w:rsid w:val="00E320ED"/>
    <w:rsid w:val="00E33AFB"/>
    <w:rsid w:val="00E34218"/>
    <w:rsid w:val="00E4555B"/>
    <w:rsid w:val="00E46282"/>
    <w:rsid w:val="00E5216E"/>
    <w:rsid w:val="00E5529C"/>
    <w:rsid w:val="00E657C6"/>
    <w:rsid w:val="00E75D40"/>
    <w:rsid w:val="00E81965"/>
    <w:rsid w:val="00E81A88"/>
    <w:rsid w:val="00E82344"/>
    <w:rsid w:val="00E84C82"/>
    <w:rsid w:val="00E84D64"/>
    <w:rsid w:val="00E87408"/>
    <w:rsid w:val="00E914C4"/>
    <w:rsid w:val="00E934F5"/>
    <w:rsid w:val="00E96961"/>
    <w:rsid w:val="00EA72EC"/>
    <w:rsid w:val="00EB11CB"/>
    <w:rsid w:val="00EB1C71"/>
    <w:rsid w:val="00EB275A"/>
    <w:rsid w:val="00EB57CA"/>
    <w:rsid w:val="00EB786A"/>
    <w:rsid w:val="00EC1578"/>
    <w:rsid w:val="00EC1BFC"/>
    <w:rsid w:val="00EC1C72"/>
    <w:rsid w:val="00EC3356"/>
    <w:rsid w:val="00EC3CC9"/>
    <w:rsid w:val="00EC5D85"/>
    <w:rsid w:val="00EC680A"/>
    <w:rsid w:val="00ED511C"/>
    <w:rsid w:val="00ED7229"/>
    <w:rsid w:val="00EE25CB"/>
    <w:rsid w:val="00EE2BED"/>
    <w:rsid w:val="00EE374B"/>
    <w:rsid w:val="00EE4A87"/>
    <w:rsid w:val="00EF2869"/>
    <w:rsid w:val="00F056D8"/>
    <w:rsid w:val="00F05D60"/>
    <w:rsid w:val="00F07224"/>
    <w:rsid w:val="00F07FD3"/>
    <w:rsid w:val="00F11BB5"/>
    <w:rsid w:val="00F1296C"/>
    <w:rsid w:val="00F1417B"/>
    <w:rsid w:val="00F1712D"/>
    <w:rsid w:val="00F17A17"/>
    <w:rsid w:val="00F208A0"/>
    <w:rsid w:val="00F2115E"/>
    <w:rsid w:val="00F27B3D"/>
    <w:rsid w:val="00F30ABD"/>
    <w:rsid w:val="00F34B99"/>
    <w:rsid w:val="00F40B02"/>
    <w:rsid w:val="00F41E81"/>
    <w:rsid w:val="00F51720"/>
    <w:rsid w:val="00F51CF2"/>
    <w:rsid w:val="00F52DAB"/>
    <w:rsid w:val="00F543F0"/>
    <w:rsid w:val="00F55E3E"/>
    <w:rsid w:val="00F57601"/>
    <w:rsid w:val="00F73F99"/>
    <w:rsid w:val="00F75F80"/>
    <w:rsid w:val="00F81D29"/>
    <w:rsid w:val="00F90BE5"/>
    <w:rsid w:val="00F91C4D"/>
    <w:rsid w:val="00F92FD9"/>
    <w:rsid w:val="00FA37B1"/>
    <w:rsid w:val="00FA3E0B"/>
    <w:rsid w:val="00FA5EF7"/>
    <w:rsid w:val="00FA6308"/>
    <w:rsid w:val="00FA6684"/>
    <w:rsid w:val="00FA731E"/>
    <w:rsid w:val="00FA7BD0"/>
    <w:rsid w:val="00FB1DCF"/>
    <w:rsid w:val="00FB2B38"/>
    <w:rsid w:val="00FB61CE"/>
    <w:rsid w:val="00FB7A07"/>
    <w:rsid w:val="00FC04CC"/>
    <w:rsid w:val="00FC2066"/>
    <w:rsid w:val="00FC6358"/>
    <w:rsid w:val="00FD1381"/>
    <w:rsid w:val="00FD320D"/>
    <w:rsid w:val="00FE1B98"/>
    <w:rsid w:val="00FE23DE"/>
    <w:rsid w:val="00FF1801"/>
    <w:rsid w:val="00FF68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3234E0"/>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2">
    <w:name w:val="一级条标题"/>
    <w:next w:val="aff6"/>
    <w:qFormat/>
    <w:rsid w:val="001C149C"/>
    <w:pPr>
      <w:numPr>
        <w:ilvl w:val="1"/>
        <w:numId w:val="9"/>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f6"/>
    <w:rsid w:val="001C149C"/>
    <w:pPr>
      <w:numPr>
        <w:numId w:val="9"/>
      </w:numPr>
      <w:spacing w:beforeLines="100" w:afterLines="100"/>
      <w:jc w:val="both"/>
      <w:outlineLvl w:val="1"/>
    </w:pPr>
    <w:rPr>
      <w:rFonts w:ascii="黑体" w:eastAsia="黑体"/>
      <w:sz w:val="21"/>
    </w:rPr>
  </w:style>
  <w:style w:type="paragraph" w:customStyle="1" w:styleId="a3">
    <w:name w:val="二级条标题"/>
    <w:basedOn w:val="a2"/>
    <w:next w:val="aff6"/>
    <w:qFormat/>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1"/>
      </w:numPr>
      <w:jc w:val="both"/>
    </w:pPr>
    <w:rPr>
      <w:rFonts w:ascii="宋体"/>
      <w:sz w:val="21"/>
    </w:rPr>
  </w:style>
  <w:style w:type="paragraph" w:customStyle="1" w:styleId="ac">
    <w:name w:val="列项●（二级）"/>
    <w:rsid w:val="00BE55CB"/>
    <w:pPr>
      <w:numPr>
        <w:ilvl w:val="1"/>
        <w:numId w:val="1"/>
      </w:numPr>
      <w:tabs>
        <w:tab w:val="left" w:pos="840"/>
      </w:tabs>
      <w:jc w:val="both"/>
    </w:pPr>
    <w:rPr>
      <w:rFonts w:ascii="宋体"/>
      <w:sz w:val="21"/>
    </w:rPr>
  </w:style>
  <w:style w:type="paragraph" w:customStyle="1" w:styleId="aff9">
    <w:name w:val="目次、标准名称标题"/>
    <w:basedOn w:val="aff2"/>
    <w:next w:val="aff6"/>
    <w:link w:val="Char0"/>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6"/>
    <w:rsid w:val="001C149C"/>
    <w:pPr>
      <w:numPr>
        <w:ilvl w:val="3"/>
      </w:numPr>
      <w:outlineLvl w:val="4"/>
    </w:pPr>
  </w:style>
  <w:style w:type="paragraph" w:customStyle="1" w:styleId="af6">
    <w:name w:val="示例"/>
    <w:next w:val="affa"/>
    <w:rsid w:val="005A5EAF"/>
    <w:pPr>
      <w:widowControl w:val="0"/>
      <w:numPr>
        <w:numId w:val="12"/>
      </w:numPr>
      <w:jc w:val="both"/>
    </w:pPr>
    <w:rPr>
      <w:rFonts w:ascii="宋体"/>
      <w:sz w:val="18"/>
      <w:szCs w:val="18"/>
    </w:rPr>
  </w:style>
  <w:style w:type="paragraph" w:customStyle="1" w:styleId="af0">
    <w:name w:val="数字编号列项（二级）"/>
    <w:rsid w:val="003E5729"/>
    <w:pPr>
      <w:numPr>
        <w:ilvl w:val="1"/>
        <w:numId w:val="8"/>
      </w:numPr>
      <w:jc w:val="both"/>
    </w:pPr>
    <w:rPr>
      <w:rFonts w:ascii="宋体"/>
      <w:sz w:val="21"/>
    </w:rPr>
  </w:style>
  <w:style w:type="paragraph" w:customStyle="1" w:styleId="a5">
    <w:name w:val="四级条标题"/>
    <w:basedOn w:val="a4"/>
    <w:next w:val="aff6"/>
    <w:rsid w:val="001C149C"/>
    <w:pPr>
      <w:numPr>
        <w:ilvl w:val="4"/>
      </w:numPr>
      <w:outlineLvl w:val="5"/>
    </w:pPr>
  </w:style>
  <w:style w:type="paragraph" w:customStyle="1" w:styleId="a6">
    <w:name w:val="五级条标题"/>
    <w:basedOn w:val="a5"/>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0">
    <w:name w:val="注："/>
    <w:next w:val="aff6"/>
    <w:rsid w:val="004200D9"/>
    <w:pPr>
      <w:widowControl w:val="0"/>
      <w:numPr>
        <w:numId w:val="29"/>
      </w:numPr>
      <w:autoSpaceDE w:val="0"/>
      <w:autoSpaceDN w:val="0"/>
      <w:ind w:left="726" w:hanging="363"/>
      <w:jc w:val="both"/>
    </w:pPr>
    <w:rPr>
      <w:rFonts w:ascii="宋体"/>
      <w:sz w:val="18"/>
      <w:szCs w:val="18"/>
    </w:rPr>
  </w:style>
  <w:style w:type="paragraph" w:customStyle="1" w:styleId="af3">
    <w:name w:val="注×："/>
    <w:rsid w:val="0090690F"/>
    <w:pPr>
      <w:widowControl w:val="0"/>
      <w:numPr>
        <w:numId w:val="25"/>
      </w:numPr>
      <w:autoSpaceDE w:val="0"/>
      <w:autoSpaceDN w:val="0"/>
      <w:ind w:left="811" w:hanging="448"/>
      <w:jc w:val="both"/>
    </w:pPr>
    <w:rPr>
      <w:rFonts w:ascii="宋体"/>
      <w:sz w:val="18"/>
      <w:szCs w:val="18"/>
    </w:rPr>
  </w:style>
  <w:style w:type="paragraph" w:customStyle="1" w:styleId="af">
    <w:name w:val="字母编号列项（一级）"/>
    <w:rsid w:val="003E5729"/>
    <w:pPr>
      <w:numPr>
        <w:numId w:val="8"/>
      </w:numPr>
      <w:jc w:val="both"/>
    </w:pPr>
    <w:rPr>
      <w:rFonts w:ascii="宋体"/>
      <w:sz w:val="21"/>
    </w:rPr>
  </w:style>
  <w:style w:type="paragraph" w:customStyle="1" w:styleId="ad">
    <w:name w:val="列项◆（三级）"/>
    <w:basedOn w:val="aff2"/>
    <w:rsid w:val="00BE55CB"/>
    <w:pPr>
      <w:numPr>
        <w:ilvl w:val="2"/>
        <w:numId w:val="1"/>
      </w:numPr>
    </w:pPr>
    <w:rPr>
      <w:rFonts w:ascii="宋体"/>
      <w:szCs w:val="21"/>
    </w:rPr>
  </w:style>
  <w:style w:type="paragraph" w:customStyle="1" w:styleId="af1">
    <w:name w:val="编号列项（三级）"/>
    <w:rsid w:val="003E5729"/>
    <w:pPr>
      <w:numPr>
        <w:ilvl w:val="2"/>
        <w:numId w:val="8"/>
      </w:numPr>
    </w:pPr>
    <w:rPr>
      <w:rFonts w:ascii="宋体"/>
      <w:sz w:val="21"/>
    </w:rPr>
  </w:style>
  <w:style w:type="paragraph" w:customStyle="1" w:styleId="aff">
    <w:name w:val="示例×："/>
    <w:basedOn w:val="a1"/>
    <w:qFormat/>
    <w:rsid w:val="007E1980"/>
    <w:pPr>
      <w:numPr>
        <w:numId w:val="13"/>
      </w:numPr>
      <w:spacing w:beforeLines="0" w:afterLines="0"/>
      <w:outlineLvl w:val="9"/>
    </w:pPr>
    <w:rPr>
      <w:rFonts w:ascii="宋体" w:eastAsia="宋体"/>
      <w:sz w:val="18"/>
      <w:szCs w:val="18"/>
    </w:rPr>
  </w:style>
  <w:style w:type="paragraph" w:customStyle="1" w:styleId="affd">
    <w:name w:val="二级无"/>
    <w:basedOn w:val="a3"/>
    <w:rsid w:val="001C149C"/>
    <w:pPr>
      <w:spacing w:beforeLines="0" w:afterLines="0"/>
    </w:pPr>
    <w:rPr>
      <w:rFonts w:ascii="宋体" w:eastAsia="宋体"/>
    </w:rPr>
  </w:style>
  <w:style w:type="paragraph" w:customStyle="1" w:styleId="a8">
    <w:name w:val="注：（正文）"/>
    <w:basedOn w:val="a0"/>
    <w:next w:val="aff6"/>
    <w:rsid w:val="004200D9"/>
    <w:pPr>
      <w:numPr>
        <w:numId w:val="24"/>
      </w:numPr>
      <w:ind w:left="726" w:hanging="363"/>
    </w:pPr>
  </w:style>
  <w:style w:type="paragraph" w:customStyle="1" w:styleId="a">
    <w:name w:val="注×：（正文）"/>
    <w:rsid w:val="0090690F"/>
    <w:pPr>
      <w:numPr>
        <w:numId w:val="27"/>
      </w:numPr>
      <w:ind w:left="811" w:hanging="448"/>
      <w:jc w:val="both"/>
    </w:pPr>
    <w:rPr>
      <w:rFonts w:ascii="宋体"/>
      <w:sz w:val="18"/>
      <w:szCs w:val="18"/>
    </w:rPr>
  </w:style>
  <w:style w:type="paragraph" w:customStyle="1" w:styleId="affe">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0">
    <w:name w:val="标准书脚_偶数页"/>
    <w:rsid w:val="000A48B1"/>
    <w:pPr>
      <w:spacing w:before="120"/>
      <w:ind w:left="221"/>
    </w:pPr>
    <w:rPr>
      <w:rFonts w:ascii="宋体"/>
      <w:sz w:val="18"/>
      <w:szCs w:val="18"/>
    </w:rPr>
  </w:style>
  <w:style w:type="paragraph" w:customStyle="1" w:styleId="afff1">
    <w:name w:val="标准书眉_偶数页"/>
    <w:basedOn w:val="aff8"/>
    <w:next w:val="aff2"/>
    <w:rsid w:val="0074741B"/>
    <w:pPr>
      <w:jc w:val="left"/>
    </w:pPr>
  </w:style>
  <w:style w:type="paragraph" w:customStyle="1" w:styleId="afff2">
    <w:name w:val="标准书眉一"/>
    <w:rsid w:val="00083A09"/>
    <w:pPr>
      <w:jc w:val="both"/>
    </w:pPr>
  </w:style>
  <w:style w:type="paragraph" w:customStyle="1" w:styleId="afff3">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4">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5">
    <w:name w:val="Hyperlink"/>
    <w:uiPriority w:val="99"/>
    <w:rsid w:val="00083A09"/>
    <w:rPr>
      <w:noProof/>
      <w:color w:val="0000FF"/>
      <w:spacing w:val="0"/>
      <w:w w:val="100"/>
      <w:szCs w:val="21"/>
      <w:u w:val="single"/>
    </w:rPr>
  </w:style>
  <w:style w:type="character" w:customStyle="1" w:styleId="afff6">
    <w:name w:val="发布"/>
    <w:rsid w:val="00C2314B"/>
    <w:rPr>
      <w:rFonts w:ascii="黑体" w:eastAsia="黑体"/>
      <w:spacing w:val="85"/>
      <w:w w:val="100"/>
      <w:position w:val="3"/>
      <w:sz w:val="28"/>
      <w:szCs w:val="28"/>
    </w:rPr>
  </w:style>
  <w:style w:type="paragraph" w:customStyle="1" w:styleId="afff7">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8">
    <w:name w:val="发布日期"/>
    <w:rsid w:val="00EC3CC9"/>
    <w:pPr>
      <w:framePr w:w="3997" w:h="471" w:hRule="exact" w:vSpace="181" w:wrap="around" w:hAnchor="page" w:x="7089" w:y="14097" w:anchorLock="1"/>
    </w:pPr>
    <w:rPr>
      <w:rFonts w:eastAsia="黑体"/>
      <w:sz w:val="28"/>
    </w:rPr>
  </w:style>
  <w:style w:type="paragraph" w:customStyle="1" w:styleId="afff9">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a">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b">
    <w:name w:val="封面标准英文名称"/>
    <w:basedOn w:val="afffa"/>
    <w:rsid w:val="001C21AC"/>
    <w:pPr>
      <w:framePr w:wrap="around"/>
      <w:spacing w:before="370" w:line="400" w:lineRule="exact"/>
    </w:pPr>
    <w:rPr>
      <w:rFonts w:ascii="Times New Roman"/>
      <w:sz w:val="28"/>
      <w:szCs w:val="28"/>
    </w:rPr>
  </w:style>
  <w:style w:type="paragraph" w:customStyle="1" w:styleId="afffc">
    <w:name w:val="封面一致性程度标识"/>
    <w:basedOn w:val="afffb"/>
    <w:rsid w:val="00083A09"/>
    <w:pPr>
      <w:framePr w:wrap="around"/>
      <w:spacing w:before="440"/>
    </w:pPr>
    <w:rPr>
      <w:rFonts w:ascii="宋体" w:eastAsia="宋体"/>
    </w:rPr>
  </w:style>
  <w:style w:type="paragraph" w:customStyle="1" w:styleId="afffd">
    <w:name w:val="封面标准文稿类别"/>
    <w:basedOn w:val="afffc"/>
    <w:rsid w:val="0054264B"/>
    <w:pPr>
      <w:framePr w:wrap="around"/>
      <w:spacing w:after="160" w:line="240" w:lineRule="auto"/>
    </w:pPr>
    <w:rPr>
      <w:sz w:val="24"/>
    </w:rPr>
  </w:style>
  <w:style w:type="paragraph" w:customStyle="1" w:styleId="afffe">
    <w:name w:val="封面标准文稿编辑信息"/>
    <w:basedOn w:val="afffd"/>
    <w:rsid w:val="00083A09"/>
    <w:pPr>
      <w:framePr w:wrap="around"/>
      <w:spacing w:before="180" w:line="180" w:lineRule="exact"/>
    </w:pPr>
    <w:rPr>
      <w:sz w:val="21"/>
    </w:rPr>
  </w:style>
  <w:style w:type="paragraph" w:customStyle="1" w:styleId="affff">
    <w:name w:val="封面正文"/>
    <w:rsid w:val="00083A09"/>
    <w:pPr>
      <w:jc w:val="both"/>
    </w:pPr>
  </w:style>
  <w:style w:type="paragraph" w:customStyle="1" w:styleId="af8">
    <w:name w:val="附录标识"/>
    <w:basedOn w:val="aff2"/>
    <w:next w:val="aff6"/>
    <w:rsid w:val="00083A09"/>
    <w:pPr>
      <w:keepNext/>
      <w:widowControl/>
      <w:numPr>
        <w:numId w:val="5"/>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0">
    <w:name w:val="附录标题"/>
    <w:basedOn w:val="aff6"/>
    <w:next w:val="aff6"/>
    <w:rsid w:val="00083A09"/>
    <w:pPr>
      <w:ind w:firstLineChars="0" w:firstLine="0"/>
      <w:jc w:val="center"/>
    </w:pPr>
    <w:rPr>
      <w:rFonts w:ascii="黑体" w:eastAsia="黑体"/>
    </w:rPr>
  </w:style>
  <w:style w:type="paragraph" w:customStyle="1" w:styleId="af4">
    <w:name w:val="附录表标号"/>
    <w:basedOn w:val="aff2"/>
    <w:next w:val="aff6"/>
    <w:rsid w:val="00083A09"/>
    <w:pPr>
      <w:numPr>
        <w:numId w:val="3"/>
      </w:numPr>
      <w:tabs>
        <w:tab w:val="clear" w:pos="0"/>
      </w:tabs>
      <w:spacing w:line="14" w:lineRule="exact"/>
      <w:ind w:left="811" w:hanging="448"/>
      <w:jc w:val="center"/>
      <w:outlineLvl w:val="0"/>
    </w:pPr>
    <w:rPr>
      <w:color w:val="FFFFFF"/>
    </w:rPr>
  </w:style>
  <w:style w:type="paragraph" w:customStyle="1" w:styleId="af5">
    <w:name w:val="附录表标题"/>
    <w:basedOn w:val="aff2"/>
    <w:next w:val="aff6"/>
    <w:rsid w:val="000D718B"/>
    <w:pPr>
      <w:numPr>
        <w:ilvl w:val="1"/>
        <w:numId w:val="3"/>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5"/>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1">
    <w:name w:val="附录二级无"/>
    <w:basedOn w:val="afb"/>
    <w:rsid w:val="00BF617A"/>
    <w:pPr>
      <w:tabs>
        <w:tab w:val="clear" w:pos="360"/>
      </w:tabs>
      <w:spacing w:beforeLines="0" w:afterLines="0"/>
    </w:pPr>
    <w:rPr>
      <w:rFonts w:ascii="宋体" w:eastAsia="宋体"/>
      <w:szCs w:val="21"/>
    </w:rPr>
  </w:style>
  <w:style w:type="paragraph" w:customStyle="1" w:styleId="affff2">
    <w:name w:val="附录公式"/>
    <w:basedOn w:val="aff6"/>
    <w:next w:val="aff6"/>
    <w:link w:val="Char1"/>
    <w:qFormat/>
    <w:rsid w:val="00083A09"/>
  </w:style>
  <w:style w:type="character" w:customStyle="1" w:styleId="Char1">
    <w:name w:val="附录公式 Char"/>
    <w:basedOn w:val="Char"/>
    <w:link w:val="affff2"/>
    <w:rsid w:val="00083A09"/>
    <w:rPr>
      <w:rFonts w:ascii="宋体"/>
      <w:noProof/>
      <w:sz w:val="21"/>
      <w:lang w:val="en-US" w:eastAsia="zh-CN" w:bidi="ar-SA"/>
    </w:rPr>
  </w:style>
  <w:style w:type="paragraph" w:customStyle="1" w:styleId="affff3">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4">
    <w:name w:val="附录三级无"/>
    <w:basedOn w:val="afc"/>
    <w:rsid w:val="00BF617A"/>
    <w:pPr>
      <w:tabs>
        <w:tab w:val="clear" w:pos="360"/>
      </w:tabs>
      <w:spacing w:beforeLines="0" w:afterLines="0"/>
    </w:pPr>
    <w:rPr>
      <w:rFonts w:ascii="宋体" w:eastAsia="宋体"/>
      <w:szCs w:val="21"/>
    </w:rPr>
  </w:style>
  <w:style w:type="paragraph" w:customStyle="1" w:styleId="aff1">
    <w:name w:val="附录数字编号列项（二级）"/>
    <w:qFormat/>
    <w:rsid w:val="00A751C7"/>
    <w:pPr>
      <w:numPr>
        <w:ilvl w:val="1"/>
        <w:numId w:val="6"/>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5">
    <w:name w:val="附录四级无"/>
    <w:basedOn w:val="afd"/>
    <w:rsid w:val="00BF617A"/>
    <w:pPr>
      <w:tabs>
        <w:tab w:val="clear" w:pos="360"/>
      </w:tabs>
      <w:spacing w:beforeLines="0" w:afterLines="0"/>
    </w:pPr>
    <w:rPr>
      <w:rFonts w:ascii="宋体" w:eastAsia="宋体"/>
      <w:szCs w:val="21"/>
    </w:rPr>
  </w:style>
  <w:style w:type="paragraph" w:customStyle="1" w:styleId="a9">
    <w:name w:val="附录图标号"/>
    <w:basedOn w:val="aff2"/>
    <w:rsid w:val="00083A09"/>
    <w:pPr>
      <w:keepNext/>
      <w:pageBreakBefore/>
      <w:widowControl/>
      <w:numPr>
        <w:numId w:val="4"/>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4"/>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6">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5"/>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7">
    <w:name w:val="附录一级无"/>
    <w:basedOn w:val="afa"/>
    <w:rsid w:val="00BF617A"/>
    <w:pPr>
      <w:tabs>
        <w:tab w:val="clear" w:pos="360"/>
      </w:tabs>
      <w:spacing w:beforeLines="0" w:afterLines="0"/>
    </w:pPr>
    <w:rPr>
      <w:rFonts w:ascii="宋体" w:eastAsia="宋体"/>
      <w:szCs w:val="21"/>
    </w:rPr>
  </w:style>
  <w:style w:type="paragraph" w:customStyle="1" w:styleId="aff0">
    <w:name w:val="附录字母编号列项（一级）"/>
    <w:qFormat/>
    <w:rsid w:val="00A751C7"/>
    <w:pPr>
      <w:numPr>
        <w:numId w:val="6"/>
      </w:numPr>
    </w:pPr>
    <w:rPr>
      <w:rFonts w:ascii="宋体"/>
      <w:noProof/>
      <w:sz w:val="21"/>
    </w:rPr>
  </w:style>
  <w:style w:type="paragraph" w:styleId="ae">
    <w:name w:val="footnote text"/>
    <w:basedOn w:val="aff2"/>
    <w:rsid w:val="00074FBE"/>
    <w:pPr>
      <w:numPr>
        <w:numId w:val="7"/>
      </w:numPr>
      <w:snapToGrid w:val="0"/>
      <w:jc w:val="left"/>
    </w:pPr>
    <w:rPr>
      <w:rFonts w:ascii="宋体"/>
      <w:sz w:val="18"/>
      <w:szCs w:val="18"/>
    </w:rPr>
  </w:style>
  <w:style w:type="character" w:styleId="affff8">
    <w:name w:val="footnote reference"/>
    <w:semiHidden/>
    <w:rsid w:val="00083A09"/>
    <w:rPr>
      <w:vertAlign w:val="superscript"/>
    </w:rPr>
  </w:style>
  <w:style w:type="paragraph" w:customStyle="1" w:styleId="affff9">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a">
    <w:name w:val="列项说明数字编号"/>
    <w:rsid w:val="00083A09"/>
    <w:pPr>
      <w:ind w:leftChars="400" w:left="600" w:hangingChars="200" w:hanging="200"/>
    </w:pPr>
    <w:rPr>
      <w:rFonts w:ascii="宋体"/>
      <w:sz w:val="21"/>
    </w:rPr>
  </w:style>
  <w:style w:type="paragraph" w:customStyle="1" w:styleId="affffb">
    <w:name w:val="目次、索引正文"/>
    <w:rsid w:val="00083A09"/>
    <w:pPr>
      <w:spacing w:line="320" w:lineRule="exact"/>
      <w:jc w:val="both"/>
    </w:pPr>
    <w:rPr>
      <w:rFonts w:ascii="宋体"/>
      <w:sz w:val="21"/>
    </w:rPr>
  </w:style>
  <w:style w:type="paragraph" w:styleId="3">
    <w:name w:val="toc 3"/>
    <w:basedOn w:val="aff2"/>
    <w:next w:val="aff2"/>
    <w:autoRedefine/>
    <w:semiHidden/>
    <w:rsid w:val="00961C93"/>
    <w:pPr>
      <w:tabs>
        <w:tab w:val="right" w:leader="dot" w:pos="9241"/>
      </w:tabs>
      <w:ind w:firstLineChars="100" w:firstLine="102"/>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198"/>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c">
    <w:name w:val="其他标准标志"/>
    <w:basedOn w:val="affe"/>
    <w:rsid w:val="0018211B"/>
    <w:pPr>
      <w:framePr w:w="6101" w:wrap="around" w:vAnchor="page" w:hAnchor="page" w:x="4673" w:y="942"/>
    </w:pPr>
    <w:rPr>
      <w:w w:val="130"/>
    </w:rPr>
  </w:style>
  <w:style w:type="paragraph" w:customStyle="1" w:styleId="affffd">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e">
    <w:name w:val="其他发布部门"/>
    <w:basedOn w:val="afff7"/>
    <w:rsid w:val="00525656"/>
    <w:pPr>
      <w:framePr w:wrap="around" w:y="15310"/>
      <w:spacing w:line="0" w:lineRule="atLeast"/>
    </w:pPr>
    <w:rPr>
      <w:rFonts w:ascii="黑体" w:eastAsia="黑体"/>
      <w:b w:val="0"/>
    </w:rPr>
  </w:style>
  <w:style w:type="paragraph" w:customStyle="1" w:styleId="afffff">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0">
    <w:name w:val="三级无"/>
    <w:basedOn w:val="a4"/>
    <w:rsid w:val="001C149C"/>
    <w:pPr>
      <w:spacing w:beforeLines="0" w:afterLines="0"/>
    </w:pPr>
    <w:rPr>
      <w:rFonts w:ascii="宋体" w:eastAsia="宋体"/>
    </w:rPr>
  </w:style>
  <w:style w:type="paragraph" w:customStyle="1" w:styleId="afffff1">
    <w:name w:val="实施日期"/>
    <w:rsid w:val="00DF5CC9"/>
    <w:pPr>
      <w:framePr w:w="3997" w:h="471" w:hRule="exact" w:vSpace="181" w:wrap="around" w:vAnchor="page" w:hAnchor="page" w:x="7089" w:y="14097"/>
      <w:jc w:val="right"/>
    </w:pPr>
    <w:rPr>
      <w:rFonts w:eastAsia="黑体"/>
      <w:sz w:val="28"/>
    </w:rPr>
  </w:style>
  <w:style w:type="paragraph" w:customStyle="1" w:styleId="afffff2">
    <w:name w:val="示例后文字"/>
    <w:basedOn w:val="aff6"/>
    <w:next w:val="aff6"/>
    <w:qFormat/>
    <w:rsid w:val="00083A09"/>
    <w:pPr>
      <w:ind w:firstLine="360"/>
    </w:pPr>
    <w:rPr>
      <w:sz w:val="18"/>
    </w:rPr>
  </w:style>
  <w:style w:type="paragraph" w:customStyle="1" w:styleId="afffff3">
    <w:name w:val="首示例"/>
    <w:next w:val="aff6"/>
    <w:link w:val="Char2"/>
    <w:qFormat/>
    <w:rsid w:val="00083A09"/>
    <w:pPr>
      <w:tabs>
        <w:tab w:val="num" w:pos="360"/>
      </w:tabs>
    </w:pPr>
    <w:rPr>
      <w:rFonts w:ascii="宋体" w:hAnsi="宋体"/>
      <w:kern w:val="2"/>
      <w:sz w:val="18"/>
      <w:szCs w:val="18"/>
    </w:rPr>
  </w:style>
  <w:style w:type="character" w:customStyle="1" w:styleId="Char2">
    <w:name w:val="首示例 Char"/>
    <w:link w:val="afffff3"/>
    <w:rsid w:val="00083A09"/>
    <w:rPr>
      <w:rFonts w:ascii="宋体" w:hAnsi="宋体"/>
      <w:kern w:val="2"/>
      <w:sz w:val="18"/>
      <w:szCs w:val="18"/>
    </w:rPr>
  </w:style>
  <w:style w:type="paragraph" w:customStyle="1" w:styleId="afffff4">
    <w:name w:val="四级无"/>
    <w:basedOn w:val="a5"/>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7">
    <w:name w:val="图表脚注说明"/>
    <w:basedOn w:val="aff2"/>
    <w:rsid w:val="003912E7"/>
    <w:pPr>
      <w:numPr>
        <w:numId w:val="30"/>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6"/>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2"/>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10"/>
      </w:numPr>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2">
    <w:name w:val="正文图标题"/>
    <w:next w:val="aff6"/>
    <w:rsid w:val="00083A09"/>
    <w:pPr>
      <w:numPr>
        <w:numId w:val="11"/>
      </w:numPr>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rsid w:val="00E1051A"/>
    <w:pPr>
      <w:framePr w:w="3997" w:h="471" w:hRule="exact" w:vSpace="181" w:wrap="around" w:vAnchor="page" w:hAnchor="page" w:x="1419" w:y="14097" w:anchorLock="1"/>
    </w:pPr>
    <w:rPr>
      <w:rFonts w:eastAsia="黑体"/>
      <w:sz w:val="28"/>
    </w:rPr>
  </w:style>
  <w:style w:type="paragraph" w:customStyle="1" w:styleId="affffff6">
    <w:name w:val="其他实施日期"/>
    <w:basedOn w:val="afffff1"/>
    <w:rsid w:val="006E4A7F"/>
    <w:pPr>
      <w:framePr w:wrap="around"/>
    </w:pPr>
  </w:style>
  <w:style w:type="paragraph" w:customStyle="1" w:styleId="21">
    <w:name w:val="封面标准名称2"/>
    <w:basedOn w:val="afffa"/>
    <w:rsid w:val="0028269A"/>
    <w:pPr>
      <w:framePr w:wrap="around" w:y="4469"/>
      <w:spacing w:beforeLines="630"/>
    </w:pPr>
  </w:style>
  <w:style w:type="paragraph" w:customStyle="1" w:styleId="22">
    <w:name w:val="封面标准英文名称2"/>
    <w:basedOn w:val="afffb"/>
    <w:rsid w:val="0028269A"/>
    <w:pPr>
      <w:framePr w:wrap="around" w:y="4469"/>
    </w:pPr>
  </w:style>
  <w:style w:type="paragraph" w:customStyle="1" w:styleId="23">
    <w:name w:val="封面一致性程度标识2"/>
    <w:basedOn w:val="afffc"/>
    <w:rsid w:val="0028269A"/>
    <w:pPr>
      <w:framePr w:wrap="around" w:y="4469"/>
    </w:pPr>
  </w:style>
  <w:style w:type="paragraph" w:customStyle="1" w:styleId="24">
    <w:name w:val="封面标准文稿类别2"/>
    <w:basedOn w:val="afffd"/>
    <w:rsid w:val="0028269A"/>
    <w:pPr>
      <w:framePr w:wrap="around" w:y="4469"/>
    </w:pPr>
  </w:style>
  <w:style w:type="paragraph" w:customStyle="1" w:styleId="25">
    <w:name w:val="封面标准文稿编辑信息2"/>
    <w:basedOn w:val="afffe"/>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11">
    <w:name w:val="toc 1"/>
    <w:basedOn w:val="aff2"/>
    <w:next w:val="aff2"/>
    <w:autoRedefine/>
    <w:uiPriority w:val="39"/>
    <w:rsid w:val="00961C93"/>
    <w:pPr>
      <w:tabs>
        <w:tab w:val="right" w:leader="dot" w:pos="9241"/>
      </w:tabs>
      <w:spacing w:beforeLines="25" w:afterLines="25"/>
      <w:jc w:val="left"/>
    </w:pPr>
    <w:rPr>
      <w:rFonts w:ascii="宋体"/>
      <w:szCs w:val="21"/>
    </w:rPr>
  </w:style>
  <w:style w:type="paragraph" w:styleId="26">
    <w:name w:val="toc 2"/>
    <w:basedOn w:val="aff2"/>
    <w:next w:val="aff2"/>
    <w:autoRedefine/>
    <w:semiHidden/>
    <w:rsid w:val="00961C93"/>
    <w:pPr>
      <w:tabs>
        <w:tab w:val="right" w:leader="dot" w:pos="9241"/>
      </w:tabs>
    </w:pPr>
    <w:rPr>
      <w:rFonts w:ascii="宋体"/>
      <w:szCs w:val="21"/>
    </w:rPr>
  </w:style>
  <w:style w:type="paragraph" w:customStyle="1" w:styleId="affffff7">
    <w:name w:val="标准名称"/>
    <w:basedOn w:val="aff9"/>
    <w:link w:val="Char3"/>
    <w:qFormat/>
    <w:rsid w:val="00B74441"/>
  </w:style>
  <w:style w:type="character" w:styleId="affffff8">
    <w:name w:val="Placeholder Text"/>
    <w:basedOn w:val="aff3"/>
    <w:uiPriority w:val="99"/>
    <w:semiHidden/>
    <w:rsid w:val="00B74441"/>
    <w:rPr>
      <w:color w:val="808080"/>
    </w:rPr>
  </w:style>
  <w:style w:type="character" w:customStyle="1" w:styleId="Char0">
    <w:name w:val="目次、标准名称标题 Char"/>
    <w:basedOn w:val="aff3"/>
    <w:link w:val="aff9"/>
    <w:rsid w:val="00B74441"/>
    <w:rPr>
      <w:rFonts w:ascii="黑体" w:eastAsia="黑体"/>
      <w:sz w:val="32"/>
      <w:shd w:val="clear" w:color="FFFFFF" w:fill="FFFFFF"/>
    </w:rPr>
  </w:style>
  <w:style w:type="character" w:customStyle="1" w:styleId="Char3">
    <w:name w:val="标准名称 Char"/>
    <w:basedOn w:val="Char0"/>
    <w:link w:val="affffff7"/>
    <w:rsid w:val="00B74441"/>
    <w:rPr>
      <w:rFonts w:ascii="黑体" w:eastAsia="黑体"/>
      <w:sz w:val="32"/>
      <w:shd w:val="clear" w:color="FFFFFF" w:fill="FFFFFF"/>
    </w:rPr>
  </w:style>
  <w:style w:type="paragraph" w:styleId="affffff9">
    <w:name w:val="Balloon Text"/>
    <w:basedOn w:val="aff2"/>
    <w:link w:val="Char4"/>
    <w:rsid w:val="00B74441"/>
    <w:rPr>
      <w:sz w:val="18"/>
      <w:szCs w:val="18"/>
    </w:rPr>
  </w:style>
  <w:style w:type="character" w:customStyle="1" w:styleId="Char4">
    <w:name w:val="批注框文本 Char"/>
    <w:basedOn w:val="aff3"/>
    <w:link w:val="affffff9"/>
    <w:rsid w:val="00B7444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3234E0"/>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2">
    <w:name w:val="一级条标题"/>
    <w:next w:val="aff6"/>
    <w:qFormat/>
    <w:rsid w:val="001C149C"/>
    <w:pPr>
      <w:numPr>
        <w:ilvl w:val="1"/>
        <w:numId w:val="9"/>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f6"/>
    <w:rsid w:val="001C149C"/>
    <w:pPr>
      <w:numPr>
        <w:numId w:val="9"/>
      </w:numPr>
      <w:spacing w:beforeLines="100" w:afterLines="100"/>
      <w:jc w:val="both"/>
      <w:outlineLvl w:val="1"/>
    </w:pPr>
    <w:rPr>
      <w:rFonts w:ascii="黑体" w:eastAsia="黑体"/>
      <w:sz w:val="21"/>
    </w:rPr>
  </w:style>
  <w:style w:type="paragraph" w:customStyle="1" w:styleId="a3">
    <w:name w:val="二级条标题"/>
    <w:basedOn w:val="a2"/>
    <w:next w:val="aff6"/>
    <w:qFormat/>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1"/>
      </w:numPr>
      <w:jc w:val="both"/>
    </w:pPr>
    <w:rPr>
      <w:rFonts w:ascii="宋体"/>
      <w:sz w:val="21"/>
    </w:rPr>
  </w:style>
  <w:style w:type="paragraph" w:customStyle="1" w:styleId="ac">
    <w:name w:val="列项●（二级）"/>
    <w:rsid w:val="00BE55CB"/>
    <w:pPr>
      <w:numPr>
        <w:ilvl w:val="1"/>
        <w:numId w:val="1"/>
      </w:numPr>
      <w:tabs>
        <w:tab w:val="left" w:pos="840"/>
      </w:tabs>
      <w:jc w:val="both"/>
    </w:pPr>
    <w:rPr>
      <w:rFonts w:ascii="宋体"/>
      <w:sz w:val="21"/>
    </w:rPr>
  </w:style>
  <w:style w:type="paragraph" w:customStyle="1" w:styleId="aff9">
    <w:name w:val="目次、标准名称标题"/>
    <w:basedOn w:val="aff2"/>
    <w:next w:val="aff6"/>
    <w:link w:val="Char0"/>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6"/>
    <w:rsid w:val="001C149C"/>
    <w:pPr>
      <w:numPr>
        <w:ilvl w:val="3"/>
      </w:numPr>
      <w:outlineLvl w:val="4"/>
    </w:pPr>
  </w:style>
  <w:style w:type="paragraph" w:customStyle="1" w:styleId="af6">
    <w:name w:val="示例"/>
    <w:next w:val="affa"/>
    <w:rsid w:val="005A5EAF"/>
    <w:pPr>
      <w:widowControl w:val="0"/>
      <w:numPr>
        <w:numId w:val="12"/>
      </w:numPr>
      <w:jc w:val="both"/>
    </w:pPr>
    <w:rPr>
      <w:rFonts w:ascii="宋体"/>
      <w:sz w:val="18"/>
      <w:szCs w:val="18"/>
    </w:rPr>
  </w:style>
  <w:style w:type="paragraph" w:customStyle="1" w:styleId="af0">
    <w:name w:val="数字编号列项（二级）"/>
    <w:rsid w:val="003E5729"/>
    <w:pPr>
      <w:numPr>
        <w:ilvl w:val="1"/>
        <w:numId w:val="8"/>
      </w:numPr>
      <w:jc w:val="both"/>
    </w:pPr>
    <w:rPr>
      <w:rFonts w:ascii="宋体"/>
      <w:sz w:val="21"/>
    </w:rPr>
  </w:style>
  <w:style w:type="paragraph" w:customStyle="1" w:styleId="a5">
    <w:name w:val="四级条标题"/>
    <w:basedOn w:val="a4"/>
    <w:next w:val="aff6"/>
    <w:rsid w:val="001C149C"/>
    <w:pPr>
      <w:numPr>
        <w:ilvl w:val="4"/>
      </w:numPr>
      <w:outlineLvl w:val="5"/>
    </w:pPr>
  </w:style>
  <w:style w:type="paragraph" w:customStyle="1" w:styleId="a6">
    <w:name w:val="五级条标题"/>
    <w:basedOn w:val="a5"/>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0">
    <w:name w:val="注："/>
    <w:next w:val="aff6"/>
    <w:rsid w:val="004200D9"/>
    <w:pPr>
      <w:widowControl w:val="0"/>
      <w:numPr>
        <w:numId w:val="29"/>
      </w:numPr>
      <w:autoSpaceDE w:val="0"/>
      <w:autoSpaceDN w:val="0"/>
      <w:ind w:left="726" w:hanging="363"/>
      <w:jc w:val="both"/>
    </w:pPr>
    <w:rPr>
      <w:rFonts w:ascii="宋体"/>
      <w:sz w:val="18"/>
      <w:szCs w:val="18"/>
    </w:rPr>
  </w:style>
  <w:style w:type="paragraph" w:customStyle="1" w:styleId="af3">
    <w:name w:val="注×："/>
    <w:rsid w:val="0090690F"/>
    <w:pPr>
      <w:widowControl w:val="0"/>
      <w:numPr>
        <w:numId w:val="25"/>
      </w:numPr>
      <w:autoSpaceDE w:val="0"/>
      <w:autoSpaceDN w:val="0"/>
      <w:ind w:left="811" w:hanging="448"/>
      <w:jc w:val="both"/>
    </w:pPr>
    <w:rPr>
      <w:rFonts w:ascii="宋体"/>
      <w:sz w:val="18"/>
      <w:szCs w:val="18"/>
    </w:rPr>
  </w:style>
  <w:style w:type="paragraph" w:customStyle="1" w:styleId="af">
    <w:name w:val="字母编号列项（一级）"/>
    <w:rsid w:val="003E5729"/>
    <w:pPr>
      <w:numPr>
        <w:numId w:val="8"/>
      </w:numPr>
      <w:jc w:val="both"/>
    </w:pPr>
    <w:rPr>
      <w:rFonts w:ascii="宋体"/>
      <w:sz w:val="21"/>
    </w:rPr>
  </w:style>
  <w:style w:type="paragraph" w:customStyle="1" w:styleId="ad">
    <w:name w:val="列项◆（三级）"/>
    <w:basedOn w:val="aff2"/>
    <w:rsid w:val="00BE55CB"/>
    <w:pPr>
      <w:numPr>
        <w:ilvl w:val="2"/>
        <w:numId w:val="1"/>
      </w:numPr>
    </w:pPr>
    <w:rPr>
      <w:rFonts w:ascii="宋体"/>
      <w:szCs w:val="21"/>
    </w:rPr>
  </w:style>
  <w:style w:type="paragraph" w:customStyle="1" w:styleId="af1">
    <w:name w:val="编号列项（三级）"/>
    <w:rsid w:val="003E5729"/>
    <w:pPr>
      <w:numPr>
        <w:ilvl w:val="2"/>
        <w:numId w:val="8"/>
      </w:numPr>
    </w:pPr>
    <w:rPr>
      <w:rFonts w:ascii="宋体"/>
      <w:sz w:val="21"/>
    </w:rPr>
  </w:style>
  <w:style w:type="paragraph" w:customStyle="1" w:styleId="aff">
    <w:name w:val="示例×："/>
    <w:basedOn w:val="a1"/>
    <w:qFormat/>
    <w:rsid w:val="007E1980"/>
    <w:pPr>
      <w:numPr>
        <w:numId w:val="13"/>
      </w:numPr>
      <w:spacing w:beforeLines="0" w:afterLines="0"/>
      <w:outlineLvl w:val="9"/>
    </w:pPr>
    <w:rPr>
      <w:rFonts w:ascii="宋体" w:eastAsia="宋体"/>
      <w:sz w:val="18"/>
      <w:szCs w:val="18"/>
    </w:rPr>
  </w:style>
  <w:style w:type="paragraph" w:customStyle="1" w:styleId="affd">
    <w:name w:val="二级无"/>
    <w:basedOn w:val="a3"/>
    <w:rsid w:val="001C149C"/>
    <w:pPr>
      <w:spacing w:beforeLines="0" w:afterLines="0"/>
    </w:pPr>
    <w:rPr>
      <w:rFonts w:ascii="宋体" w:eastAsia="宋体"/>
    </w:rPr>
  </w:style>
  <w:style w:type="paragraph" w:customStyle="1" w:styleId="a8">
    <w:name w:val="注：（正文）"/>
    <w:basedOn w:val="a0"/>
    <w:next w:val="aff6"/>
    <w:rsid w:val="004200D9"/>
    <w:pPr>
      <w:numPr>
        <w:numId w:val="24"/>
      </w:numPr>
      <w:ind w:left="726" w:hanging="363"/>
    </w:pPr>
  </w:style>
  <w:style w:type="paragraph" w:customStyle="1" w:styleId="a">
    <w:name w:val="注×：（正文）"/>
    <w:rsid w:val="0090690F"/>
    <w:pPr>
      <w:numPr>
        <w:numId w:val="27"/>
      </w:numPr>
      <w:ind w:left="811" w:hanging="448"/>
      <w:jc w:val="both"/>
    </w:pPr>
    <w:rPr>
      <w:rFonts w:ascii="宋体"/>
      <w:sz w:val="18"/>
      <w:szCs w:val="18"/>
    </w:rPr>
  </w:style>
  <w:style w:type="paragraph" w:customStyle="1" w:styleId="affe">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0">
    <w:name w:val="标准书脚_偶数页"/>
    <w:rsid w:val="000A48B1"/>
    <w:pPr>
      <w:spacing w:before="120"/>
      <w:ind w:left="221"/>
    </w:pPr>
    <w:rPr>
      <w:rFonts w:ascii="宋体"/>
      <w:sz w:val="18"/>
      <w:szCs w:val="18"/>
    </w:rPr>
  </w:style>
  <w:style w:type="paragraph" w:customStyle="1" w:styleId="afff1">
    <w:name w:val="标准书眉_偶数页"/>
    <w:basedOn w:val="aff8"/>
    <w:next w:val="aff2"/>
    <w:rsid w:val="0074741B"/>
    <w:pPr>
      <w:jc w:val="left"/>
    </w:pPr>
  </w:style>
  <w:style w:type="paragraph" w:customStyle="1" w:styleId="afff2">
    <w:name w:val="标准书眉一"/>
    <w:rsid w:val="00083A09"/>
    <w:pPr>
      <w:jc w:val="both"/>
    </w:pPr>
  </w:style>
  <w:style w:type="paragraph" w:customStyle="1" w:styleId="afff3">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4">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5">
    <w:name w:val="Hyperlink"/>
    <w:uiPriority w:val="99"/>
    <w:rsid w:val="00083A09"/>
    <w:rPr>
      <w:noProof/>
      <w:color w:val="0000FF"/>
      <w:spacing w:val="0"/>
      <w:w w:val="100"/>
      <w:szCs w:val="21"/>
      <w:u w:val="single"/>
    </w:rPr>
  </w:style>
  <w:style w:type="character" w:customStyle="1" w:styleId="afff6">
    <w:name w:val="发布"/>
    <w:rsid w:val="00C2314B"/>
    <w:rPr>
      <w:rFonts w:ascii="黑体" w:eastAsia="黑体"/>
      <w:spacing w:val="85"/>
      <w:w w:val="100"/>
      <w:position w:val="3"/>
      <w:sz w:val="28"/>
      <w:szCs w:val="28"/>
    </w:rPr>
  </w:style>
  <w:style w:type="paragraph" w:customStyle="1" w:styleId="afff7">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8">
    <w:name w:val="发布日期"/>
    <w:rsid w:val="00EC3CC9"/>
    <w:pPr>
      <w:framePr w:w="3997" w:h="471" w:hRule="exact" w:vSpace="181" w:wrap="around" w:hAnchor="page" w:x="7089" w:y="14097" w:anchorLock="1"/>
    </w:pPr>
    <w:rPr>
      <w:rFonts w:eastAsia="黑体"/>
      <w:sz w:val="28"/>
    </w:rPr>
  </w:style>
  <w:style w:type="paragraph" w:customStyle="1" w:styleId="afff9">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a">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b">
    <w:name w:val="封面标准英文名称"/>
    <w:basedOn w:val="afffa"/>
    <w:rsid w:val="001C21AC"/>
    <w:pPr>
      <w:framePr w:wrap="around"/>
      <w:spacing w:before="370" w:line="400" w:lineRule="exact"/>
    </w:pPr>
    <w:rPr>
      <w:rFonts w:ascii="Times New Roman"/>
      <w:sz w:val="28"/>
      <w:szCs w:val="28"/>
    </w:rPr>
  </w:style>
  <w:style w:type="paragraph" w:customStyle="1" w:styleId="afffc">
    <w:name w:val="封面一致性程度标识"/>
    <w:basedOn w:val="afffb"/>
    <w:rsid w:val="00083A09"/>
    <w:pPr>
      <w:framePr w:wrap="around"/>
      <w:spacing w:before="440"/>
    </w:pPr>
    <w:rPr>
      <w:rFonts w:ascii="宋体" w:eastAsia="宋体"/>
    </w:rPr>
  </w:style>
  <w:style w:type="paragraph" w:customStyle="1" w:styleId="afffd">
    <w:name w:val="封面标准文稿类别"/>
    <w:basedOn w:val="afffc"/>
    <w:rsid w:val="0054264B"/>
    <w:pPr>
      <w:framePr w:wrap="around"/>
      <w:spacing w:after="160" w:line="240" w:lineRule="auto"/>
    </w:pPr>
    <w:rPr>
      <w:sz w:val="24"/>
    </w:rPr>
  </w:style>
  <w:style w:type="paragraph" w:customStyle="1" w:styleId="afffe">
    <w:name w:val="封面标准文稿编辑信息"/>
    <w:basedOn w:val="afffd"/>
    <w:rsid w:val="00083A09"/>
    <w:pPr>
      <w:framePr w:wrap="around"/>
      <w:spacing w:before="180" w:line="180" w:lineRule="exact"/>
    </w:pPr>
    <w:rPr>
      <w:sz w:val="21"/>
    </w:rPr>
  </w:style>
  <w:style w:type="paragraph" w:customStyle="1" w:styleId="affff">
    <w:name w:val="封面正文"/>
    <w:rsid w:val="00083A09"/>
    <w:pPr>
      <w:jc w:val="both"/>
    </w:pPr>
  </w:style>
  <w:style w:type="paragraph" w:customStyle="1" w:styleId="af8">
    <w:name w:val="附录标识"/>
    <w:basedOn w:val="aff2"/>
    <w:next w:val="aff6"/>
    <w:rsid w:val="00083A09"/>
    <w:pPr>
      <w:keepNext/>
      <w:widowControl/>
      <w:numPr>
        <w:numId w:val="5"/>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0">
    <w:name w:val="附录标题"/>
    <w:basedOn w:val="aff6"/>
    <w:next w:val="aff6"/>
    <w:rsid w:val="00083A09"/>
    <w:pPr>
      <w:ind w:firstLineChars="0" w:firstLine="0"/>
      <w:jc w:val="center"/>
    </w:pPr>
    <w:rPr>
      <w:rFonts w:ascii="黑体" w:eastAsia="黑体"/>
    </w:rPr>
  </w:style>
  <w:style w:type="paragraph" w:customStyle="1" w:styleId="af4">
    <w:name w:val="附录表标号"/>
    <w:basedOn w:val="aff2"/>
    <w:next w:val="aff6"/>
    <w:rsid w:val="00083A09"/>
    <w:pPr>
      <w:numPr>
        <w:numId w:val="3"/>
      </w:numPr>
      <w:tabs>
        <w:tab w:val="clear" w:pos="0"/>
      </w:tabs>
      <w:spacing w:line="14" w:lineRule="exact"/>
      <w:ind w:left="811" w:hanging="448"/>
      <w:jc w:val="center"/>
      <w:outlineLvl w:val="0"/>
    </w:pPr>
    <w:rPr>
      <w:color w:val="FFFFFF"/>
    </w:rPr>
  </w:style>
  <w:style w:type="paragraph" w:customStyle="1" w:styleId="af5">
    <w:name w:val="附录表标题"/>
    <w:basedOn w:val="aff2"/>
    <w:next w:val="aff6"/>
    <w:rsid w:val="000D718B"/>
    <w:pPr>
      <w:numPr>
        <w:ilvl w:val="1"/>
        <w:numId w:val="3"/>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5"/>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1">
    <w:name w:val="附录二级无"/>
    <w:basedOn w:val="afb"/>
    <w:rsid w:val="00BF617A"/>
    <w:pPr>
      <w:tabs>
        <w:tab w:val="clear" w:pos="360"/>
      </w:tabs>
      <w:spacing w:beforeLines="0" w:afterLines="0"/>
    </w:pPr>
    <w:rPr>
      <w:rFonts w:ascii="宋体" w:eastAsia="宋体"/>
      <w:szCs w:val="21"/>
    </w:rPr>
  </w:style>
  <w:style w:type="paragraph" w:customStyle="1" w:styleId="affff2">
    <w:name w:val="附录公式"/>
    <w:basedOn w:val="aff6"/>
    <w:next w:val="aff6"/>
    <w:link w:val="Char1"/>
    <w:qFormat/>
    <w:rsid w:val="00083A09"/>
  </w:style>
  <w:style w:type="character" w:customStyle="1" w:styleId="Char1">
    <w:name w:val="附录公式 Char"/>
    <w:basedOn w:val="Char"/>
    <w:link w:val="affff2"/>
    <w:rsid w:val="00083A09"/>
    <w:rPr>
      <w:rFonts w:ascii="宋体"/>
      <w:noProof/>
      <w:sz w:val="21"/>
      <w:lang w:val="en-US" w:eastAsia="zh-CN" w:bidi="ar-SA"/>
    </w:rPr>
  </w:style>
  <w:style w:type="paragraph" w:customStyle="1" w:styleId="affff3">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4">
    <w:name w:val="附录三级无"/>
    <w:basedOn w:val="afc"/>
    <w:rsid w:val="00BF617A"/>
    <w:pPr>
      <w:tabs>
        <w:tab w:val="clear" w:pos="360"/>
      </w:tabs>
      <w:spacing w:beforeLines="0" w:afterLines="0"/>
    </w:pPr>
    <w:rPr>
      <w:rFonts w:ascii="宋体" w:eastAsia="宋体"/>
      <w:szCs w:val="21"/>
    </w:rPr>
  </w:style>
  <w:style w:type="paragraph" w:customStyle="1" w:styleId="aff1">
    <w:name w:val="附录数字编号列项（二级）"/>
    <w:qFormat/>
    <w:rsid w:val="00A751C7"/>
    <w:pPr>
      <w:numPr>
        <w:ilvl w:val="1"/>
        <w:numId w:val="6"/>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5">
    <w:name w:val="附录四级无"/>
    <w:basedOn w:val="afd"/>
    <w:rsid w:val="00BF617A"/>
    <w:pPr>
      <w:tabs>
        <w:tab w:val="clear" w:pos="360"/>
      </w:tabs>
      <w:spacing w:beforeLines="0" w:afterLines="0"/>
    </w:pPr>
    <w:rPr>
      <w:rFonts w:ascii="宋体" w:eastAsia="宋体"/>
      <w:szCs w:val="21"/>
    </w:rPr>
  </w:style>
  <w:style w:type="paragraph" w:customStyle="1" w:styleId="a9">
    <w:name w:val="附录图标号"/>
    <w:basedOn w:val="aff2"/>
    <w:rsid w:val="00083A09"/>
    <w:pPr>
      <w:keepNext/>
      <w:pageBreakBefore/>
      <w:widowControl/>
      <w:numPr>
        <w:numId w:val="4"/>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4"/>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6">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5"/>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7">
    <w:name w:val="附录一级无"/>
    <w:basedOn w:val="afa"/>
    <w:rsid w:val="00BF617A"/>
    <w:pPr>
      <w:tabs>
        <w:tab w:val="clear" w:pos="360"/>
      </w:tabs>
      <w:spacing w:beforeLines="0" w:afterLines="0"/>
    </w:pPr>
    <w:rPr>
      <w:rFonts w:ascii="宋体" w:eastAsia="宋体"/>
      <w:szCs w:val="21"/>
    </w:rPr>
  </w:style>
  <w:style w:type="paragraph" w:customStyle="1" w:styleId="aff0">
    <w:name w:val="附录字母编号列项（一级）"/>
    <w:qFormat/>
    <w:rsid w:val="00A751C7"/>
    <w:pPr>
      <w:numPr>
        <w:numId w:val="6"/>
      </w:numPr>
    </w:pPr>
    <w:rPr>
      <w:rFonts w:ascii="宋体"/>
      <w:noProof/>
      <w:sz w:val="21"/>
    </w:rPr>
  </w:style>
  <w:style w:type="paragraph" w:styleId="ae">
    <w:name w:val="footnote text"/>
    <w:basedOn w:val="aff2"/>
    <w:rsid w:val="00074FBE"/>
    <w:pPr>
      <w:numPr>
        <w:numId w:val="7"/>
      </w:numPr>
      <w:snapToGrid w:val="0"/>
      <w:jc w:val="left"/>
    </w:pPr>
    <w:rPr>
      <w:rFonts w:ascii="宋体"/>
      <w:sz w:val="18"/>
      <w:szCs w:val="18"/>
    </w:rPr>
  </w:style>
  <w:style w:type="character" w:styleId="affff8">
    <w:name w:val="footnote reference"/>
    <w:semiHidden/>
    <w:rsid w:val="00083A09"/>
    <w:rPr>
      <w:vertAlign w:val="superscript"/>
    </w:rPr>
  </w:style>
  <w:style w:type="paragraph" w:customStyle="1" w:styleId="affff9">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a">
    <w:name w:val="列项说明数字编号"/>
    <w:rsid w:val="00083A09"/>
    <w:pPr>
      <w:ind w:leftChars="400" w:left="600" w:hangingChars="200" w:hanging="200"/>
    </w:pPr>
    <w:rPr>
      <w:rFonts w:ascii="宋体"/>
      <w:sz w:val="21"/>
    </w:rPr>
  </w:style>
  <w:style w:type="paragraph" w:customStyle="1" w:styleId="affffb">
    <w:name w:val="目次、索引正文"/>
    <w:rsid w:val="00083A09"/>
    <w:pPr>
      <w:spacing w:line="320" w:lineRule="exact"/>
      <w:jc w:val="both"/>
    </w:pPr>
    <w:rPr>
      <w:rFonts w:ascii="宋体"/>
      <w:sz w:val="21"/>
    </w:rPr>
  </w:style>
  <w:style w:type="paragraph" w:styleId="3">
    <w:name w:val="toc 3"/>
    <w:basedOn w:val="aff2"/>
    <w:next w:val="aff2"/>
    <w:autoRedefine/>
    <w:semiHidden/>
    <w:rsid w:val="00961C93"/>
    <w:pPr>
      <w:tabs>
        <w:tab w:val="right" w:leader="dot" w:pos="9241"/>
      </w:tabs>
      <w:ind w:firstLineChars="100" w:firstLine="102"/>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198"/>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c">
    <w:name w:val="其他标准标志"/>
    <w:basedOn w:val="affe"/>
    <w:rsid w:val="0018211B"/>
    <w:pPr>
      <w:framePr w:w="6101" w:wrap="around" w:vAnchor="page" w:hAnchor="page" w:x="4673" w:y="942"/>
    </w:pPr>
    <w:rPr>
      <w:w w:val="130"/>
    </w:rPr>
  </w:style>
  <w:style w:type="paragraph" w:customStyle="1" w:styleId="affffd">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e">
    <w:name w:val="其他发布部门"/>
    <w:basedOn w:val="afff7"/>
    <w:rsid w:val="00525656"/>
    <w:pPr>
      <w:framePr w:wrap="around" w:y="15310"/>
      <w:spacing w:line="0" w:lineRule="atLeast"/>
    </w:pPr>
    <w:rPr>
      <w:rFonts w:ascii="黑体" w:eastAsia="黑体"/>
      <w:b w:val="0"/>
    </w:rPr>
  </w:style>
  <w:style w:type="paragraph" w:customStyle="1" w:styleId="afffff">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0">
    <w:name w:val="三级无"/>
    <w:basedOn w:val="a4"/>
    <w:rsid w:val="001C149C"/>
    <w:pPr>
      <w:spacing w:beforeLines="0" w:afterLines="0"/>
    </w:pPr>
    <w:rPr>
      <w:rFonts w:ascii="宋体" w:eastAsia="宋体"/>
    </w:rPr>
  </w:style>
  <w:style w:type="paragraph" w:customStyle="1" w:styleId="afffff1">
    <w:name w:val="实施日期"/>
    <w:rsid w:val="00DF5CC9"/>
    <w:pPr>
      <w:framePr w:w="3997" w:h="471" w:hRule="exact" w:vSpace="181" w:wrap="around" w:vAnchor="page" w:hAnchor="page" w:x="7089" w:y="14097"/>
      <w:jc w:val="right"/>
    </w:pPr>
    <w:rPr>
      <w:rFonts w:eastAsia="黑体"/>
      <w:sz w:val="28"/>
    </w:rPr>
  </w:style>
  <w:style w:type="paragraph" w:customStyle="1" w:styleId="afffff2">
    <w:name w:val="示例后文字"/>
    <w:basedOn w:val="aff6"/>
    <w:next w:val="aff6"/>
    <w:qFormat/>
    <w:rsid w:val="00083A09"/>
    <w:pPr>
      <w:ind w:firstLine="360"/>
    </w:pPr>
    <w:rPr>
      <w:sz w:val="18"/>
    </w:rPr>
  </w:style>
  <w:style w:type="paragraph" w:customStyle="1" w:styleId="afffff3">
    <w:name w:val="首示例"/>
    <w:next w:val="aff6"/>
    <w:link w:val="Char2"/>
    <w:qFormat/>
    <w:rsid w:val="00083A09"/>
    <w:pPr>
      <w:tabs>
        <w:tab w:val="num" w:pos="360"/>
      </w:tabs>
    </w:pPr>
    <w:rPr>
      <w:rFonts w:ascii="宋体" w:hAnsi="宋体"/>
      <w:kern w:val="2"/>
      <w:sz w:val="18"/>
      <w:szCs w:val="18"/>
    </w:rPr>
  </w:style>
  <w:style w:type="character" w:customStyle="1" w:styleId="Char2">
    <w:name w:val="首示例 Char"/>
    <w:link w:val="afffff3"/>
    <w:rsid w:val="00083A09"/>
    <w:rPr>
      <w:rFonts w:ascii="宋体" w:hAnsi="宋体"/>
      <w:kern w:val="2"/>
      <w:sz w:val="18"/>
      <w:szCs w:val="18"/>
    </w:rPr>
  </w:style>
  <w:style w:type="paragraph" w:customStyle="1" w:styleId="afffff4">
    <w:name w:val="四级无"/>
    <w:basedOn w:val="a5"/>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7">
    <w:name w:val="图表脚注说明"/>
    <w:basedOn w:val="aff2"/>
    <w:rsid w:val="003912E7"/>
    <w:pPr>
      <w:numPr>
        <w:numId w:val="30"/>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6"/>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2"/>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10"/>
      </w:numPr>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2">
    <w:name w:val="正文图标题"/>
    <w:next w:val="aff6"/>
    <w:rsid w:val="00083A09"/>
    <w:pPr>
      <w:numPr>
        <w:numId w:val="11"/>
      </w:numPr>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rsid w:val="00E1051A"/>
    <w:pPr>
      <w:framePr w:w="3997" w:h="471" w:hRule="exact" w:vSpace="181" w:wrap="around" w:vAnchor="page" w:hAnchor="page" w:x="1419" w:y="14097" w:anchorLock="1"/>
    </w:pPr>
    <w:rPr>
      <w:rFonts w:eastAsia="黑体"/>
      <w:sz w:val="28"/>
    </w:rPr>
  </w:style>
  <w:style w:type="paragraph" w:customStyle="1" w:styleId="affffff6">
    <w:name w:val="其他实施日期"/>
    <w:basedOn w:val="afffff1"/>
    <w:rsid w:val="006E4A7F"/>
    <w:pPr>
      <w:framePr w:wrap="around"/>
    </w:pPr>
  </w:style>
  <w:style w:type="paragraph" w:customStyle="1" w:styleId="21">
    <w:name w:val="封面标准名称2"/>
    <w:basedOn w:val="afffa"/>
    <w:rsid w:val="0028269A"/>
    <w:pPr>
      <w:framePr w:wrap="around" w:y="4469"/>
      <w:spacing w:beforeLines="630"/>
    </w:pPr>
  </w:style>
  <w:style w:type="paragraph" w:customStyle="1" w:styleId="22">
    <w:name w:val="封面标准英文名称2"/>
    <w:basedOn w:val="afffb"/>
    <w:rsid w:val="0028269A"/>
    <w:pPr>
      <w:framePr w:wrap="around" w:y="4469"/>
    </w:pPr>
  </w:style>
  <w:style w:type="paragraph" w:customStyle="1" w:styleId="23">
    <w:name w:val="封面一致性程度标识2"/>
    <w:basedOn w:val="afffc"/>
    <w:rsid w:val="0028269A"/>
    <w:pPr>
      <w:framePr w:wrap="around" w:y="4469"/>
    </w:pPr>
  </w:style>
  <w:style w:type="paragraph" w:customStyle="1" w:styleId="24">
    <w:name w:val="封面标准文稿类别2"/>
    <w:basedOn w:val="afffd"/>
    <w:rsid w:val="0028269A"/>
    <w:pPr>
      <w:framePr w:wrap="around" w:y="4469"/>
    </w:pPr>
  </w:style>
  <w:style w:type="paragraph" w:customStyle="1" w:styleId="25">
    <w:name w:val="封面标准文稿编辑信息2"/>
    <w:basedOn w:val="afffe"/>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11">
    <w:name w:val="toc 1"/>
    <w:basedOn w:val="aff2"/>
    <w:next w:val="aff2"/>
    <w:autoRedefine/>
    <w:uiPriority w:val="39"/>
    <w:rsid w:val="00961C93"/>
    <w:pPr>
      <w:tabs>
        <w:tab w:val="right" w:leader="dot" w:pos="9241"/>
      </w:tabs>
      <w:spacing w:beforeLines="25" w:afterLines="25"/>
      <w:jc w:val="left"/>
    </w:pPr>
    <w:rPr>
      <w:rFonts w:ascii="宋体"/>
      <w:szCs w:val="21"/>
    </w:rPr>
  </w:style>
  <w:style w:type="paragraph" w:styleId="26">
    <w:name w:val="toc 2"/>
    <w:basedOn w:val="aff2"/>
    <w:next w:val="aff2"/>
    <w:autoRedefine/>
    <w:semiHidden/>
    <w:rsid w:val="00961C93"/>
    <w:pPr>
      <w:tabs>
        <w:tab w:val="right" w:leader="dot" w:pos="9241"/>
      </w:tabs>
    </w:pPr>
    <w:rPr>
      <w:rFonts w:ascii="宋体"/>
      <w:szCs w:val="21"/>
    </w:rPr>
  </w:style>
  <w:style w:type="paragraph" w:customStyle="1" w:styleId="affffff7">
    <w:name w:val="标准名称"/>
    <w:basedOn w:val="aff9"/>
    <w:link w:val="Char3"/>
    <w:qFormat/>
    <w:rsid w:val="00B74441"/>
  </w:style>
  <w:style w:type="character" w:styleId="affffff8">
    <w:name w:val="Placeholder Text"/>
    <w:basedOn w:val="aff3"/>
    <w:uiPriority w:val="99"/>
    <w:semiHidden/>
    <w:rsid w:val="00B74441"/>
    <w:rPr>
      <w:color w:val="808080"/>
    </w:rPr>
  </w:style>
  <w:style w:type="character" w:customStyle="1" w:styleId="Char0">
    <w:name w:val="目次、标准名称标题 Char"/>
    <w:basedOn w:val="aff3"/>
    <w:link w:val="aff9"/>
    <w:rsid w:val="00B74441"/>
    <w:rPr>
      <w:rFonts w:ascii="黑体" w:eastAsia="黑体"/>
      <w:sz w:val="32"/>
      <w:shd w:val="clear" w:color="FFFFFF" w:fill="FFFFFF"/>
    </w:rPr>
  </w:style>
  <w:style w:type="character" w:customStyle="1" w:styleId="Char3">
    <w:name w:val="标准名称 Char"/>
    <w:basedOn w:val="Char0"/>
    <w:link w:val="affffff7"/>
    <w:rsid w:val="00B74441"/>
    <w:rPr>
      <w:rFonts w:ascii="黑体" w:eastAsia="黑体"/>
      <w:sz w:val="32"/>
      <w:shd w:val="clear" w:color="FFFFFF" w:fill="FFFFFF"/>
    </w:rPr>
  </w:style>
  <w:style w:type="paragraph" w:styleId="affffff9">
    <w:name w:val="Balloon Text"/>
    <w:basedOn w:val="aff2"/>
    <w:link w:val="Char4"/>
    <w:rsid w:val="00B74441"/>
    <w:rPr>
      <w:sz w:val="18"/>
      <w:szCs w:val="18"/>
    </w:rPr>
  </w:style>
  <w:style w:type="character" w:customStyle="1" w:styleId="Char4">
    <w:name w:val="批注框文本 Char"/>
    <w:basedOn w:val="aff3"/>
    <w:link w:val="affffff9"/>
    <w:rsid w:val="00B7444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1"/>
        <w:category>
          <w:name w:val="常规"/>
          <w:gallery w:val="placeholder"/>
        </w:category>
        <w:types>
          <w:type w:val="bbPlcHdr"/>
        </w:types>
        <w:behaviors>
          <w:behavior w:val="content"/>
        </w:behaviors>
        <w:guid w:val="{028989F2-0355-49D4-BDA6-4D56B5D374C0}"/>
      </w:docPartPr>
      <w:docPartBody>
        <w:p w:rsidR="007C6ACB" w:rsidRDefault="00515A81" w:rsidP="00515A81">
          <w:pPr>
            <w:pStyle w:val="1112"/>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113A"/>
    <w:rsid w:val="0002647A"/>
    <w:rsid w:val="0002653F"/>
    <w:rsid w:val="00080DE3"/>
    <w:rsid w:val="00087E40"/>
    <w:rsid w:val="000B73C4"/>
    <w:rsid w:val="000C73CF"/>
    <w:rsid w:val="001132F9"/>
    <w:rsid w:val="00114ABC"/>
    <w:rsid w:val="001832D3"/>
    <w:rsid w:val="001C16E0"/>
    <w:rsid w:val="001C4ED7"/>
    <w:rsid w:val="002068C7"/>
    <w:rsid w:val="00323E80"/>
    <w:rsid w:val="003372E5"/>
    <w:rsid w:val="003750AF"/>
    <w:rsid w:val="00430F92"/>
    <w:rsid w:val="004F113A"/>
    <w:rsid w:val="004F1EC5"/>
    <w:rsid w:val="00515A81"/>
    <w:rsid w:val="005335DD"/>
    <w:rsid w:val="00595E09"/>
    <w:rsid w:val="00674FBA"/>
    <w:rsid w:val="006A2114"/>
    <w:rsid w:val="006D02E4"/>
    <w:rsid w:val="007216E9"/>
    <w:rsid w:val="007C6ACB"/>
    <w:rsid w:val="007E2797"/>
    <w:rsid w:val="007E5374"/>
    <w:rsid w:val="00800293"/>
    <w:rsid w:val="00820E7E"/>
    <w:rsid w:val="008E024D"/>
    <w:rsid w:val="008F0268"/>
    <w:rsid w:val="00902EF8"/>
    <w:rsid w:val="00982DAC"/>
    <w:rsid w:val="009B16B1"/>
    <w:rsid w:val="00A94E45"/>
    <w:rsid w:val="00AD6808"/>
    <w:rsid w:val="00B717AC"/>
    <w:rsid w:val="00BC67AA"/>
    <w:rsid w:val="00C875D2"/>
    <w:rsid w:val="00CB0B2B"/>
    <w:rsid w:val="00D4454B"/>
    <w:rsid w:val="00D65DD7"/>
    <w:rsid w:val="00DA4409"/>
    <w:rsid w:val="00E95A08"/>
    <w:rsid w:val="00EA15BD"/>
    <w:rsid w:val="00EA32AC"/>
    <w:rsid w:val="00F93653"/>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374"/>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5A81"/>
    <w:rPr>
      <w:color w:val="808080"/>
    </w:rPr>
  </w:style>
  <w:style w:type="paragraph" w:customStyle="1" w:styleId="111">
    <w:name w:val="111"/>
    <w:rsid w:val="004F113A"/>
    <w:pPr>
      <w:widowControl w:val="0"/>
      <w:jc w:val="both"/>
    </w:pPr>
    <w:rPr>
      <w:rFonts w:cs="Times New Roman"/>
      <w:sz w:val="3276"/>
      <w:szCs w:val="3276"/>
    </w:rPr>
  </w:style>
  <w:style w:type="paragraph" w:customStyle="1" w:styleId="1111">
    <w:name w:val="1111"/>
    <w:rsid w:val="004F113A"/>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1112">
    <w:name w:val="1112"/>
    <w:rsid w:val="00515A81"/>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标准名称</vt:lpstr>
    </vt:vector>
  </TitlesOfParts>
  <Company>zle</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刘春霞</cp:lastModifiedBy>
  <cp:revision>7</cp:revision>
  <dcterms:created xsi:type="dcterms:W3CDTF">2019-04-01T05:16:00Z</dcterms:created>
  <dcterms:modified xsi:type="dcterms:W3CDTF">2019-04-01T05:44:00Z</dcterms:modified>
</cp:coreProperties>
</file>