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3" w:rsidRDefault="000E76E3" w:rsidP="000E76E3">
      <w:pPr>
        <w:pStyle w:val="afffffc"/>
        <w:framePr w:wrap="around"/>
      </w:pPr>
      <w:r w:rsidRPr="000E76E3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B409AA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B409AA">
        <w:fldChar w:fldCharType="separate"/>
      </w:r>
      <w:r w:rsidR="00C0515B">
        <w:rPr>
          <w:rFonts w:hint="eastAsia"/>
        </w:rPr>
        <w:t>77.</w:t>
      </w:r>
      <w:r w:rsidR="00F00291">
        <w:rPr>
          <w:rFonts w:hint="eastAsia"/>
        </w:rPr>
        <w:t>1</w:t>
      </w:r>
      <w:r w:rsidR="00C0515B">
        <w:rPr>
          <w:rFonts w:hint="eastAsia"/>
        </w:rPr>
        <w:t>50.99</w:t>
      </w:r>
      <w:r w:rsidR="00B409AA">
        <w:fldChar w:fldCharType="end"/>
      </w:r>
      <w:bookmarkEnd w:id="0"/>
    </w:p>
    <w:bookmarkStart w:id="1" w:name="WXFLH"/>
    <w:p w:rsidR="000E76E3" w:rsidRDefault="00B409AA" w:rsidP="000E76E3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C0515B">
        <w:rPr>
          <w:rFonts w:hint="eastAsia"/>
        </w:rPr>
        <w:t>H63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0E76E3" w:rsidTr="00DE0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409AA" w:rsidP="00DE0173">
            <w:pPr>
              <w:pStyle w:val="afffffc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6192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E76E3">
              <w:instrText xml:space="preserve"> FORMTEXT </w:instrText>
            </w:r>
            <w:r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bookmarkStart w:id="3" w:name="c1"/>
    <w:p w:rsidR="000E76E3" w:rsidRDefault="00B409AA" w:rsidP="000E76E3">
      <w:pPr>
        <w:pStyle w:val="affb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rPr>
          <w:rFonts w:hint="eastAsia"/>
          <w:noProof/>
        </w:rPr>
        <w:t>YS</w:t>
      </w:r>
      <w:r>
        <w:fldChar w:fldCharType="end"/>
      </w:r>
      <w:bookmarkEnd w:id="3"/>
    </w:p>
    <w:p w:rsidR="000E76E3" w:rsidRDefault="000E76E3" w:rsidP="000E76E3">
      <w:pPr>
        <w:pStyle w:val="affffa"/>
        <w:framePr w:wrap="around"/>
      </w:pPr>
      <w:r>
        <w:rPr>
          <w:rFonts w:hint="eastAsia"/>
        </w:rPr>
        <w:t>中华人民共和国</w:t>
      </w:r>
      <w:bookmarkStart w:id="4" w:name="c2"/>
      <w:r w:rsidR="00B409AA"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 w:rsidR="00B409AA">
        <w:fldChar w:fldCharType="separate"/>
      </w:r>
      <w:r>
        <w:rPr>
          <w:rFonts w:hint="eastAsia"/>
          <w:noProof/>
        </w:rPr>
        <w:t>有色金属</w:t>
      </w:r>
      <w:r w:rsidR="00B409AA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0E76E3" w:rsidRDefault="00B409AA" w:rsidP="000E76E3">
      <w:pPr>
        <w:pStyle w:val="2"/>
        <w:framePr w:wrap="around"/>
        <w:rPr>
          <w:rFonts w:hAnsi="黑体"/>
        </w:rPr>
      </w:pPr>
      <w:r w:rsidRPr="000E76E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Times New Roman"/>
        </w:rPr>
        <w:instrText xml:space="preserve"> FORMTEXT </w:instrText>
      </w:r>
      <w:r w:rsidRPr="000E76E3">
        <w:rPr>
          <w:rFonts w:ascii="Times New Roman"/>
        </w:rPr>
      </w:r>
      <w:r w:rsidRPr="000E76E3">
        <w:rPr>
          <w:rFonts w:ascii="Times New Roman"/>
        </w:rPr>
        <w:fldChar w:fldCharType="separate"/>
      </w:r>
      <w:r w:rsidR="000E76E3">
        <w:rPr>
          <w:rFonts w:ascii="Times New Roman" w:hint="eastAsia"/>
        </w:rPr>
        <w:t>YS</w:t>
      </w:r>
      <w:r w:rsidRPr="000E76E3">
        <w:rPr>
          <w:rFonts w:ascii="Times New Roman"/>
        </w:rPr>
        <w:fldChar w:fldCharType="end"/>
      </w:r>
      <w:bookmarkEnd w:id="5"/>
      <w:r w:rsidR="000E76E3" w:rsidRPr="000E76E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0E76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B31BC7">
        <w:rPr>
          <w:rFonts w:hAnsi="黑体" w:hint="eastAsia"/>
        </w:rPr>
        <w:t>XXX</w:t>
      </w:r>
      <w:r>
        <w:rPr>
          <w:rFonts w:hAnsi="黑体"/>
        </w:rPr>
        <w:fldChar w:fldCharType="end"/>
      </w:r>
      <w:bookmarkEnd w:id="6"/>
      <w:r w:rsidR="000E76E3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0E76E3"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0E76E3" w:rsidRPr="00DE0173" w:rsidTr="00DE01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409AA" w:rsidP="00DE0173">
            <w:pPr>
              <w:pStyle w:val="afff6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926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0E76E3" w:rsidRDefault="000E76E3" w:rsidP="000E76E3">
      <w:pPr>
        <w:pStyle w:val="2"/>
        <w:framePr w:wrap="around"/>
        <w:rPr>
          <w:rFonts w:hAnsi="黑体"/>
        </w:rPr>
      </w:pPr>
    </w:p>
    <w:p w:rsidR="000E76E3" w:rsidRDefault="000E76E3" w:rsidP="000E76E3">
      <w:pPr>
        <w:pStyle w:val="2"/>
        <w:framePr w:wrap="around"/>
        <w:rPr>
          <w:rFonts w:hAnsi="黑体"/>
        </w:rPr>
      </w:pPr>
    </w:p>
    <w:bookmarkStart w:id="9" w:name="StdName"/>
    <w:p w:rsidR="000E76E3" w:rsidRDefault="00B409AA" w:rsidP="000E76E3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F00291">
        <w:rPr>
          <w:rFonts w:hint="eastAsia"/>
        </w:rPr>
        <w:t>离子注入</w:t>
      </w:r>
      <w:r w:rsidR="00F30191">
        <w:rPr>
          <w:rFonts w:hint="eastAsia"/>
        </w:rPr>
        <w:t>机</w:t>
      </w:r>
      <w:r w:rsidR="00F00291">
        <w:rPr>
          <w:rFonts w:hint="eastAsia"/>
        </w:rPr>
        <w:t>用钨材</w:t>
      </w:r>
      <w:r>
        <w:fldChar w:fldCharType="end"/>
      </w:r>
      <w:bookmarkEnd w:id="9"/>
    </w:p>
    <w:bookmarkStart w:id="10" w:name="StdEnglishName"/>
    <w:p w:rsidR="000E76E3" w:rsidRDefault="00B409AA" w:rsidP="000E76E3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F00291" w:rsidRPr="00F00291">
        <w:t>Tungsten for ion implantation</w:t>
      </w:r>
      <w:r>
        <w:fldChar w:fldCharType="end"/>
      </w:r>
      <w:bookmarkEnd w:id="10"/>
    </w:p>
    <w:bookmarkStart w:id="11" w:name="YZBS"/>
    <w:p w:rsidR="000E76E3" w:rsidRPr="000E76E3" w:rsidRDefault="00B409AA" w:rsidP="000E76E3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t> </w:t>
      </w:r>
      <w:r w:rsidR="000E76E3">
        <w:t> </w:t>
      </w:r>
      <w:r w:rsidR="000E76E3">
        <w:t> </w:t>
      </w:r>
      <w:r w:rsidR="000E76E3">
        <w:t> </w:t>
      </w:r>
      <w:r w:rsidR="000E76E3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409AA" w:rsidP="00DE0173">
            <w:pPr>
              <w:pStyle w:val="afffa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8240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0E76E3"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409AA" w:rsidP="000E76E3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>
              <w:fldChar w:fldCharType="separate"/>
            </w:r>
            <w:r w:rsidR="000E76E3">
              <w:t> </w:t>
            </w:r>
            <w:r w:rsidR="000E76E3">
              <w:t> </w:t>
            </w:r>
            <w:r w:rsidR="000E76E3">
              <w:t> </w:t>
            </w:r>
            <w:r w:rsidR="000E76E3">
              <w:t> </w:t>
            </w:r>
            <w:r w:rsidR="000E76E3"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0E76E3" w:rsidRDefault="00B409AA" w:rsidP="000E76E3">
      <w:pPr>
        <w:pStyle w:val="affffff4"/>
        <w:framePr w:wrap="around"/>
      </w:pPr>
      <w:r w:rsidRPr="000E76E3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</w:rPr>
        <w:t>XXXX</w:t>
      </w:r>
      <w:r w:rsidRPr="000E76E3">
        <w:rPr>
          <w:rFonts w:ascii="黑体"/>
        </w:rPr>
        <w:fldChar w:fldCharType="end"/>
      </w:r>
      <w:bookmarkEnd w:id="14"/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r w:rsidRPr="000E76E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bookmarkStart w:id="15" w:name="FD"/>
      <w:r w:rsidRPr="000E76E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5"/>
      <w:r w:rsidR="000E76E3">
        <w:rPr>
          <w:rFonts w:hint="eastAsia"/>
        </w:rPr>
        <w:t>发布</w:t>
      </w:r>
      <w:r>
        <w:pict>
          <v:line id="_x0000_s1034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0E76E3" w:rsidRDefault="00B409AA" w:rsidP="000E76E3">
      <w:pPr>
        <w:pStyle w:val="affffff5"/>
        <w:framePr w:wrap="around"/>
      </w:pPr>
      <w:r w:rsidRPr="000E76E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XXXX</w:t>
      </w:r>
      <w:r w:rsidRPr="000E76E3">
        <w:rPr>
          <w:rFonts w:ascii="黑体"/>
        </w:rPr>
        <w:fldChar w:fldCharType="end"/>
      </w:r>
      <w:bookmarkEnd w:id="16"/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bookmarkStart w:id="17" w:name="SM"/>
      <w:r w:rsidRPr="000E76E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7"/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bookmarkStart w:id="18" w:name="SD"/>
      <w:r w:rsidRPr="000E76E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8"/>
      <w:r w:rsidR="000E76E3">
        <w:rPr>
          <w:rFonts w:hint="eastAsia"/>
        </w:rPr>
        <w:t>实施</w:t>
      </w:r>
    </w:p>
    <w:bookmarkStart w:id="19" w:name="fm"/>
    <w:p w:rsidR="000E76E3" w:rsidRDefault="00B409AA" w:rsidP="000E76E3">
      <w:pPr>
        <w:pStyle w:val="af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rPr>
          <w:rFonts w:hint="eastAsia"/>
          <w:noProof/>
        </w:rPr>
        <w:t>中华人民共和国工业和信息化部</w:t>
      </w:r>
      <w:r>
        <w:fldChar w:fldCharType="end"/>
      </w:r>
      <w:bookmarkEnd w:id="19"/>
      <w:r w:rsidR="000E76E3">
        <w:rPr>
          <w:rFonts w:hAnsi="黑体"/>
        </w:rPr>
        <w:t> </w:t>
      </w:r>
      <w:r w:rsidR="000E76E3">
        <w:rPr>
          <w:rFonts w:hAnsi="黑体"/>
        </w:rPr>
        <w:t> </w:t>
      </w:r>
      <w:r w:rsidR="000E76E3">
        <w:rPr>
          <w:rFonts w:hAnsi="黑体"/>
        </w:rPr>
        <w:t> </w:t>
      </w:r>
      <w:r w:rsidR="000E76E3" w:rsidRPr="000E76E3">
        <w:rPr>
          <w:rStyle w:val="afff3"/>
          <w:rFonts w:hint="eastAsia"/>
        </w:rPr>
        <w:t>发布</w:t>
      </w:r>
    </w:p>
    <w:p w:rsidR="000E76E3" w:rsidRPr="000E76E3" w:rsidRDefault="00B409AA" w:rsidP="000E76E3">
      <w:pPr>
        <w:pStyle w:val="afe"/>
        <w:sectPr w:rsidR="000E76E3" w:rsidRPr="000E76E3" w:rsidSect="000E76E3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192" from="-.05pt,184.25pt" to="481.85pt,184.25pt"/>
        </w:pict>
      </w:r>
    </w:p>
    <w:p w:rsidR="000E76E3" w:rsidRDefault="000E76E3" w:rsidP="000E76E3">
      <w:pPr>
        <w:pStyle w:val="affffc"/>
        <w:spacing w:before="156" w:after="156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:rsidR="000E76E3" w:rsidRPr="001A09CB" w:rsidRDefault="000E76E3" w:rsidP="000E76E3">
      <w:pPr>
        <w:pStyle w:val="afe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本标准按照GB/T 1.1-2009给出的规则起草</w:t>
      </w:r>
      <w:r w:rsidR="00FE56F2">
        <w:rPr>
          <w:rFonts w:hAnsi="宋体" w:hint="eastAsia"/>
          <w:color w:val="000000"/>
        </w:rPr>
        <w:t>。</w:t>
      </w:r>
    </w:p>
    <w:p w:rsidR="000E76E3" w:rsidRPr="00A458AB" w:rsidRDefault="000E76E3" w:rsidP="000E76E3">
      <w:pPr>
        <w:pStyle w:val="afe"/>
        <w:rPr>
          <w:rFonts w:hAnsi="宋体"/>
        </w:rPr>
      </w:pPr>
      <w:r w:rsidRPr="001A09CB">
        <w:rPr>
          <w:rFonts w:hAnsi="宋体" w:hint="eastAsia"/>
          <w:color w:val="000000"/>
        </w:rPr>
        <w:t>本标准由全国有</w:t>
      </w:r>
      <w:r w:rsidRPr="00A458AB">
        <w:rPr>
          <w:rFonts w:hAnsi="宋体" w:hint="eastAsia"/>
        </w:rPr>
        <w:t>色金属标准化技术委员会（SAC/TC243</w:t>
      </w:r>
      <w:r w:rsidRPr="00A458AB">
        <w:rPr>
          <w:rFonts w:hAnsi="宋体"/>
        </w:rPr>
        <w:t>）</w:t>
      </w:r>
      <w:r w:rsidRPr="00A458AB">
        <w:rPr>
          <w:rFonts w:hAnsi="宋体" w:hint="eastAsia"/>
        </w:rPr>
        <w:t>提出并归口。</w:t>
      </w:r>
    </w:p>
    <w:p w:rsidR="000E76E3" w:rsidRPr="00A458AB" w:rsidRDefault="000E76E3" w:rsidP="000E76E3">
      <w:pPr>
        <w:pStyle w:val="afe"/>
        <w:rPr>
          <w:rFonts w:hAnsi="宋体"/>
        </w:rPr>
      </w:pPr>
      <w:r w:rsidRPr="00A458AB">
        <w:rPr>
          <w:rFonts w:hAnsi="宋体" w:hint="eastAsia"/>
        </w:rPr>
        <w:t>本标准起草单位：厦门虹鹭钨钼工业有限公司</w:t>
      </w:r>
      <w:r w:rsidR="008005A9" w:rsidRPr="00A458AB">
        <w:rPr>
          <w:rFonts w:hAnsi="宋体" w:hint="eastAsia"/>
        </w:rPr>
        <w:t>，成都联虹钼业有限公司</w:t>
      </w:r>
      <w:r w:rsidR="0017514A">
        <w:rPr>
          <w:rFonts w:hAnsi="宋体" w:hint="eastAsia"/>
        </w:rPr>
        <w:t>,</w:t>
      </w:r>
      <w:r w:rsidR="00CB3422" w:rsidRPr="00CB3422">
        <w:rPr>
          <w:rFonts w:hAnsi="宋体" w:hint="eastAsia"/>
        </w:rPr>
        <w:t xml:space="preserve"> </w:t>
      </w:r>
      <w:r w:rsidR="00CB3422">
        <w:rPr>
          <w:rFonts w:hAnsi="宋体" w:hint="eastAsia"/>
        </w:rPr>
        <w:t>西安瑞福莱钨钼有限公司，</w:t>
      </w:r>
      <w:r w:rsidR="0017514A">
        <w:rPr>
          <w:rFonts w:hAnsi="宋体" w:hint="eastAsia"/>
        </w:rPr>
        <w:t>安泰天龙</w:t>
      </w:r>
      <w:r w:rsidR="006A7894">
        <w:rPr>
          <w:rFonts w:hAnsi="宋体" w:hint="eastAsia"/>
        </w:rPr>
        <w:t>钨钼科技有限公司</w:t>
      </w:r>
      <w:r w:rsidR="00FE56F2" w:rsidRPr="00A458AB">
        <w:rPr>
          <w:rFonts w:hAnsi="宋体" w:hint="eastAsia"/>
        </w:rPr>
        <w:t>。</w:t>
      </w:r>
    </w:p>
    <w:p w:rsidR="000E76E3" w:rsidRPr="00894D17" w:rsidRDefault="000E76E3" w:rsidP="000E76E3">
      <w:pPr>
        <w:pStyle w:val="afe"/>
        <w:rPr>
          <w:rFonts w:hAnsi="宋体"/>
          <w:color w:val="000000"/>
        </w:rPr>
        <w:sectPr w:rsidR="000E76E3" w:rsidRPr="00894D17" w:rsidSect="00DE0173">
          <w:headerReference w:type="default" r:id="rId7"/>
          <w:footerReference w:type="default" r:id="rId8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1A09CB">
        <w:rPr>
          <w:rFonts w:hAnsi="宋体" w:hint="eastAsia"/>
          <w:color w:val="000000"/>
        </w:rPr>
        <w:t>本标准的主要起草人：</w:t>
      </w:r>
      <w:r w:rsidR="00AB6AC7">
        <w:rPr>
          <w:rFonts w:hint="eastAsia"/>
        </w:rPr>
        <w:t>侯海涛、张衍诚、林强、</w:t>
      </w:r>
      <w:r w:rsidR="00BB7503">
        <w:rPr>
          <w:rFonts w:hint="eastAsia"/>
        </w:rPr>
        <w:t>杜勇、</w:t>
      </w:r>
      <w:r w:rsidR="00AB6AC7">
        <w:rPr>
          <w:rFonts w:hint="eastAsia"/>
        </w:rPr>
        <w:t>石涛、</w:t>
      </w:r>
      <w:r w:rsidR="004B4107">
        <w:rPr>
          <w:rFonts w:hint="eastAsia"/>
        </w:rPr>
        <w:t>周志荣</w:t>
      </w:r>
      <w:r w:rsidR="00404126">
        <w:rPr>
          <w:rFonts w:hint="eastAsia"/>
        </w:rPr>
        <w:t>、汤瑾</w:t>
      </w:r>
      <w:r w:rsidR="00960900">
        <w:rPr>
          <w:rFonts w:hint="eastAsia"/>
        </w:rPr>
        <w:t>……</w:t>
      </w:r>
    </w:p>
    <w:p w:rsidR="000E76E3" w:rsidRDefault="002D2D72" w:rsidP="003875E6">
      <w:pPr>
        <w:pStyle w:val="aff1"/>
        <w:spacing w:before="120" w:after="120"/>
      </w:pPr>
      <w:r>
        <w:rPr>
          <w:rFonts w:hint="eastAsia"/>
        </w:rPr>
        <w:lastRenderedPageBreak/>
        <w:t>离子注入机用钨材</w:t>
      </w:r>
    </w:p>
    <w:p w:rsidR="000E76E3" w:rsidRDefault="000E76E3" w:rsidP="00BA0E3B">
      <w:pPr>
        <w:pStyle w:val="a0"/>
        <w:spacing w:beforeLines="50" w:afterLines="50"/>
      </w:pPr>
      <w:r>
        <w:rPr>
          <w:rFonts w:hint="eastAsia"/>
        </w:rPr>
        <w:t>范围</w:t>
      </w:r>
    </w:p>
    <w:p w:rsidR="000E76E3" w:rsidRDefault="000E76E3" w:rsidP="00D85542">
      <w:pPr>
        <w:ind w:firstLineChars="200" w:firstLine="420"/>
      </w:pPr>
      <w:r>
        <w:rPr>
          <w:rFonts w:hint="eastAsia"/>
        </w:rPr>
        <w:t>本标准规定了</w:t>
      </w:r>
      <w:r w:rsidR="002D2D72">
        <w:rPr>
          <w:rFonts w:hint="eastAsia"/>
        </w:rPr>
        <w:t>离子注入机用钨材</w:t>
      </w:r>
      <w:r w:rsidR="00F360E3">
        <w:rPr>
          <w:rFonts w:hint="eastAsia"/>
        </w:rPr>
        <w:t>（主要分为</w:t>
      </w:r>
      <w:proofErr w:type="gramStart"/>
      <w:r w:rsidR="00275AE9">
        <w:rPr>
          <w:rFonts w:hint="eastAsia"/>
        </w:rPr>
        <w:t>磨光</w:t>
      </w:r>
      <w:r w:rsidR="00F360E3">
        <w:rPr>
          <w:rFonts w:hint="eastAsia"/>
        </w:rPr>
        <w:t>钨板和</w:t>
      </w:r>
      <w:r w:rsidR="00275AE9">
        <w:rPr>
          <w:rFonts w:hint="eastAsia"/>
        </w:rPr>
        <w:t>磨光</w:t>
      </w:r>
      <w:r w:rsidR="00F360E3">
        <w:rPr>
          <w:rFonts w:hint="eastAsia"/>
        </w:rPr>
        <w:t>钨杆两大类</w:t>
      </w:r>
      <w:proofErr w:type="gramEnd"/>
      <w:r w:rsidR="00F360E3">
        <w:rPr>
          <w:rFonts w:hint="eastAsia"/>
        </w:rPr>
        <w:t>）的技术要求</w:t>
      </w:r>
      <w:r>
        <w:rPr>
          <w:rFonts w:hint="eastAsia"/>
        </w:rPr>
        <w:t>、</w:t>
      </w:r>
      <w:r w:rsidR="00784546">
        <w:rPr>
          <w:rFonts w:hint="eastAsia"/>
        </w:rPr>
        <w:t>试验</w:t>
      </w:r>
      <w:r>
        <w:rPr>
          <w:rFonts w:hint="eastAsia"/>
        </w:rPr>
        <w:t>方法、检验规则、标志、包装、运输、贮存、质量证明书和合同（或订货单）内容。</w:t>
      </w:r>
    </w:p>
    <w:p w:rsidR="000E76E3" w:rsidRPr="005D7766" w:rsidRDefault="000E76E3" w:rsidP="000E76E3">
      <w:pPr>
        <w:spacing w:line="360" w:lineRule="auto"/>
        <w:ind w:firstLineChars="200" w:firstLine="420"/>
      </w:pPr>
      <w:r w:rsidRPr="005D7766">
        <w:rPr>
          <w:rFonts w:hint="eastAsia"/>
        </w:rPr>
        <w:t>本标准适用于</w:t>
      </w:r>
      <w:r w:rsidR="00784546" w:rsidRPr="005D7766">
        <w:rPr>
          <w:rFonts w:hint="eastAsia"/>
        </w:rPr>
        <w:t>半导体离子注入行业</w:t>
      </w:r>
      <w:r w:rsidR="000615B7" w:rsidRPr="005D7766">
        <w:rPr>
          <w:rFonts w:hint="eastAsia"/>
        </w:rPr>
        <w:t>需求的</w:t>
      </w:r>
      <w:r w:rsidRPr="005D7766">
        <w:rPr>
          <w:rFonts w:hint="eastAsia"/>
        </w:rPr>
        <w:t>以</w:t>
      </w:r>
      <w:r w:rsidR="005A1691" w:rsidRPr="005D7766">
        <w:rPr>
          <w:rFonts w:hint="eastAsia"/>
        </w:rPr>
        <w:t>轧制</w:t>
      </w:r>
      <w:r w:rsidR="00E3402B" w:rsidRPr="005D7766">
        <w:rPr>
          <w:rFonts w:hint="eastAsia"/>
        </w:rPr>
        <w:t>或</w:t>
      </w:r>
      <w:r w:rsidR="00784546" w:rsidRPr="005D7766">
        <w:rPr>
          <w:rFonts w:hint="eastAsia"/>
        </w:rPr>
        <w:t>旋锻工艺制备的</w:t>
      </w:r>
      <w:r w:rsidR="00E3402B" w:rsidRPr="005D7766">
        <w:rPr>
          <w:rFonts w:hint="eastAsia"/>
        </w:rPr>
        <w:t>钨材</w:t>
      </w:r>
      <w:r w:rsidR="00893C73" w:rsidRPr="005D7766">
        <w:rPr>
          <w:rFonts w:hint="eastAsia"/>
        </w:rPr>
        <w:t>。</w:t>
      </w:r>
    </w:p>
    <w:p w:rsidR="000E76E3" w:rsidRPr="004A4100" w:rsidRDefault="000E76E3" w:rsidP="00BA0E3B">
      <w:pPr>
        <w:pStyle w:val="a0"/>
        <w:spacing w:beforeLines="50" w:afterLines="50"/>
      </w:pPr>
      <w:r w:rsidRPr="004A4100">
        <w:rPr>
          <w:rFonts w:hint="eastAsia"/>
        </w:rPr>
        <w:t>规范性引用文件</w:t>
      </w:r>
    </w:p>
    <w:p w:rsidR="000E76E3" w:rsidRPr="004A4100" w:rsidRDefault="000E76E3" w:rsidP="000E76E3">
      <w:pPr>
        <w:pStyle w:val="afe"/>
      </w:pPr>
      <w:r w:rsidRPr="004A4100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A4100" w:rsidRPr="004A4100" w:rsidRDefault="004A4100" w:rsidP="00F767B4">
      <w:pPr>
        <w:pStyle w:val="afe"/>
        <w:rPr>
          <w:szCs w:val="21"/>
        </w:rPr>
      </w:pPr>
      <w:r w:rsidRPr="004A4100">
        <w:t>YS/T 901</w:t>
      </w:r>
      <w:r w:rsidR="00BA4EFC">
        <w:rPr>
          <w:rFonts w:hint="eastAsia"/>
        </w:rPr>
        <w:t xml:space="preserve">     </w:t>
      </w:r>
      <w:r w:rsidRPr="004A4100">
        <w:rPr>
          <w:rFonts w:ascii="Times New Roman"/>
          <w:szCs w:val="21"/>
        </w:rPr>
        <w:t xml:space="preserve"> </w:t>
      </w:r>
      <w:r w:rsidRPr="004A4100">
        <w:rPr>
          <w:rFonts w:hint="eastAsia"/>
          <w:szCs w:val="21"/>
        </w:rPr>
        <w:t>高纯钨化学分析方法</w:t>
      </w:r>
      <w:r w:rsidRPr="004A4100">
        <w:rPr>
          <w:rFonts w:ascii="Times New Roman"/>
          <w:szCs w:val="21"/>
        </w:rPr>
        <w:t xml:space="preserve"> </w:t>
      </w:r>
      <w:r w:rsidRPr="004A4100">
        <w:rPr>
          <w:rFonts w:hint="eastAsia"/>
          <w:szCs w:val="21"/>
        </w:rPr>
        <w:t>痕量杂质元素的测定</w:t>
      </w:r>
      <w:r w:rsidRPr="004A4100">
        <w:rPr>
          <w:rFonts w:ascii="Times New Roman"/>
          <w:szCs w:val="21"/>
        </w:rPr>
        <w:t xml:space="preserve"> </w:t>
      </w:r>
      <w:r w:rsidRPr="004A4100">
        <w:rPr>
          <w:rFonts w:hint="eastAsia"/>
          <w:szCs w:val="21"/>
        </w:rPr>
        <w:t>辉光放电质谱法</w:t>
      </w:r>
    </w:p>
    <w:p w:rsidR="000E76E3" w:rsidRPr="004A4100" w:rsidRDefault="000E76E3" w:rsidP="000E76E3">
      <w:pPr>
        <w:pStyle w:val="afe"/>
      </w:pPr>
      <w:r w:rsidRPr="004A4100">
        <w:t>GB/T</w:t>
      </w:r>
      <w:r w:rsidRPr="004A4100">
        <w:rPr>
          <w:rFonts w:hint="eastAsia"/>
        </w:rPr>
        <w:t xml:space="preserve"> 3850</w:t>
      </w:r>
      <w:r w:rsidR="006354E5" w:rsidRPr="004A4100">
        <w:rPr>
          <w:rFonts w:hint="eastAsia"/>
        </w:rPr>
        <w:t xml:space="preserve"> </w:t>
      </w:r>
      <w:r w:rsidRPr="004A4100">
        <w:rPr>
          <w:rFonts w:hint="eastAsia"/>
        </w:rPr>
        <w:t xml:space="preserve"> </w:t>
      </w:r>
      <w:r w:rsidR="00C25C79" w:rsidRPr="004A4100">
        <w:rPr>
          <w:rFonts w:hint="eastAsia"/>
        </w:rPr>
        <w:t xml:space="preserve"> </w:t>
      </w:r>
      <w:r w:rsidR="00BA4EFC">
        <w:rPr>
          <w:rFonts w:hint="eastAsia"/>
        </w:rPr>
        <w:t xml:space="preserve"> </w:t>
      </w:r>
      <w:r w:rsidR="000D7D24" w:rsidRPr="004A4100">
        <w:rPr>
          <w:rFonts w:hint="eastAsia"/>
        </w:rPr>
        <w:t xml:space="preserve"> </w:t>
      </w:r>
      <w:r w:rsidRPr="004A4100">
        <w:rPr>
          <w:rFonts w:hint="eastAsia"/>
        </w:rPr>
        <w:t>致密烧结金属材料与硬质合金密度测定方法</w:t>
      </w:r>
    </w:p>
    <w:p w:rsidR="00BE1F22" w:rsidRPr="004A4100" w:rsidRDefault="00BE1F22" w:rsidP="00BE1F22">
      <w:pPr>
        <w:tabs>
          <w:tab w:val="left" w:pos="360"/>
        </w:tabs>
        <w:ind w:firstLineChars="200" w:firstLine="420"/>
        <w:rPr>
          <w:rFonts w:ascii="宋体" w:hAnsi="宋体"/>
        </w:rPr>
      </w:pPr>
      <w:r w:rsidRPr="004A4100">
        <w:rPr>
          <w:rFonts w:ascii="宋体" w:hAnsi="宋体"/>
        </w:rPr>
        <w:t xml:space="preserve">GB/T 4340 </w:t>
      </w:r>
      <w:r w:rsidRPr="004A4100">
        <w:rPr>
          <w:rFonts w:ascii="宋体" w:hAnsi="宋体" w:hint="eastAsia"/>
        </w:rPr>
        <w:t xml:space="preserve"> </w:t>
      </w:r>
      <w:r w:rsidR="00BA4EFC">
        <w:rPr>
          <w:rFonts w:ascii="宋体" w:hAnsi="宋体" w:hint="eastAsia"/>
        </w:rPr>
        <w:t xml:space="preserve"> </w:t>
      </w:r>
      <w:r w:rsidR="000D7D24" w:rsidRPr="004A4100">
        <w:rPr>
          <w:rFonts w:ascii="宋体" w:hAnsi="宋体" w:hint="eastAsia"/>
        </w:rPr>
        <w:t xml:space="preserve"> </w:t>
      </w:r>
      <w:r w:rsidRPr="004A4100">
        <w:rPr>
          <w:rFonts w:ascii="宋体" w:hAnsi="宋体" w:hint="eastAsia"/>
        </w:rPr>
        <w:t xml:space="preserve"> </w:t>
      </w:r>
      <w:r w:rsidRPr="004A4100">
        <w:rPr>
          <w:rFonts w:ascii="宋体" w:hAnsi="宋体"/>
        </w:rPr>
        <w:t>金属维氏硬度试验方法</w:t>
      </w:r>
    </w:p>
    <w:p w:rsidR="00255C07" w:rsidRPr="004A4100" w:rsidRDefault="000D7D24" w:rsidP="000F14CA">
      <w:pPr>
        <w:tabs>
          <w:tab w:val="left" w:pos="360"/>
        </w:tabs>
        <w:ind w:firstLineChars="200" w:firstLine="420"/>
        <w:rPr>
          <w:rFonts w:ascii="宋体"/>
          <w:noProof/>
          <w:kern w:val="0"/>
          <w:szCs w:val="20"/>
        </w:rPr>
      </w:pPr>
      <w:r w:rsidRPr="004A4100">
        <w:rPr>
          <w:rFonts w:ascii="宋体" w:hAnsi="宋体" w:hint="eastAsia"/>
        </w:rPr>
        <w:t xml:space="preserve">GB/T 2828.1 </w:t>
      </w:r>
      <w:r w:rsidR="00BA4EFC">
        <w:rPr>
          <w:rFonts w:ascii="宋体" w:hAnsi="宋体" w:hint="eastAsia"/>
        </w:rPr>
        <w:t xml:space="preserve"> </w:t>
      </w:r>
      <w:r w:rsidRPr="004A4100">
        <w:rPr>
          <w:rFonts w:ascii="宋体" w:hAnsi="宋体" w:hint="eastAsia"/>
        </w:rPr>
        <w:t xml:space="preserve"> 计数抽样检验程序</w:t>
      </w:r>
      <w:r w:rsidR="00E31382" w:rsidRPr="004A4100">
        <w:rPr>
          <w:rFonts w:ascii="宋体" w:hint="eastAsia"/>
          <w:noProof/>
          <w:kern w:val="0"/>
          <w:szCs w:val="20"/>
        </w:rPr>
        <w:t xml:space="preserve">       </w:t>
      </w:r>
    </w:p>
    <w:p w:rsidR="000E76E3" w:rsidRDefault="000E76E3" w:rsidP="00BA0E3B">
      <w:pPr>
        <w:pStyle w:val="a0"/>
        <w:spacing w:beforeLines="50" w:afterLines="50"/>
      </w:pPr>
      <w:r>
        <w:rPr>
          <w:rFonts w:hint="eastAsia"/>
        </w:rPr>
        <w:t>要求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化学成分</w:t>
      </w:r>
    </w:p>
    <w:p w:rsidR="003875E6" w:rsidRPr="00396FE6" w:rsidRDefault="000F14CA" w:rsidP="008F2AA6">
      <w:pPr>
        <w:pStyle w:val="afe"/>
      </w:pPr>
      <w:r>
        <w:rPr>
          <w:rFonts w:hint="eastAsia"/>
        </w:rPr>
        <w:t>产品的化学成分，应符合表1规定。</w:t>
      </w:r>
    </w:p>
    <w:p w:rsidR="003875E6" w:rsidRPr="009F2531" w:rsidRDefault="003875E6" w:rsidP="002A2C31">
      <w:pPr>
        <w:pStyle w:val="afe"/>
        <w:jc w:val="right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 xml:space="preserve">表1 </w:t>
      </w:r>
      <w:r w:rsidR="002D2D72">
        <w:rPr>
          <w:rFonts w:ascii="黑体" w:eastAsia="黑体" w:hint="eastAsia"/>
          <w:noProof w:val="0"/>
        </w:rPr>
        <w:t>离子注入机</w:t>
      </w:r>
      <w:proofErr w:type="gramStart"/>
      <w:r w:rsidR="002D2D72">
        <w:rPr>
          <w:rFonts w:ascii="黑体" w:eastAsia="黑体" w:hint="eastAsia"/>
          <w:noProof w:val="0"/>
        </w:rPr>
        <w:t>用钨材</w:t>
      </w:r>
      <w:r w:rsidRPr="009F2531">
        <w:rPr>
          <w:rFonts w:ascii="黑体" w:eastAsia="黑体" w:hint="eastAsia"/>
          <w:noProof w:val="0"/>
        </w:rPr>
        <w:t>的</w:t>
      </w:r>
      <w:proofErr w:type="gramEnd"/>
      <w:r w:rsidRPr="009F2531">
        <w:rPr>
          <w:rFonts w:ascii="黑体" w:eastAsia="黑体" w:hint="eastAsia"/>
          <w:noProof w:val="0"/>
        </w:rPr>
        <w:t>化学成分要求</w:t>
      </w:r>
      <w:r w:rsidR="00277ABB">
        <w:rPr>
          <w:rFonts w:ascii="黑体" w:eastAsia="黑体" w:hint="eastAsia"/>
          <w:noProof w:val="0"/>
        </w:rPr>
        <w:t xml:space="preserve">  </w:t>
      </w:r>
      <w:r w:rsidR="002A2C31">
        <w:rPr>
          <w:rFonts w:ascii="黑体" w:eastAsia="黑体" w:hint="eastAsia"/>
          <w:noProof w:val="0"/>
        </w:rPr>
        <w:t xml:space="preserve">           </w:t>
      </w:r>
      <w:r w:rsidR="00277ABB">
        <w:rPr>
          <w:rFonts w:ascii="黑体" w:eastAsia="黑体" w:hint="eastAsia"/>
          <w:noProof w:val="0"/>
        </w:rPr>
        <w:t xml:space="preserve">  单位：%（质量分数）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950"/>
        <w:gridCol w:w="850"/>
        <w:gridCol w:w="1701"/>
        <w:gridCol w:w="851"/>
        <w:gridCol w:w="1276"/>
        <w:gridCol w:w="992"/>
        <w:gridCol w:w="1134"/>
        <w:gridCol w:w="1541"/>
      </w:tblGrid>
      <w:tr w:rsidR="003875E6" w:rsidTr="00277ABB">
        <w:trPr>
          <w:trHeight w:val="454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3875E6" w:rsidP="00D9554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3875E6" w:rsidP="00277AB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杂质元素含量</w:t>
            </w:r>
          </w:p>
        </w:tc>
      </w:tr>
      <w:tr w:rsidR="00277ABB" w:rsidTr="00277ABB">
        <w:trPr>
          <w:trHeight w:val="454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C/Cr/Fe/Ni/Mo/Ta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Ca/Ag/La/Au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S/Co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ind w:leftChars="-30" w:left="-9" w:hangingChars="30" w:hanging="54"/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Cu/Zn/Pd/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Cd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/Cs</w:t>
            </w:r>
          </w:p>
        </w:tc>
      </w:tr>
      <w:tr w:rsidR="00277ABB" w:rsidTr="00277ABB">
        <w:trPr>
          <w:trHeight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>
              <w:rPr>
                <w:rFonts w:ascii="宋体" w:hAnsi="宋体"/>
                <w:snapToGrid w:val="0"/>
                <w:sz w:val="18"/>
                <w:szCs w:val="18"/>
              </w:rPr>
              <w:t>99.98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right="-106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napToGrid w:val="0"/>
                <w:sz w:val="18"/>
                <w:szCs w:val="18"/>
              </w:rPr>
              <w:t>0000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</w:t>
            </w:r>
          </w:p>
        </w:tc>
      </w:tr>
    </w:tbl>
    <w:p w:rsidR="000E76E3" w:rsidRDefault="003875E6" w:rsidP="00415093">
      <w:pPr>
        <w:pStyle w:val="a1"/>
        <w:spacing w:before="156" w:after="156"/>
      </w:pPr>
      <w:r>
        <w:rPr>
          <w:rFonts w:hint="eastAsia"/>
        </w:rPr>
        <w:t>密度</w:t>
      </w:r>
    </w:p>
    <w:p w:rsidR="003875E6" w:rsidRDefault="008959A1" w:rsidP="003875E6">
      <w:pPr>
        <w:pStyle w:val="afe"/>
        <w:ind w:firstLineChars="0"/>
      </w:pPr>
      <w:r>
        <w:rPr>
          <w:rFonts w:hint="eastAsia"/>
        </w:rPr>
        <w:t>产品的</w:t>
      </w:r>
      <w:r w:rsidR="003875E6">
        <w:rPr>
          <w:rFonts w:hint="eastAsia"/>
        </w:rPr>
        <w:t>密度要求，</w:t>
      </w:r>
      <w:r w:rsidR="00C019DA">
        <w:rPr>
          <w:rFonts w:hint="eastAsia"/>
        </w:rPr>
        <w:t>应符合</w:t>
      </w:r>
      <w:r w:rsidR="003875E6">
        <w:rPr>
          <w:rFonts w:hint="eastAsia"/>
        </w:rPr>
        <w:t>表</w:t>
      </w:r>
      <w:r w:rsidR="00683103">
        <w:rPr>
          <w:rFonts w:hint="eastAsia"/>
        </w:rPr>
        <w:t>2</w:t>
      </w:r>
      <w:r w:rsidR="003875E6">
        <w:rPr>
          <w:rFonts w:hint="eastAsia"/>
        </w:rPr>
        <w:t>规定。</w:t>
      </w:r>
    </w:p>
    <w:p w:rsidR="003875E6" w:rsidRPr="009F2531" w:rsidRDefault="003875E6" w:rsidP="009F2531">
      <w:pPr>
        <w:pStyle w:val="afe"/>
        <w:jc w:val="center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683103">
        <w:rPr>
          <w:rFonts w:ascii="黑体" w:eastAsia="黑体" w:hint="eastAsia"/>
          <w:noProof w:val="0"/>
        </w:rPr>
        <w:t>2</w:t>
      </w:r>
      <w:r w:rsidRPr="009F2531">
        <w:rPr>
          <w:rFonts w:ascii="黑体" w:eastAsia="黑体" w:hint="eastAsia"/>
          <w:noProof w:val="0"/>
        </w:rPr>
        <w:t xml:space="preserve"> </w:t>
      </w:r>
      <w:r w:rsidR="002D2D72">
        <w:rPr>
          <w:rFonts w:ascii="黑体" w:eastAsia="黑体" w:hint="eastAsia"/>
          <w:noProof w:val="0"/>
        </w:rPr>
        <w:t>离子注入机</w:t>
      </w:r>
      <w:proofErr w:type="gramStart"/>
      <w:r w:rsidR="002D2D72">
        <w:rPr>
          <w:rFonts w:ascii="黑体" w:eastAsia="黑体" w:hint="eastAsia"/>
          <w:noProof w:val="0"/>
        </w:rPr>
        <w:t>用钨材</w:t>
      </w:r>
      <w:r w:rsidRPr="009F2531">
        <w:rPr>
          <w:rFonts w:ascii="黑体" w:eastAsia="黑体" w:hint="eastAsia"/>
          <w:noProof w:val="0"/>
        </w:rPr>
        <w:t>的</w:t>
      </w:r>
      <w:proofErr w:type="gramEnd"/>
      <w:r w:rsidRPr="009F2531">
        <w:rPr>
          <w:rFonts w:ascii="黑体" w:eastAsia="黑体" w:hint="eastAsia"/>
          <w:noProof w:val="0"/>
        </w:rPr>
        <w:t>密度要求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</w:tblGrid>
      <w:tr w:rsidR="003875E6" w:rsidTr="00614399">
        <w:trPr>
          <w:trHeight w:val="397"/>
          <w:jc w:val="center"/>
        </w:trPr>
        <w:tc>
          <w:tcPr>
            <w:tcW w:w="1914" w:type="dxa"/>
            <w:vAlign w:val="center"/>
          </w:tcPr>
          <w:p w:rsidR="003875E6" w:rsidRPr="00D527EF" w:rsidRDefault="003875E6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种类</w:t>
            </w:r>
          </w:p>
        </w:tc>
        <w:tc>
          <w:tcPr>
            <w:tcW w:w="1914" w:type="dxa"/>
            <w:vAlign w:val="center"/>
          </w:tcPr>
          <w:p w:rsidR="003875E6" w:rsidRPr="00D527EF" w:rsidRDefault="003875E6" w:rsidP="0057190A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规格</w:t>
            </w:r>
            <w:r w:rsidR="0057190A" w:rsidRPr="00D527EF">
              <w:rPr>
                <w:rFonts w:hint="eastAsia"/>
                <w:sz w:val="18"/>
                <w:szCs w:val="18"/>
              </w:rPr>
              <w:t>/</w:t>
            </w:r>
            <w:r w:rsidR="0061655C" w:rsidRPr="00D527EF">
              <w:rPr>
                <w:rFonts w:hint="eastAsia"/>
                <w:sz w:val="18"/>
                <w:szCs w:val="18"/>
              </w:rPr>
              <w:t>mm</w:t>
            </w:r>
            <w:r w:rsidR="0057190A" w:rsidRPr="00D527E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3875E6" w:rsidRPr="00D527EF" w:rsidRDefault="003875E6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密度</w:t>
            </w:r>
            <w:r w:rsidR="0057190A" w:rsidRPr="00D527EF">
              <w:rPr>
                <w:rFonts w:hint="eastAsia"/>
                <w:sz w:val="18"/>
                <w:szCs w:val="18"/>
              </w:rPr>
              <w:t>/</w:t>
            </w:r>
            <w:r w:rsidRPr="00D527EF">
              <w:rPr>
                <w:rFonts w:hint="eastAsia"/>
                <w:sz w:val="18"/>
                <w:szCs w:val="18"/>
              </w:rPr>
              <w:t>（g/cm</w:t>
            </w:r>
            <w:r w:rsidRPr="00D527EF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D527E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5096D" w:rsidTr="00614399">
        <w:trPr>
          <w:trHeight w:val="397"/>
          <w:jc w:val="center"/>
        </w:trPr>
        <w:tc>
          <w:tcPr>
            <w:tcW w:w="1914" w:type="dxa"/>
            <w:vMerge w:val="restart"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磨光钨板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4B3BBF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厚度</w:t>
            </w:r>
            <w:r w:rsidR="008D47AD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B5740">
              <w:rPr>
                <w:rFonts w:hint="eastAsia"/>
                <w:sz w:val="18"/>
                <w:szCs w:val="18"/>
              </w:rPr>
              <w:t xml:space="preserve"> </w:t>
            </w:r>
            <w:r w:rsidR="004B3BBF">
              <w:rPr>
                <w:rFonts w:hint="eastAsia"/>
                <w:sz w:val="18"/>
                <w:szCs w:val="18"/>
              </w:rPr>
              <w:t>2＜</w:t>
            </w:r>
            <w:r w:rsidR="008D47AD">
              <w:rPr>
                <w:rFonts w:hint="eastAsia"/>
                <w:sz w:val="18"/>
                <w:szCs w:val="18"/>
              </w:rPr>
              <w:t>t≤5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DC4DAD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≥19.</w:t>
            </w:r>
            <w:r w:rsidR="00DC4DAD">
              <w:rPr>
                <w:rFonts w:hAnsi="宋体" w:cs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15096D" w:rsidTr="00614399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5096D" w:rsidRPr="00D527EF" w:rsidRDefault="0015096D" w:rsidP="008D47AD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6B5740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</w:t>
            </w:r>
            <w:r w:rsidR="008D47AD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5＜t≤</w:t>
            </w:r>
            <w:r w:rsidR="00253B22">
              <w:rPr>
                <w:rFonts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DC4DAD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≥19.1</w:t>
            </w:r>
            <w:r w:rsidR="00DC4DAD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15096D" w:rsidTr="00614399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5096D" w:rsidRPr="00D527EF" w:rsidRDefault="0015096D" w:rsidP="008D47AD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6B5740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</w:t>
            </w:r>
            <w:r w:rsidR="008D47AD">
              <w:rPr>
                <w:rFonts w:hAnsi="宋体" w:cs="宋体" w:hint="eastAsia"/>
                <w:color w:val="000000"/>
                <w:sz w:val="18"/>
                <w:szCs w:val="18"/>
              </w:rPr>
              <w:t>10＜t</w:t>
            </w:r>
            <w:r w:rsidR="004B3BBF">
              <w:rPr>
                <w:rFonts w:hAnsi="宋体" w:cs="宋体" w:hint="eastAsia"/>
                <w:color w:val="000000"/>
                <w:sz w:val="18"/>
                <w:szCs w:val="18"/>
              </w:rPr>
              <w:t>≤26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DC4DAD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≥19.</w:t>
            </w:r>
            <w:r w:rsidR="00DC4DAD">
              <w:rPr>
                <w:rFonts w:hAnsi="宋体" w:cs="宋体" w:hint="eastAsia"/>
                <w:color w:val="000000"/>
                <w:sz w:val="18"/>
                <w:szCs w:val="18"/>
              </w:rPr>
              <w:t>05</w:t>
            </w:r>
          </w:p>
        </w:tc>
      </w:tr>
      <w:tr w:rsidR="0015096D" w:rsidTr="00614399">
        <w:trPr>
          <w:trHeight w:val="397"/>
          <w:jc w:val="center"/>
        </w:trPr>
        <w:tc>
          <w:tcPr>
            <w:tcW w:w="1914" w:type="dxa"/>
            <w:vMerge w:val="restart"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磨光钨杆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6062E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 w:rsidR="00F62412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062E8">
              <w:rPr>
                <w:rFonts w:hint="eastAsia"/>
                <w:sz w:val="18"/>
                <w:szCs w:val="18"/>
              </w:rPr>
              <w:t>1＜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 w:rsidR="006062E8"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sz w:val="18"/>
                <w:szCs w:val="18"/>
              </w:rPr>
              <w:t>≥19.15</w:t>
            </w:r>
          </w:p>
        </w:tc>
      </w:tr>
      <w:tr w:rsidR="0015096D" w:rsidTr="00614399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5096D" w:rsidRPr="00D527EF" w:rsidRDefault="0015096D" w:rsidP="004D4D3E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062E8">
              <w:rPr>
                <w:rFonts w:hint="eastAsia"/>
                <w:sz w:val="18"/>
                <w:szCs w:val="18"/>
              </w:rPr>
              <w:t>10＜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 w:rsidR="006062E8">
              <w:rPr>
                <w:rFonts w:hint="eastAsia"/>
                <w:sz w:val="18"/>
                <w:szCs w:val="18"/>
              </w:rPr>
              <w:t>≤26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sz w:val="18"/>
                <w:szCs w:val="18"/>
              </w:rPr>
              <w:t>≥19.10</w:t>
            </w:r>
          </w:p>
        </w:tc>
      </w:tr>
      <w:tr w:rsidR="0015096D" w:rsidTr="00614399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5096D" w:rsidRPr="00D527EF" w:rsidRDefault="0015096D" w:rsidP="006062E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062E8">
              <w:rPr>
                <w:rFonts w:hint="eastAsia"/>
                <w:sz w:val="18"/>
                <w:szCs w:val="18"/>
              </w:rPr>
              <w:t>26＜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 w:rsidR="006062E8">
              <w:rPr>
                <w:rFonts w:hint="eastAsia"/>
                <w:sz w:val="18"/>
                <w:szCs w:val="18"/>
              </w:rPr>
              <w:t>≤35</w:t>
            </w:r>
          </w:p>
        </w:tc>
        <w:tc>
          <w:tcPr>
            <w:tcW w:w="1914" w:type="dxa"/>
            <w:vAlign w:val="center"/>
          </w:tcPr>
          <w:p w:rsidR="0015096D" w:rsidRPr="00D527EF" w:rsidRDefault="0015096D" w:rsidP="00C55224">
            <w:pPr>
              <w:pStyle w:val="afe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D527EF">
              <w:rPr>
                <w:rFonts w:hAnsi="宋体" w:cs="宋体" w:hint="eastAsia"/>
                <w:sz w:val="18"/>
                <w:szCs w:val="18"/>
              </w:rPr>
              <w:t>≥19.05</w:t>
            </w:r>
          </w:p>
        </w:tc>
      </w:tr>
    </w:tbl>
    <w:p w:rsidR="004C657A" w:rsidRDefault="00D949F7" w:rsidP="00976B26">
      <w:pPr>
        <w:pStyle w:val="a1"/>
        <w:spacing w:before="156" w:after="156"/>
      </w:pPr>
      <w:r>
        <w:rPr>
          <w:rFonts w:hint="eastAsia"/>
        </w:rPr>
        <w:t>硬度</w:t>
      </w:r>
    </w:p>
    <w:p w:rsidR="004C657A" w:rsidRDefault="00C019DA" w:rsidP="004C657A">
      <w:pPr>
        <w:pStyle w:val="afe"/>
      </w:pPr>
      <w:r>
        <w:rPr>
          <w:rFonts w:hint="eastAsia"/>
        </w:rPr>
        <w:t>产品的硬度要求，</w:t>
      </w:r>
      <w:r w:rsidR="00614399">
        <w:rPr>
          <w:rFonts w:hint="eastAsia"/>
        </w:rPr>
        <w:t>应符合表</w:t>
      </w:r>
      <w:r w:rsidR="00683103">
        <w:rPr>
          <w:rFonts w:hint="eastAsia"/>
        </w:rPr>
        <w:t>3</w:t>
      </w:r>
      <w:r w:rsidR="00614399">
        <w:rPr>
          <w:rFonts w:hint="eastAsia"/>
        </w:rPr>
        <w:t>规定。</w:t>
      </w:r>
    </w:p>
    <w:p w:rsidR="00614399" w:rsidRDefault="00614399" w:rsidP="004C657A">
      <w:pPr>
        <w:pStyle w:val="afe"/>
      </w:pPr>
    </w:p>
    <w:p w:rsidR="00614399" w:rsidRPr="00614399" w:rsidRDefault="00614399" w:rsidP="004B3453">
      <w:pPr>
        <w:pStyle w:val="afe"/>
        <w:jc w:val="center"/>
      </w:pPr>
      <w:r w:rsidRPr="009F2531">
        <w:rPr>
          <w:rFonts w:ascii="黑体" w:eastAsia="黑体" w:hint="eastAsia"/>
          <w:noProof w:val="0"/>
        </w:rPr>
        <w:lastRenderedPageBreak/>
        <w:t>表</w:t>
      </w:r>
      <w:r w:rsidR="00683103">
        <w:rPr>
          <w:rFonts w:ascii="黑体" w:eastAsia="黑体" w:hint="eastAsia"/>
          <w:noProof w:val="0"/>
        </w:rPr>
        <w:t>3</w:t>
      </w:r>
      <w:r w:rsidRPr="009F2531">
        <w:rPr>
          <w:rFonts w:ascii="黑体" w:eastAsia="黑体" w:hint="eastAsia"/>
          <w:noProof w:val="0"/>
        </w:rPr>
        <w:t xml:space="preserve"> </w:t>
      </w:r>
      <w:r w:rsidR="002D2D72">
        <w:rPr>
          <w:rFonts w:ascii="黑体" w:eastAsia="黑体" w:hint="eastAsia"/>
          <w:noProof w:val="0"/>
        </w:rPr>
        <w:t>离子注入机</w:t>
      </w:r>
      <w:proofErr w:type="gramStart"/>
      <w:r w:rsidR="002D2D72">
        <w:rPr>
          <w:rFonts w:ascii="黑体" w:eastAsia="黑体" w:hint="eastAsia"/>
          <w:noProof w:val="0"/>
        </w:rPr>
        <w:t>用钨材</w:t>
      </w:r>
      <w:r w:rsidRPr="009F2531">
        <w:rPr>
          <w:rFonts w:ascii="黑体" w:eastAsia="黑体" w:hint="eastAsia"/>
          <w:noProof w:val="0"/>
        </w:rPr>
        <w:t>的</w:t>
      </w:r>
      <w:proofErr w:type="gramEnd"/>
      <w:r>
        <w:rPr>
          <w:rFonts w:ascii="黑体" w:eastAsia="黑体" w:hint="eastAsia"/>
          <w:noProof w:val="0"/>
        </w:rPr>
        <w:t>硬度</w:t>
      </w:r>
      <w:r w:rsidRPr="009F2531">
        <w:rPr>
          <w:rFonts w:ascii="黑体" w:eastAsia="黑体" w:hint="eastAsia"/>
          <w:noProof w:val="0"/>
        </w:rPr>
        <w:t>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  <w:gridCol w:w="1843"/>
        <w:gridCol w:w="2161"/>
      </w:tblGrid>
      <w:tr w:rsidR="00614399" w:rsidTr="00CB20CC">
        <w:trPr>
          <w:trHeight w:val="397"/>
          <w:jc w:val="center"/>
        </w:trPr>
        <w:tc>
          <w:tcPr>
            <w:tcW w:w="1738" w:type="dxa"/>
            <w:vAlign w:val="center"/>
          </w:tcPr>
          <w:p w:rsidR="00614399" w:rsidRPr="00D527EF" w:rsidRDefault="00614399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种类</w:t>
            </w:r>
          </w:p>
        </w:tc>
        <w:tc>
          <w:tcPr>
            <w:tcW w:w="1843" w:type="dxa"/>
            <w:vAlign w:val="center"/>
          </w:tcPr>
          <w:p w:rsidR="00614399" w:rsidRPr="00D527EF" w:rsidRDefault="00614399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 xml:space="preserve">规格/mm </w:t>
            </w:r>
          </w:p>
        </w:tc>
        <w:tc>
          <w:tcPr>
            <w:tcW w:w="2161" w:type="dxa"/>
            <w:vAlign w:val="center"/>
          </w:tcPr>
          <w:p w:rsidR="00614399" w:rsidRPr="00D527EF" w:rsidRDefault="004C3642" w:rsidP="004C3642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硬度</w:t>
            </w:r>
            <w:r w:rsidR="00614399" w:rsidRPr="00D527EF">
              <w:rPr>
                <w:rFonts w:hint="eastAsia"/>
                <w:sz w:val="18"/>
                <w:szCs w:val="18"/>
              </w:rPr>
              <w:t>/</w:t>
            </w:r>
            <w:r w:rsidRPr="00D527EF">
              <w:rPr>
                <w:rFonts w:hint="eastAsia"/>
                <w:sz w:val="18"/>
                <w:szCs w:val="18"/>
              </w:rPr>
              <w:t>HV30</w:t>
            </w:r>
          </w:p>
        </w:tc>
      </w:tr>
      <w:tr w:rsidR="007B0CF5" w:rsidTr="00CB20CC">
        <w:trPr>
          <w:trHeight w:val="397"/>
          <w:jc w:val="center"/>
        </w:trPr>
        <w:tc>
          <w:tcPr>
            <w:tcW w:w="1738" w:type="dxa"/>
            <w:vMerge w:val="restart"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磨光钨板</w:t>
            </w:r>
          </w:p>
        </w:tc>
        <w:tc>
          <w:tcPr>
            <w:tcW w:w="1843" w:type="dxa"/>
            <w:vAlign w:val="center"/>
          </w:tcPr>
          <w:p w:rsidR="007B0CF5" w:rsidRPr="00D527EF" w:rsidRDefault="007B0CF5" w:rsidP="00570CD5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： 2＜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2161" w:type="dxa"/>
            <w:vAlign w:val="center"/>
          </w:tcPr>
          <w:p w:rsidR="007B0CF5" w:rsidRPr="00D527EF" w:rsidRDefault="00A77051" w:rsidP="008E54D7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40</w:t>
            </w: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  <w:r w:rsidR="007B0CF5" w:rsidRPr="00D527EF">
              <w:rPr>
                <w:rFonts w:hAnsi="宋体" w:cs="宋体" w:hint="eastAsia"/>
                <w:color w:val="000000"/>
                <w:sz w:val="18"/>
                <w:szCs w:val="18"/>
              </w:rPr>
              <w:t>～480</w:t>
            </w:r>
          </w:p>
        </w:tc>
      </w:tr>
      <w:tr w:rsidR="007B0CF5" w:rsidTr="00CB20CC">
        <w:trPr>
          <w:trHeight w:val="397"/>
          <w:jc w:val="center"/>
        </w:trPr>
        <w:tc>
          <w:tcPr>
            <w:tcW w:w="1738" w:type="dxa"/>
            <w:vMerge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 5＜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≤10</w:t>
            </w:r>
          </w:p>
        </w:tc>
        <w:tc>
          <w:tcPr>
            <w:tcW w:w="2161" w:type="dxa"/>
            <w:vAlign w:val="center"/>
          </w:tcPr>
          <w:p w:rsidR="007B0CF5" w:rsidRPr="00D527EF" w:rsidRDefault="00A77051" w:rsidP="008E54D7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40</w:t>
            </w: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  <w:r w:rsidR="007B0CF5" w:rsidRPr="00D527EF">
              <w:rPr>
                <w:rFonts w:hAnsi="宋体" w:cs="宋体" w:hint="eastAsia"/>
                <w:color w:val="000000"/>
                <w:sz w:val="18"/>
                <w:szCs w:val="18"/>
              </w:rPr>
              <w:t>～470</w:t>
            </w:r>
          </w:p>
        </w:tc>
      </w:tr>
      <w:tr w:rsidR="007B0CF5" w:rsidTr="00CB20CC">
        <w:trPr>
          <w:trHeight w:val="397"/>
          <w:jc w:val="center"/>
        </w:trPr>
        <w:tc>
          <w:tcPr>
            <w:tcW w:w="1738" w:type="dxa"/>
            <w:vMerge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：10＜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≤26</w:t>
            </w:r>
          </w:p>
        </w:tc>
        <w:tc>
          <w:tcPr>
            <w:tcW w:w="2161" w:type="dxa"/>
            <w:vAlign w:val="center"/>
          </w:tcPr>
          <w:p w:rsidR="007B0CF5" w:rsidRPr="00D527EF" w:rsidRDefault="00A77051" w:rsidP="008E54D7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40</w:t>
            </w:r>
            <w:r w:rsidR="007B0CF5" w:rsidRPr="00D527EF">
              <w:rPr>
                <w:rFonts w:hAnsi="宋体" w:cs="宋体" w:hint="eastAsia"/>
                <w:color w:val="000000"/>
                <w:sz w:val="18"/>
                <w:szCs w:val="18"/>
              </w:rPr>
              <w:t>0～460</w:t>
            </w:r>
          </w:p>
        </w:tc>
      </w:tr>
      <w:tr w:rsidR="007B0CF5" w:rsidTr="00CB20CC">
        <w:trPr>
          <w:trHeight w:val="397"/>
          <w:jc w:val="center"/>
        </w:trPr>
        <w:tc>
          <w:tcPr>
            <w:tcW w:w="1738" w:type="dxa"/>
            <w:vMerge w:val="restart"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磨光钨杆</w:t>
            </w:r>
          </w:p>
        </w:tc>
        <w:tc>
          <w:tcPr>
            <w:tcW w:w="1843" w:type="dxa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φ：1＜φ≤10</w:t>
            </w:r>
          </w:p>
        </w:tc>
        <w:tc>
          <w:tcPr>
            <w:tcW w:w="2161" w:type="dxa"/>
            <w:vAlign w:val="center"/>
          </w:tcPr>
          <w:p w:rsidR="007B0CF5" w:rsidRPr="00D527EF" w:rsidRDefault="007B0CF5" w:rsidP="00A77051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380～4</w:t>
            </w:r>
            <w:r w:rsidR="00A77051"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7B0CF5" w:rsidTr="00CB20CC">
        <w:trPr>
          <w:trHeight w:val="397"/>
          <w:jc w:val="center"/>
        </w:trPr>
        <w:tc>
          <w:tcPr>
            <w:tcW w:w="1738" w:type="dxa"/>
            <w:vMerge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φ：10＜φ≤26</w:t>
            </w:r>
          </w:p>
        </w:tc>
        <w:tc>
          <w:tcPr>
            <w:tcW w:w="2161" w:type="dxa"/>
            <w:vAlign w:val="center"/>
          </w:tcPr>
          <w:p w:rsidR="007B0CF5" w:rsidRPr="00D527EF" w:rsidRDefault="007B0CF5" w:rsidP="00A77051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380～4</w:t>
            </w:r>
            <w:r w:rsidR="00A77051">
              <w:rPr>
                <w:rFonts w:hAnsi="宋体" w:cs="宋体" w:hint="eastAsia"/>
                <w:color w:val="000000"/>
                <w:sz w:val="18"/>
                <w:szCs w:val="18"/>
              </w:rPr>
              <w:t>5</w:t>
            </w: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7B0CF5" w:rsidTr="00CB20CC">
        <w:trPr>
          <w:trHeight w:val="397"/>
          <w:jc w:val="center"/>
        </w:trPr>
        <w:tc>
          <w:tcPr>
            <w:tcW w:w="1738" w:type="dxa"/>
            <w:vMerge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φ：26＜φ≤35</w:t>
            </w:r>
          </w:p>
        </w:tc>
        <w:tc>
          <w:tcPr>
            <w:tcW w:w="2161" w:type="dxa"/>
            <w:vAlign w:val="center"/>
          </w:tcPr>
          <w:p w:rsidR="007B0CF5" w:rsidRPr="00D527EF" w:rsidRDefault="007B0CF5" w:rsidP="00A77051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380～4</w:t>
            </w:r>
            <w:r w:rsidR="00A77051"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0E76E3" w:rsidRPr="00FC21CE" w:rsidRDefault="00750B62" w:rsidP="00FB5B73">
      <w:pPr>
        <w:pStyle w:val="a1"/>
        <w:spacing w:before="156" w:after="156"/>
      </w:pPr>
      <w:r w:rsidRPr="00FC21CE">
        <w:rPr>
          <w:rFonts w:hint="eastAsia"/>
        </w:rPr>
        <w:t>尺寸</w:t>
      </w:r>
      <w:r w:rsidR="000E76E3" w:rsidRPr="00FC21CE">
        <w:rPr>
          <w:rFonts w:hint="eastAsia"/>
        </w:rPr>
        <w:t>和允许偏差</w:t>
      </w:r>
    </w:p>
    <w:p w:rsidR="0013062B" w:rsidRDefault="00D46360" w:rsidP="00FB5B73">
      <w:pPr>
        <w:pStyle w:val="a2"/>
        <w:spacing w:before="156" w:after="156"/>
      </w:pPr>
      <w:r>
        <w:rPr>
          <w:rFonts w:hint="eastAsia"/>
        </w:rPr>
        <w:t>离子注入机用</w:t>
      </w:r>
      <w:r w:rsidR="001B349B">
        <w:rPr>
          <w:rFonts w:hint="eastAsia"/>
        </w:rPr>
        <w:t>磨光</w:t>
      </w:r>
      <w:r w:rsidR="008959A1">
        <w:rPr>
          <w:rFonts w:hint="eastAsia"/>
        </w:rPr>
        <w:t>钨板</w:t>
      </w:r>
    </w:p>
    <w:p w:rsidR="008959A1" w:rsidRDefault="00D46360" w:rsidP="00A576CE">
      <w:pPr>
        <w:spacing w:line="360" w:lineRule="auto"/>
        <w:ind w:firstLineChars="250" w:firstLine="525"/>
      </w:pPr>
      <w:r>
        <w:rPr>
          <w:rFonts w:hint="eastAsia"/>
        </w:rPr>
        <w:t>离子注入机</w:t>
      </w:r>
      <w:proofErr w:type="gramStart"/>
      <w:r>
        <w:rPr>
          <w:rFonts w:hint="eastAsia"/>
        </w:rPr>
        <w:t>用</w:t>
      </w:r>
      <w:r w:rsidR="0013062B">
        <w:rPr>
          <w:rFonts w:hint="eastAsia"/>
        </w:rPr>
        <w:t>钨板的</w:t>
      </w:r>
      <w:proofErr w:type="gramEnd"/>
      <w:r w:rsidR="008959A1">
        <w:rPr>
          <w:rFonts w:hint="eastAsia"/>
        </w:rPr>
        <w:t>厚度、宽度、长度及其允许偏差</w:t>
      </w:r>
      <w:r w:rsidR="0013062B">
        <w:rPr>
          <w:rFonts w:hint="eastAsia"/>
        </w:rPr>
        <w:t>应符合</w:t>
      </w:r>
      <w:r w:rsidR="008959A1">
        <w:rPr>
          <w:rFonts w:hint="eastAsia"/>
        </w:rPr>
        <w:t>表</w:t>
      </w:r>
      <w:r w:rsidR="00683103">
        <w:rPr>
          <w:rFonts w:hint="eastAsia"/>
        </w:rPr>
        <w:t>4</w:t>
      </w:r>
      <w:r w:rsidR="008959A1">
        <w:rPr>
          <w:rFonts w:hint="eastAsia"/>
        </w:rPr>
        <w:t>规定。</w:t>
      </w:r>
      <w:r w:rsidR="009F2C4F">
        <w:rPr>
          <w:rFonts w:hint="eastAsia"/>
        </w:rPr>
        <w:t>当合同中未注明允许偏差等级时，按</w:t>
      </w:r>
      <w:r w:rsidR="009F2C4F" w:rsidRPr="009F2C4F">
        <w:rPr>
          <w:rFonts w:hint="eastAsia"/>
        </w:rPr>
        <w:t>Ⅱ级</w:t>
      </w:r>
      <w:r w:rsidR="009F2C4F">
        <w:rPr>
          <w:rFonts w:hint="eastAsia"/>
        </w:rPr>
        <w:t>偏差供货。</w:t>
      </w:r>
    </w:p>
    <w:p w:rsidR="000E76E3" w:rsidRPr="009F2531" w:rsidRDefault="00DB4B4C" w:rsidP="00F85A95">
      <w:pPr>
        <w:pStyle w:val="afe"/>
        <w:wordWrap w:val="0"/>
        <w:jc w:val="right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683103">
        <w:rPr>
          <w:rFonts w:ascii="黑体" w:eastAsia="黑体" w:hint="eastAsia"/>
          <w:noProof w:val="0"/>
        </w:rPr>
        <w:t>4</w:t>
      </w:r>
      <w:r w:rsidRPr="009F2531">
        <w:rPr>
          <w:rFonts w:ascii="黑体" w:eastAsia="黑体" w:hint="eastAsia"/>
          <w:noProof w:val="0"/>
        </w:rPr>
        <w:t xml:space="preserve"> </w:t>
      </w:r>
      <w:r w:rsidR="00D46360">
        <w:rPr>
          <w:rFonts w:ascii="黑体" w:eastAsia="黑体" w:hint="eastAsia"/>
          <w:noProof w:val="0"/>
        </w:rPr>
        <w:t>离子注入机用</w:t>
      </w:r>
      <w:proofErr w:type="gramStart"/>
      <w:r w:rsidR="001B349B" w:rsidRPr="009F2531">
        <w:rPr>
          <w:rFonts w:ascii="黑体" w:eastAsia="黑体" w:hint="eastAsia"/>
          <w:noProof w:val="0"/>
        </w:rPr>
        <w:t>磨光</w:t>
      </w:r>
      <w:r w:rsidR="008F2453" w:rsidRPr="009F2531">
        <w:rPr>
          <w:rFonts w:ascii="黑体" w:eastAsia="黑体" w:hint="eastAsia"/>
          <w:noProof w:val="0"/>
        </w:rPr>
        <w:t>钨板的</w:t>
      </w:r>
      <w:proofErr w:type="gramEnd"/>
      <w:r w:rsidR="000E76E3" w:rsidRPr="009F2531">
        <w:rPr>
          <w:rFonts w:ascii="黑体" w:eastAsia="黑体" w:hint="eastAsia"/>
          <w:noProof w:val="0"/>
        </w:rPr>
        <w:t>尺寸规格及允许偏差</w:t>
      </w:r>
      <w:r w:rsidR="00514BAF">
        <w:rPr>
          <w:rFonts w:ascii="黑体" w:eastAsia="黑体" w:hint="eastAsia"/>
          <w:noProof w:val="0"/>
        </w:rPr>
        <w:t xml:space="preserve"> </w:t>
      </w:r>
      <w:r w:rsidR="00F85A95">
        <w:rPr>
          <w:rFonts w:ascii="黑体" w:eastAsia="黑体" w:hint="eastAsia"/>
          <w:noProof w:val="0"/>
        </w:rPr>
        <w:t xml:space="preserve">             </w:t>
      </w:r>
      <w:r w:rsidR="00BC6264" w:rsidRPr="009F2531">
        <w:rPr>
          <w:rFonts w:ascii="黑体" w:eastAsia="黑体" w:hint="eastAsia"/>
          <w:noProof w:val="0"/>
        </w:rPr>
        <w:t>单位：</w:t>
      </w:r>
      <w:proofErr w:type="gramStart"/>
      <w:r w:rsidR="00BC6264" w:rsidRPr="009F2531">
        <w:rPr>
          <w:rFonts w:ascii="黑体" w:eastAsia="黑体" w:hint="eastAsia"/>
          <w:noProof w:val="0"/>
        </w:rPr>
        <w:t>mm</w:t>
      </w:r>
      <w:proofErr w:type="gramEnd"/>
      <w:r w:rsidR="00F85A95">
        <w:rPr>
          <w:rFonts w:ascii="黑体" w:eastAsia="黑体" w:hint="eastAsia"/>
          <w:noProof w:val="0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1071"/>
        <w:gridCol w:w="1071"/>
        <w:gridCol w:w="1071"/>
        <w:gridCol w:w="1071"/>
        <w:gridCol w:w="1071"/>
        <w:gridCol w:w="1229"/>
        <w:gridCol w:w="913"/>
        <w:gridCol w:w="1072"/>
      </w:tblGrid>
      <w:tr w:rsidR="00BD2501" w:rsidTr="003364A3">
        <w:trPr>
          <w:trHeight w:val="454"/>
        </w:trPr>
        <w:tc>
          <w:tcPr>
            <w:tcW w:w="1071" w:type="dxa"/>
            <w:vMerge w:val="restart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2142" w:type="dxa"/>
            <w:gridSpan w:val="2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厚度允许偏差</w:t>
            </w:r>
          </w:p>
        </w:tc>
        <w:tc>
          <w:tcPr>
            <w:tcW w:w="1071" w:type="dxa"/>
            <w:vMerge w:val="restart"/>
            <w:vAlign w:val="center"/>
          </w:tcPr>
          <w:p w:rsidR="00BD2501" w:rsidRPr="008959A1" w:rsidRDefault="00BD2501" w:rsidP="00BD250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宽度</w:t>
            </w:r>
            <w:r w:rsidR="00570CD5">
              <w:rPr>
                <w:rFonts w:hint="eastAsia"/>
                <w:kern w:val="2"/>
                <w:sz w:val="18"/>
                <w:szCs w:val="24"/>
              </w:rPr>
              <w:t>W</w:t>
            </w:r>
          </w:p>
        </w:tc>
        <w:tc>
          <w:tcPr>
            <w:tcW w:w="2142" w:type="dxa"/>
            <w:gridSpan w:val="2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宽度允许偏差</w:t>
            </w:r>
          </w:p>
        </w:tc>
        <w:tc>
          <w:tcPr>
            <w:tcW w:w="1229" w:type="dxa"/>
            <w:vMerge w:val="restart"/>
            <w:vAlign w:val="center"/>
          </w:tcPr>
          <w:p w:rsidR="00BD2501" w:rsidRPr="008959A1" w:rsidRDefault="00BD2501" w:rsidP="00BD250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长度</w:t>
            </w:r>
            <w:r w:rsidR="00570CD5">
              <w:rPr>
                <w:rFonts w:hint="eastAsia"/>
                <w:kern w:val="2"/>
                <w:sz w:val="18"/>
                <w:szCs w:val="24"/>
              </w:rPr>
              <w:t>L</w:t>
            </w:r>
          </w:p>
        </w:tc>
        <w:tc>
          <w:tcPr>
            <w:tcW w:w="1985" w:type="dxa"/>
            <w:gridSpan w:val="2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长度允许偏差</w:t>
            </w:r>
          </w:p>
        </w:tc>
      </w:tr>
      <w:tr w:rsidR="00BD2501" w:rsidTr="003364A3">
        <w:trPr>
          <w:trHeight w:val="454"/>
        </w:trPr>
        <w:tc>
          <w:tcPr>
            <w:tcW w:w="1071" w:type="dxa"/>
            <w:vMerge/>
            <w:vAlign w:val="center"/>
          </w:tcPr>
          <w:p w:rsidR="00BD2501" w:rsidRPr="008959A1" w:rsidRDefault="00BD2501" w:rsidP="00F85A95">
            <w:pPr>
              <w:pStyle w:val="afe"/>
              <w:widowControl w:val="0"/>
              <w:ind w:firstLine="36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Ⅰ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1071" w:type="dxa"/>
            <w:vAlign w:val="center"/>
          </w:tcPr>
          <w:p w:rsidR="00BD250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Ⅱ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1071" w:type="dxa"/>
            <w:vMerge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Ⅰ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1071" w:type="dxa"/>
            <w:vAlign w:val="center"/>
          </w:tcPr>
          <w:p w:rsidR="00BD250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Ⅱ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1229" w:type="dxa"/>
            <w:vMerge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Ⅰ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1072" w:type="dxa"/>
            <w:vAlign w:val="center"/>
          </w:tcPr>
          <w:p w:rsidR="00BD250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Ⅱ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</w:tr>
      <w:tr w:rsidR="00AE0999" w:rsidTr="003364A3">
        <w:trPr>
          <w:trHeight w:val="454"/>
        </w:trPr>
        <w:tc>
          <w:tcPr>
            <w:tcW w:w="1071" w:type="dxa"/>
            <w:vMerge w:val="restart"/>
            <w:vAlign w:val="center"/>
          </w:tcPr>
          <w:p w:rsidR="00AE0999" w:rsidRPr="00636B04" w:rsidRDefault="00EB500D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2＜</w:t>
            </w:r>
            <w:r w:rsidR="00570CD5" w:rsidRPr="00636B04">
              <w:rPr>
                <w:rFonts w:hint="eastAsia"/>
                <w:sz w:val="18"/>
                <w:szCs w:val="18"/>
              </w:rPr>
              <w:t>T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≤26</w:t>
            </w:r>
          </w:p>
        </w:tc>
        <w:tc>
          <w:tcPr>
            <w:tcW w:w="1071" w:type="dxa"/>
            <w:vMerge w:val="restart"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±0.025</w:t>
            </w:r>
          </w:p>
        </w:tc>
        <w:tc>
          <w:tcPr>
            <w:tcW w:w="1071" w:type="dxa"/>
            <w:vMerge w:val="restart"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±0.05</w:t>
            </w:r>
          </w:p>
        </w:tc>
        <w:tc>
          <w:tcPr>
            <w:tcW w:w="1071" w:type="dxa"/>
            <w:vMerge w:val="restart"/>
            <w:vAlign w:val="center"/>
          </w:tcPr>
          <w:p w:rsidR="00AE0999" w:rsidRPr="00636B04" w:rsidRDefault="00570CD5" w:rsidP="001675E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5＜</w:t>
            </w:r>
            <w:r w:rsidR="00180754" w:rsidRPr="00636B04">
              <w:rPr>
                <w:rFonts w:hint="eastAsia"/>
                <w:sz w:val="18"/>
                <w:szCs w:val="18"/>
              </w:rPr>
              <w:t>W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≤150</w:t>
            </w:r>
          </w:p>
        </w:tc>
        <w:tc>
          <w:tcPr>
            <w:tcW w:w="1071" w:type="dxa"/>
            <w:vMerge w:val="restart"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±0.0</w:t>
            </w:r>
            <w:r w:rsidR="00BA28CA" w:rsidRPr="00636B04">
              <w:rPr>
                <w:rFonts w:ascii="宋体" w:hint="eastAsia"/>
                <w:noProof/>
                <w:sz w:val="18"/>
              </w:rPr>
              <w:t>2</w:t>
            </w:r>
            <w:r w:rsidRPr="00636B04">
              <w:rPr>
                <w:rFonts w:ascii="宋体" w:hint="eastAsia"/>
                <w:noProof/>
                <w:sz w:val="18"/>
              </w:rPr>
              <w:t>5</w:t>
            </w:r>
          </w:p>
        </w:tc>
        <w:tc>
          <w:tcPr>
            <w:tcW w:w="1071" w:type="dxa"/>
            <w:vMerge w:val="restart"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±0.10</w:t>
            </w:r>
          </w:p>
        </w:tc>
        <w:tc>
          <w:tcPr>
            <w:tcW w:w="1229" w:type="dxa"/>
            <w:vAlign w:val="center"/>
          </w:tcPr>
          <w:p w:rsidR="00AE0999" w:rsidRPr="001302B5" w:rsidRDefault="00570CD5" w:rsidP="00965DC8">
            <w:pPr>
              <w:jc w:val="center"/>
              <w:rPr>
                <w:rFonts w:ascii="宋体"/>
                <w:noProof/>
                <w:kern w:val="0"/>
                <w:sz w:val="18"/>
                <w:szCs w:val="18"/>
              </w:rPr>
            </w:pP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5＜</w:t>
            </w:r>
            <w:r w:rsidR="001675EA"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L</w:t>
            </w: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≤150</w:t>
            </w:r>
          </w:p>
        </w:tc>
        <w:tc>
          <w:tcPr>
            <w:tcW w:w="913" w:type="dxa"/>
            <w:vAlign w:val="center"/>
          </w:tcPr>
          <w:p w:rsidR="00AE0999" w:rsidRPr="00636B04" w:rsidRDefault="00AE0999" w:rsidP="00C55224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±0.0</w:t>
            </w:r>
            <w:r w:rsidR="00BA28CA" w:rsidRPr="00636B04">
              <w:rPr>
                <w:rFonts w:ascii="宋体" w:hint="eastAsia"/>
                <w:noProof/>
                <w:sz w:val="18"/>
              </w:rPr>
              <w:t>2</w:t>
            </w:r>
            <w:r w:rsidRPr="00636B04">
              <w:rPr>
                <w:rFonts w:ascii="宋体" w:hint="eastAsia"/>
                <w:noProof/>
                <w:sz w:val="18"/>
              </w:rPr>
              <w:t>5</w:t>
            </w:r>
          </w:p>
        </w:tc>
        <w:tc>
          <w:tcPr>
            <w:tcW w:w="1072" w:type="dxa"/>
            <w:vAlign w:val="center"/>
          </w:tcPr>
          <w:p w:rsidR="00AE0999" w:rsidRPr="00636B04" w:rsidRDefault="00AE0999" w:rsidP="00C55224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±0.10</w:t>
            </w:r>
          </w:p>
        </w:tc>
      </w:tr>
      <w:tr w:rsidR="00AE0999" w:rsidTr="003364A3">
        <w:trPr>
          <w:trHeight w:val="454"/>
        </w:trPr>
        <w:tc>
          <w:tcPr>
            <w:tcW w:w="1071" w:type="dxa"/>
            <w:vMerge/>
            <w:vAlign w:val="center"/>
          </w:tcPr>
          <w:p w:rsidR="00AE0999" w:rsidRPr="00636B04" w:rsidRDefault="00AE0999" w:rsidP="007417EB">
            <w:pPr>
              <w:pStyle w:val="afe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</w:p>
        </w:tc>
        <w:tc>
          <w:tcPr>
            <w:tcW w:w="1071" w:type="dxa"/>
            <w:vMerge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</w:p>
        </w:tc>
        <w:tc>
          <w:tcPr>
            <w:tcW w:w="1229" w:type="dxa"/>
            <w:vAlign w:val="center"/>
          </w:tcPr>
          <w:p w:rsidR="00AE0999" w:rsidRPr="001302B5" w:rsidRDefault="00570CD5" w:rsidP="001675EA">
            <w:pPr>
              <w:jc w:val="center"/>
              <w:rPr>
                <w:rFonts w:ascii="宋体"/>
                <w:noProof/>
                <w:kern w:val="0"/>
                <w:sz w:val="18"/>
                <w:szCs w:val="18"/>
              </w:rPr>
            </w:pP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150＜</w:t>
            </w:r>
            <w:r w:rsidR="001675EA"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L</w:t>
            </w: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≤300</w:t>
            </w:r>
          </w:p>
        </w:tc>
        <w:tc>
          <w:tcPr>
            <w:tcW w:w="913" w:type="dxa"/>
            <w:vAlign w:val="center"/>
          </w:tcPr>
          <w:p w:rsidR="00AE0999" w:rsidRPr="00636B04" w:rsidRDefault="00AE0999" w:rsidP="000E3B21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0E3B21" w:rsidRPr="00636B04">
              <w:rPr>
                <w:rFonts w:ascii="宋体" w:hint="eastAsia"/>
                <w:noProof/>
                <w:sz w:val="18"/>
              </w:rPr>
              <w:t>05</w:t>
            </w:r>
          </w:p>
        </w:tc>
        <w:tc>
          <w:tcPr>
            <w:tcW w:w="1072" w:type="dxa"/>
            <w:vAlign w:val="center"/>
          </w:tcPr>
          <w:p w:rsidR="00AE0999" w:rsidRPr="00636B04" w:rsidRDefault="00AE0999" w:rsidP="000E3B21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0E3B21" w:rsidRPr="00636B04">
              <w:rPr>
                <w:rFonts w:ascii="宋体" w:hint="eastAsia"/>
                <w:noProof/>
                <w:sz w:val="18"/>
              </w:rPr>
              <w:t>1</w:t>
            </w:r>
            <w:r w:rsidR="00991362" w:rsidRPr="00636B04">
              <w:rPr>
                <w:rFonts w:ascii="宋体" w:hint="eastAsia"/>
                <w:noProof/>
                <w:sz w:val="18"/>
              </w:rPr>
              <w:t>0</w:t>
            </w:r>
          </w:p>
        </w:tc>
      </w:tr>
    </w:tbl>
    <w:p w:rsidR="00A4734A" w:rsidRDefault="00D46360" w:rsidP="00DB3251">
      <w:pPr>
        <w:pStyle w:val="a2"/>
        <w:spacing w:before="156" w:after="156"/>
      </w:pPr>
      <w:r>
        <w:rPr>
          <w:rFonts w:hint="eastAsia"/>
        </w:rPr>
        <w:t>离子注入机用</w:t>
      </w:r>
      <w:r w:rsidR="00A4734A">
        <w:rPr>
          <w:rFonts w:hint="eastAsia"/>
        </w:rPr>
        <w:t>磨光钨杆</w:t>
      </w:r>
    </w:p>
    <w:p w:rsidR="00DB4B4C" w:rsidRPr="008369D2" w:rsidRDefault="00D46360" w:rsidP="00A576CE">
      <w:pPr>
        <w:spacing w:line="360" w:lineRule="auto"/>
        <w:ind w:firstLineChars="200" w:firstLine="420"/>
      </w:pPr>
      <w:r>
        <w:rPr>
          <w:rFonts w:hint="eastAsia"/>
        </w:rPr>
        <w:t>离子注入机用</w:t>
      </w:r>
      <w:proofErr w:type="gramStart"/>
      <w:r w:rsidR="00B90B2A">
        <w:rPr>
          <w:rFonts w:hint="eastAsia"/>
        </w:rPr>
        <w:t>磨光钨杆的</w:t>
      </w:r>
      <w:proofErr w:type="gramEnd"/>
      <w:r w:rsidR="00B90B2A">
        <w:rPr>
          <w:rFonts w:hint="eastAsia"/>
        </w:rPr>
        <w:t>直径、长度及其允许偏差</w:t>
      </w:r>
      <w:r w:rsidR="0017182D">
        <w:rPr>
          <w:rFonts w:hint="eastAsia"/>
        </w:rPr>
        <w:t>需</w:t>
      </w:r>
      <w:r w:rsidR="008137EB">
        <w:rPr>
          <w:rFonts w:hint="eastAsia"/>
        </w:rPr>
        <w:t>满足</w:t>
      </w:r>
      <w:r w:rsidR="00B90B2A">
        <w:rPr>
          <w:rFonts w:hint="eastAsia"/>
        </w:rPr>
        <w:t>表</w:t>
      </w:r>
      <w:r w:rsidR="009E49FA">
        <w:rPr>
          <w:rFonts w:hint="eastAsia"/>
        </w:rPr>
        <w:t>5</w:t>
      </w:r>
      <w:r w:rsidR="00B90B2A">
        <w:rPr>
          <w:rFonts w:hint="eastAsia"/>
        </w:rPr>
        <w:t>规定。</w:t>
      </w:r>
      <w:r w:rsidR="008369D2">
        <w:rPr>
          <w:rFonts w:hint="eastAsia"/>
        </w:rPr>
        <w:t>当合同中未注明允许偏差等级时，按</w:t>
      </w:r>
      <w:r w:rsidR="008369D2" w:rsidRPr="009F2C4F">
        <w:rPr>
          <w:rFonts w:hint="eastAsia"/>
        </w:rPr>
        <w:t>Ⅱ级</w:t>
      </w:r>
      <w:r w:rsidR="008369D2">
        <w:rPr>
          <w:rFonts w:hint="eastAsia"/>
        </w:rPr>
        <w:t>偏差供货。</w:t>
      </w:r>
    </w:p>
    <w:p w:rsidR="006869BB" w:rsidRPr="009F2531" w:rsidRDefault="006869BB" w:rsidP="00B97A21">
      <w:pPr>
        <w:pStyle w:val="afe"/>
        <w:wordWrap w:val="0"/>
        <w:jc w:val="right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9E49FA">
        <w:rPr>
          <w:rFonts w:ascii="黑体" w:eastAsia="黑体" w:hint="eastAsia"/>
          <w:noProof w:val="0"/>
        </w:rPr>
        <w:t>5</w:t>
      </w:r>
      <w:r w:rsidRPr="009F2531">
        <w:rPr>
          <w:rFonts w:ascii="黑体" w:eastAsia="黑体" w:hint="eastAsia"/>
          <w:noProof w:val="0"/>
        </w:rPr>
        <w:t xml:space="preserve"> </w:t>
      </w:r>
      <w:r w:rsidR="00D46360">
        <w:rPr>
          <w:rFonts w:ascii="黑体" w:eastAsia="黑体" w:hint="eastAsia"/>
          <w:noProof w:val="0"/>
        </w:rPr>
        <w:t>离子注入机用</w:t>
      </w:r>
      <w:proofErr w:type="gramStart"/>
      <w:r w:rsidRPr="009F2531">
        <w:rPr>
          <w:rFonts w:ascii="黑体" w:eastAsia="黑体" w:hint="eastAsia"/>
          <w:noProof w:val="0"/>
        </w:rPr>
        <w:t>磨光钨杆的</w:t>
      </w:r>
      <w:proofErr w:type="gramEnd"/>
      <w:r w:rsidRPr="009F2531">
        <w:rPr>
          <w:rFonts w:ascii="黑体" w:eastAsia="黑体" w:hint="eastAsia"/>
          <w:noProof w:val="0"/>
        </w:rPr>
        <w:t>尺寸规格及允许偏差</w:t>
      </w:r>
      <w:r w:rsidR="00B97A21">
        <w:rPr>
          <w:rFonts w:ascii="黑体" w:eastAsia="黑体" w:hint="eastAsia"/>
          <w:noProof w:val="0"/>
        </w:rPr>
        <w:t xml:space="preserve">              </w:t>
      </w:r>
      <w:r w:rsidR="00BC6264" w:rsidRPr="009F2531">
        <w:rPr>
          <w:rFonts w:ascii="黑体" w:eastAsia="黑体" w:hint="eastAsia"/>
          <w:noProof w:val="0"/>
        </w:rPr>
        <w:t>单位：</w:t>
      </w:r>
      <w:proofErr w:type="gramStart"/>
      <w:r w:rsidR="00BC6264" w:rsidRPr="009F2531">
        <w:rPr>
          <w:rFonts w:ascii="黑体" w:eastAsia="黑体" w:hint="eastAsia"/>
          <w:noProof w:val="0"/>
        </w:rPr>
        <w:t>mm</w:t>
      </w:r>
      <w:proofErr w:type="gramEnd"/>
      <w:r w:rsidR="00B97A21">
        <w:rPr>
          <w:rFonts w:ascii="黑体" w:eastAsia="黑体" w:hint="eastAsia"/>
          <w:noProof w:val="0"/>
        </w:rPr>
        <w:t xml:space="preserve"> </w:t>
      </w:r>
    </w:p>
    <w:tbl>
      <w:tblPr>
        <w:tblW w:w="9679" w:type="dxa"/>
        <w:jc w:val="center"/>
        <w:tblInd w:w="-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3"/>
        <w:gridCol w:w="1613"/>
        <w:gridCol w:w="1613"/>
        <w:gridCol w:w="1613"/>
        <w:gridCol w:w="1613"/>
        <w:gridCol w:w="1614"/>
      </w:tblGrid>
      <w:tr w:rsidR="00A94506" w:rsidTr="00C55224">
        <w:trPr>
          <w:trHeight w:val="454"/>
          <w:jc w:val="center"/>
        </w:trPr>
        <w:tc>
          <w:tcPr>
            <w:tcW w:w="1613" w:type="dxa"/>
            <w:vMerge w:val="restart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直径</w:t>
            </w:r>
            <w:r w:rsidR="001C629A" w:rsidRPr="00636B04">
              <w:rPr>
                <w:rFonts w:hint="eastAsia"/>
                <w:kern w:val="2"/>
                <w:sz w:val="18"/>
                <w:szCs w:val="24"/>
              </w:rPr>
              <w:t>φ</w:t>
            </w:r>
          </w:p>
        </w:tc>
        <w:tc>
          <w:tcPr>
            <w:tcW w:w="3226" w:type="dxa"/>
            <w:gridSpan w:val="2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直径允许偏差</w:t>
            </w:r>
          </w:p>
        </w:tc>
        <w:tc>
          <w:tcPr>
            <w:tcW w:w="1613" w:type="dxa"/>
            <w:vMerge w:val="restart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长度</w:t>
            </w:r>
            <w:r w:rsidR="001675EA" w:rsidRPr="00636B04">
              <w:rPr>
                <w:rFonts w:hint="eastAsia"/>
                <w:kern w:val="2"/>
                <w:sz w:val="18"/>
                <w:szCs w:val="24"/>
              </w:rPr>
              <w:t>L</w:t>
            </w:r>
          </w:p>
        </w:tc>
        <w:tc>
          <w:tcPr>
            <w:tcW w:w="3227" w:type="dxa"/>
            <w:gridSpan w:val="2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长度允许偏差</w:t>
            </w:r>
          </w:p>
        </w:tc>
      </w:tr>
      <w:tr w:rsidR="00A94506" w:rsidTr="00C55224">
        <w:trPr>
          <w:trHeight w:val="454"/>
          <w:jc w:val="center"/>
        </w:trPr>
        <w:tc>
          <w:tcPr>
            <w:tcW w:w="1613" w:type="dxa"/>
            <w:vMerge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Ⅰ级</w:t>
            </w:r>
          </w:p>
        </w:tc>
        <w:tc>
          <w:tcPr>
            <w:tcW w:w="1613" w:type="dxa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Ⅱ级</w:t>
            </w:r>
          </w:p>
        </w:tc>
        <w:tc>
          <w:tcPr>
            <w:tcW w:w="1613" w:type="dxa"/>
            <w:vMerge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Ⅰ级</w:t>
            </w:r>
          </w:p>
        </w:tc>
        <w:tc>
          <w:tcPr>
            <w:tcW w:w="1614" w:type="dxa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Ⅱ级</w:t>
            </w:r>
          </w:p>
        </w:tc>
      </w:tr>
      <w:tr w:rsidR="00B86DAE" w:rsidTr="00B86DAE">
        <w:trPr>
          <w:trHeight w:val="454"/>
          <w:jc w:val="center"/>
        </w:trPr>
        <w:tc>
          <w:tcPr>
            <w:tcW w:w="1613" w:type="dxa"/>
            <w:vMerge w:val="restart"/>
            <w:vAlign w:val="center"/>
          </w:tcPr>
          <w:p w:rsidR="00B86DAE" w:rsidRPr="00636B04" w:rsidRDefault="001C629A" w:rsidP="00B86DAE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1＜φ≤35</w:t>
            </w:r>
          </w:p>
        </w:tc>
        <w:tc>
          <w:tcPr>
            <w:tcW w:w="1613" w:type="dxa"/>
            <w:vMerge w:val="restart"/>
            <w:vAlign w:val="center"/>
          </w:tcPr>
          <w:p w:rsidR="00B86DAE" w:rsidRPr="00636B04" w:rsidRDefault="00B86DAE" w:rsidP="009B6D03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±0.0</w:t>
            </w:r>
            <w:r w:rsidR="009B6D03" w:rsidRPr="00636B04">
              <w:rPr>
                <w:rFonts w:hint="eastAsia"/>
                <w:kern w:val="2"/>
                <w:sz w:val="18"/>
                <w:szCs w:val="24"/>
              </w:rPr>
              <w:t>25</w:t>
            </w:r>
          </w:p>
        </w:tc>
        <w:tc>
          <w:tcPr>
            <w:tcW w:w="1613" w:type="dxa"/>
            <w:vMerge w:val="restart"/>
            <w:vAlign w:val="center"/>
          </w:tcPr>
          <w:p w:rsidR="00B86DAE" w:rsidRPr="00636B04" w:rsidRDefault="00B86DAE" w:rsidP="009B6D03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</w:t>
            </w:r>
            <w:r w:rsidR="009B6D03" w:rsidRPr="00636B04">
              <w:rPr>
                <w:rFonts w:hint="eastAsia"/>
                <w:kern w:val="2"/>
                <w:sz w:val="18"/>
                <w:szCs w:val="24"/>
              </w:rPr>
              <w:t>05</w:t>
            </w:r>
          </w:p>
        </w:tc>
        <w:tc>
          <w:tcPr>
            <w:tcW w:w="1613" w:type="dxa"/>
            <w:vAlign w:val="center"/>
          </w:tcPr>
          <w:p w:rsidR="00B86DAE" w:rsidRPr="00636B04" w:rsidRDefault="00E74820" w:rsidP="003D1C8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3＜</w:t>
            </w:r>
            <w:r w:rsidRPr="00636B04">
              <w:rPr>
                <w:rFonts w:hint="eastAsia"/>
                <w:sz w:val="18"/>
                <w:szCs w:val="18"/>
              </w:rPr>
              <w:t>L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≤1</w:t>
            </w:r>
            <w:r w:rsidR="003D1C81" w:rsidRPr="00636B04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3" w:type="dxa"/>
            <w:vAlign w:val="center"/>
          </w:tcPr>
          <w:p w:rsidR="00B86DAE" w:rsidRPr="00636B04" w:rsidRDefault="00B86DAE" w:rsidP="00DA01D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DA01D6" w:rsidRPr="00636B04">
              <w:rPr>
                <w:rFonts w:ascii="宋体" w:hint="eastAsia"/>
                <w:noProof/>
                <w:sz w:val="18"/>
              </w:rPr>
              <w:t>05</w:t>
            </w:r>
          </w:p>
        </w:tc>
        <w:tc>
          <w:tcPr>
            <w:tcW w:w="1614" w:type="dxa"/>
            <w:vAlign w:val="center"/>
          </w:tcPr>
          <w:p w:rsidR="00B86DAE" w:rsidRPr="00636B04" w:rsidRDefault="00B86DAE" w:rsidP="00DA01D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DA01D6" w:rsidRPr="00636B04">
              <w:rPr>
                <w:rFonts w:ascii="宋体" w:hint="eastAsia"/>
                <w:noProof/>
                <w:sz w:val="18"/>
              </w:rPr>
              <w:t>10</w:t>
            </w:r>
          </w:p>
        </w:tc>
      </w:tr>
      <w:tr w:rsidR="00B86DAE" w:rsidTr="00B86DAE">
        <w:trPr>
          <w:trHeight w:val="454"/>
          <w:jc w:val="center"/>
        </w:trPr>
        <w:tc>
          <w:tcPr>
            <w:tcW w:w="1613" w:type="dxa"/>
            <w:vMerge/>
            <w:vAlign w:val="center"/>
          </w:tcPr>
          <w:p w:rsidR="00B86DAE" w:rsidRPr="00636B04" w:rsidRDefault="00B86DAE" w:rsidP="00B86DAE">
            <w:pPr>
              <w:pStyle w:val="afe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</w:tcPr>
          <w:p w:rsidR="00B86DAE" w:rsidRPr="00636B04" w:rsidRDefault="00B86DAE" w:rsidP="00B86DAE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86DAE" w:rsidRPr="00636B04" w:rsidRDefault="00B86DAE" w:rsidP="00B86DAE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86DAE" w:rsidRPr="00636B04" w:rsidRDefault="00DA01D6" w:rsidP="003D1C8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1</w:t>
            </w:r>
            <w:r w:rsidR="003D1C81" w:rsidRPr="00636B04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  <w:r w:rsidR="00E74820" w:rsidRPr="00636B04">
              <w:rPr>
                <w:rFonts w:hAnsi="宋体" w:cs="宋体" w:hint="eastAsia"/>
                <w:color w:val="000000"/>
                <w:sz w:val="18"/>
                <w:szCs w:val="18"/>
              </w:rPr>
              <w:t>0＜</w:t>
            </w:r>
            <w:r w:rsidR="00E74820" w:rsidRPr="00636B04">
              <w:rPr>
                <w:rFonts w:hint="eastAsia"/>
                <w:sz w:val="18"/>
                <w:szCs w:val="18"/>
              </w:rPr>
              <w:t>L</w:t>
            </w:r>
            <w:r w:rsidR="00E74820"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≤500</w:t>
            </w:r>
          </w:p>
        </w:tc>
        <w:tc>
          <w:tcPr>
            <w:tcW w:w="1613" w:type="dxa"/>
            <w:vAlign w:val="center"/>
          </w:tcPr>
          <w:p w:rsidR="00B86DAE" w:rsidRPr="00636B04" w:rsidRDefault="00B86DAE" w:rsidP="0035790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357906">
              <w:rPr>
                <w:rFonts w:ascii="宋体" w:hint="eastAsia"/>
                <w:noProof/>
                <w:sz w:val="18"/>
              </w:rPr>
              <w:t>1</w:t>
            </w:r>
            <w:r w:rsidR="00DA01D6" w:rsidRPr="00636B04">
              <w:rPr>
                <w:rFonts w:ascii="宋体" w:hint="eastAsia"/>
                <w:noProof/>
                <w:sz w:val="18"/>
              </w:rPr>
              <w:t>5</w:t>
            </w:r>
          </w:p>
        </w:tc>
        <w:tc>
          <w:tcPr>
            <w:tcW w:w="1614" w:type="dxa"/>
            <w:vAlign w:val="center"/>
          </w:tcPr>
          <w:p w:rsidR="00B86DAE" w:rsidRPr="00636B04" w:rsidRDefault="00B86DAE" w:rsidP="005D776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5D7766">
              <w:rPr>
                <w:rFonts w:ascii="宋体" w:hint="eastAsia"/>
                <w:noProof/>
                <w:sz w:val="18"/>
              </w:rPr>
              <w:t>3</w:t>
            </w:r>
            <w:r w:rsidR="003D1C81" w:rsidRPr="00636B04">
              <w:rPr>
                <w:rFonts w:ascii="宋体" w:hint="eastAsia"/>
                <w:noProof/>
                <w:sz w:val="18"/>
              </w:rPr>
              <w:t>0</w:t>
            </w:r>
          </w:p>
        </w:tc>
      </w:tr>
    </w:tbl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外观质量</w:t>
      </w:r>
    </w:p>
    <w:p w:rsidR="00136556" w:rsidRPr="00636B04" w:rsidRDefault="00136556" w:rsidP="000E76E3">
      <w:pPr>
        <w:pStyle w:val="afe"/>
      </w:pPr>
      <w:r>
        <w:rPr>
          <w:rFonts w:hint="eastAsia"/>
        </w:rPr>
        <w:t>（1）产品外</w:t>
      </w:r>
      <w:r w:rsidRPr="00636B04">
        <w:rPr>
          <w:rFonts w:hint="eastAsia"/>
        </w:rPr>
        <w:t>观为磨光态</w:t>
      </w:r>
      <w:r w:rsidR="00E47211">
        <w:rPr>
          <w:rFonts w:hint="eastAsia"/>
        </w:rPr>
        <w:t>或车光态</w:t>
      </w:r>
      <w:r w:rsidR="000339BB" w:rsidRPr="00636B04">
        <w:rPr>
          <w:rFonts w:hint="eastAsia"/>
        </w:rPr>
        <w:t>，</w:t>
      </w:r>
      <w:r w:rsidR="00851587">
        <w:rPr>
          <w:rFonts w:hint="eastAsia"/>
        </w:rPr>
        <w:t>磨光态</w:t>
      </w:r>
      <w:r w:rsidR="000339BB" w:rsidRPr="00636B04">
        <w:rPr>
          <w:rFonts w:hint="eastAsia"/>
        </w:rPr>
        <w:t>表面粗糙度Ra≤0.</w:t>
      </w:r>
      <w:r w:rsidR="00FA761F">
        <w:rPr>
          <w:rFonts w:hint="eastAsia"/>
        </w:rPr>
        <w:t>8</w:t>
      </w:r>
      <w:r w:rsidR="000339BB" w:rsidRPr="00636B04">
        <w:rPr>
          <w:rFonts w:ascii="Times New Roman"/>
        </w:rPr>
        <w:t>μm</w:t>
      </w:r>
      <w:r w:rsidR="00851587">
        <w:rPr>
          <w:rFonts w:hint="eastAsia"/>
        </w:rPr>
        <w:t>；车光态表面粗糙度Ra≤1.6um；</w:t>
      </w:r>
    </w:p>
    <w:p w:rsidR="000E76E3" w:rsidRDefault="00136556" w:rsidP="000E76E3">
      <w:pPr>
        <w:pStyle w:val="afe"/>
      </w:pPr>
      <w:r w:rsidRPr="00636B04">
        <w:rPr>
          <w:rFonts w:hint="eastAsia"/>
        </w:rPr>
        <w:t>（2）</w:t>
      </w:r>
      <w:r w:rsidR="000E76E3" w:rsidRPr="00636B04">
        <w:rPr>
          <w:rFonts w:hint="eastAsia"/>
        </w:rPr>
        <w:t>产品外观应无裂纹、</w:t>
      </w:r>
      <w:r w:rsidR="001E2321" w:rsidRPr="00636B04">
        <w:rPr>
          <w:rFonts w:hint="eastAsia"/>
        </w:rPr>
        <w:t>无崩边、</w:t>
      </w:r>
      <w:r w:rsidRPr="00636B04">
        <w:rPr>
          <w:rFonts w:hint="eastAsia"/>
        </w:rPr>
        <w:t>无</w:t>
      </w:r>
      <w:r w:rsidR="000E76E3" w:rsidRPr="00636B04">
        <w:rPr>
          <w:rFonts w:hint="eastAsia"/>
        </w:rPr>
        <w:t>凹坑、</w:t>
      </w:r>
      <w:r w:rsidR="00DB6DA4" w:rsidRPr="00636B04">
        <w:rPr>
          <w:rFonts w:hint="eastAsia"/>
        </w:rPr>
        <w:t>无分层、</w:t>
      </w:r>
      <w:r w:rsidRPr="00636B04">
        <w:rPr>
          <w:rFonts w:hint="eastAsia"/>
        </w:rPr>
        <w:t>无</w:t>
      </w:r>
      <w:r w:rsidR="000E76E3" w:rsidRPr="00636B04">
        <w:rPr>
          <w:rFonts w:hint="eastAsia"/>
        </w:rPr>
        <w:t>夹杂</w:t>
      </w:r>
      <w:r w:rsidRPr="00636B04">
        <w:rPr>
          <w:rFonts w:hint="eastAsia"/>
        </w:rPr>
        <w:t>、无氧化</w:t>
      </w:r>
      <w:r w:rsidR="00061666" w:rsidRPr="00636B04">
        <w:rPr>
          <w:rFonts w:hint="eastAsia"/>
        </w:rPr>
        <w:t>、无</w:t>
      </w:r>
      <w:r w:rsidR="001B3DE0">
        <w:rPr>
          <w:rFonts w:hint="eastAsia"/>
        </w:rPr>
        <w:t>划</w:t>
      </w:r>
      <w:r w:rsidR="00061666">
        <w:rPr>
          <w:rFonts w:hint="eastAsia"/>
        </w:rPr>
        <w:t>伤或修磨痕迹</w:t>
      </w:r>
      <w:r w:rsidR="000E76E3">
        <w:rPr>
          <w:rFonts w:hint="eastAsia"/>
        </w:rPr>
        <w:t>。</w:t>
      </w:r>
    </w:p>
    <w:p w:rsidR="000E76E3" w:rsidRDefault="000E76E3" w:rsidP="00976B26">
      <w:pPr>
        <w:pStyle w:val="a0"/>
        <w:spacing w:before="312" w:after="312"/>
      </w:pPr>
      <w:r>
        <w:rPr>
          <w:rFonts w:hint="eastAsia"/>
        </w:rPr>
        <w:t>试验方法</w:t>
      </w:r>
      <w:bookmarkStart w:id="21" w:name="_GoBack"/>
      <w:bookmarkEnd w:id="21"/>
    </w:p>
    <w:p w:rsidR="00991362" w:rsidRPr="000D0CF0" w:rsidRDefault="00991362" w:rsidP="00976B26">
      <w:pPr>
        <w:pStyle w:val="a1"/>
        <w:spacing w:before="156" w:after="156"/>
        <w:rPr>
          <w:rFonts w:hAnsi="黑体"/>
        </w:rPr>
      </w:pPr>
      <w:r w:rsidRPr="000D0CF0">
        <w:rPr>
          <w:rFonts w:hAnsi="黑体" w:hint="eastAsia"/>
        </w:rPr>
        <w:lastRenderedPageBreak/>
        <w:t>化学成分</w:t>
      </w:r>
    </w:p>
    <w:p w:rsidR="00CC55C6" w:rsidRPr="000D0CF0" w:rsidRDefault="00CC55C6" w:rsidP="00991362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r w:rsidRPr="000D0CF0">
        <w:rPr>
          <w:rFonts w:ascii="宋体" w:eastAsia="宋体" w:hAnsi="宋体" w:hint="eastAsia"/>
        </w:rPr>
        <w:t>按</w:t>
      </w:r>
      <w:r w:rsidR="002317FF" w:rsidRPr="000D0CF0">
        <w:rPr>
          <w:rFonts w:ascii="宋体" w:eastAsia="宋体" w:hAnsi="宋体" w:hint="eastAsia"/>
        </w:rPr>
        <w:t>YG</w:t>
      </w:r>
      <w:r w:rsidRPr="000D0CF0">
        <w:rPr>
          <w:rFonts w:ascii="宋体" w:eastAsia="宋体" w:hAnsi="宋体" w:hint="eastAsia"/>
        </w:rPr>
        <w:t>/T 901</w:t>
      </w:r>
      <w:r w:rsidR="0083313B" w:rsidRPr="000D0CF0">
        <w:rPr>
          <w:rFonts w:ascii="宋体" w:eastAsia="宋体" w:hAnsi="宋体" w:hint="eastAsia"/>
        </w:rPr>
        <w:t>的规定</w:t>
      </w:r>
      <w:r w:rsidR="00416262" w:rsidRPr="000D0CF0">
        <w:rPr>
          <w:rFonts w:ascii="宋体" w:eastAsia="宋体" w:hAnsi="宋体" w:hint="eastAsia"/>
        </w:rPr>
        <w:t>进行检测</w:t>
      </w:r>
      <w:r w:rsidR="00DB1DAB" w:rsidRPr="000D0CF0">
        <w:rPr>
          <w:rFonts w:ascii="宋体" w:eastAsia="宋体" w:hAnsi="宋体" w:hint="eastAsia"/>
        </w:rPr>
        <w:t>。</w:t>
      </w:r>
    </w:p>
    <w:p w:rsidR="00653761" w:rsidRPr="00653761" w:rsidRDefault="00653761" w:rsidP="00976B26">
      <w:pPr>
        <w:pStyle w:val="a1"/>
        <w:spacing w:before="156" w:after="156"/>
      </w:pPr>
      <w:r>
        <w:rPr>
          <w:rFonts w:hint="eastAsia"/>
        </w:rPr>
        <w:t>密度</w:t>
      </w:r>
    </w:p>
    <w:p w:rsidR="00387B99" w:rsidRPr="00387B99" w:rsidRDefault="000E76E3" w:rsidP="00653761">
      <w:pPr>
        <w:pStyle w:val="a1"/>
        <w:numPr>
          <w:ilvl w:val="0"/>
          <w:numId w:val="0"/>
        </w:numPr>
        <w:spacing w:before="156" w:after="156"/>
        <w:ind w:firstLineChars="250" w:firstLine="525"/>
      </w:pPr>
      <w:r w:rsidRPr="00387B99">
        <w:rPr>
          <w:rFonts w:ascii="宋体" w:eastAsia="宋体" w:hAnsi="宋体" w:hint="eastAsia"/>
        </w:rPr>
        <w:t>按GB/T 3850的规定进行</w:t>
      </w:r>
      <w:r w:rsidR="0083313B">
        <w:rPr>
          <w:rFonts w:ascii="宋体" w:eastAsia="宋体" w:hAnsi="宋体" w:hint="eastAsia"/>
        </w:rPr>
        <w:t>检测</w:t>
      </w:r>
      <w:r w:rsidRPr="00387B99">
        <w:rPr>
          <w:rFonts w:ascii="宋体" w:eastAsia="宋体" w:hAnsi="宋体" w:hint="eastAsia"/>
        </w:rPr>
        <w:t>。</w:t>
      </w:r>
    </w:p>
    <w:p w:rsidR="00653761" w:rsidRPr="00653761" w:rsidRDefault="00653761" w:rsidP="00976B26">
      <w:pPr>
        <w:pStyle w:val="a1"/>
        <w:spacing w:before="156" w:after="156"/>
        <w:rPr>
          <w:rFonts w:hAnsi="黑体"/>
        </w:rPr>
      </w:pPr>
      <w:r w:rsidRPr="00653761">
        <w:rPr>
          <w:rFonts w:hAnsi="黑体" w:hint="eastAsia"/>
        </w:rPr>
        <w:t>硬度</w:t>
      </w:r>
    </w:p>
    <w:p w:rsidR="004D7ABD" w:rsidRPr="009F2C4F" w:rsidRDefault="004D7ABD" w:rsidP="00653761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r w:rsidRPr="009F2C4F">
        <w:rPr>
          <w:rFonts w:ascii="宋体" w:eastAsia="宋体" w:hAnsi="宋体" w:hint="eastAsia"/>
        </w:rPr>
        <w:t xml:space="preserve">按GB/T </w:t>
      </w:r>
      <w:r w:rsidR="00BE1F22" w:rsidRPr="009F2C4F">
        <w:rPr>
          <w:rFonts w:ascii="宋体" w:eastAsia="宋体" w:hAnsi="宋体" w:hint="eastAsia"/>
        </w:rPr>
        <w:t>4340</w:t>
      </w:r>
      <w:r w:rsidRPr="009F2C4F">
        <w:rPr>
          <w:rFonts w:ascii="宋体" w:eastAsia="宋体" w:hAnsi="宋体" w:hint="eastAsia"/>
        </w:rPr>
        <w:t>的规定进行</w:t>
      </w:r>
      <w:r w:rsidR="00484E7C" w:rsidRPr="009F2C4F">
        <w:rPr>
          <w:rFonts w:ascii="宋体" w:eastAsia="宋体" w:hAnsi="宋体" w:hint="eastAsia"/>
        </w:rPr>
        <w:t>检测</w:t>
      </w:r>
      <w:r w:rsidRPr="009F2C4F">
        <w:rPr>
          <w:rFonts w:ascii="宋体" w:eastAsia="宋体" w:hAnsi="宋体" w:hint="eastAsia"/>
        </w:rPr>
        <w:t>。</w:t>
      </w:r>
    </w:p>
    <w:p w:rsidR="000B66B6" w:rsidRPr="00636B04" w:rsidRDefault="000B66B6" w:rsidP="00976B26">
      <w:pPr>
        <w:pStyle w:val="a1"/>
        <w:spacing w:before="156" w:after="156"/>
      </w:pPr>
      <w:r w:rsidRPr="00636B04">
        <w:rPr>
          <w:rFonts w:hint="eastAsia"/>
        </w:rPr>
        <w:t>尺寸和允许公差</w:t>
      </w:r>
    </w:p>
    <w:p w:rsidR="005E2EE2" w:rsidRPr="00636B04" w:rsidRDefault="005E2EE2" w:rsidP="005E2EE2">
      <w:pPr>
        <w:pStyle w:val="a1"/>
        <w:numPr>
          <w:ilvl w:val="0"/>
          <w:numId w:val="43"/>
        </w:numPr>
        <w:spacing w:before="156" w:after="156"/>
        <w:rPr>
          <w:rFonts w:ascii="宋体" w:eastAsia="宋体" w:hAnsi="宋体"/>
        </w:rPr>
      </w:pPr>
      <w:r w:rsidRPr="00636B04">
        <w:rPr>
          <w:rFonts w:ascii="宋体" w:eastAsia="宋体" w:hAnsi="宋体" w:hint="eastAsia"/>
        </w:rPr>
        <w:t>允许公差</w:t>
      </w:r>
      <w:r w:rsidR="0023107E" w:rsidRPr="00636B04">
        <w:rPr>
          <w:rFonts w:ascii="宋体" w:eastAsia="宋体" w:hAnsi="宋体" w:hint="eastAsia"/>
        </w:rPr>
        <w:t>＜</w:t>
      </w:r>
      <w:r w:rsidRPr="00636B04">
        <w:rPr>
          <w:rFonts w:ascii="宋体" w:eastAsia="宋体" w:hAnsi="宋体" w:hint="eastAsia"/>
        </w:rPr>
        <w:t>±0.05mm的尺寸，采用精度为0.001mm的</w:t>
      </w:r>
      <w:r w:rsidR="00B1437B" w:rsidRPr="00636B04">
        <w:rPr>
          <w:rFonts w:ascii="宋体" w:eastAsia="宋体" w:hAnsi="宋体" w:hint="eastAsia"/>
        </w:rPr>
        <w:t>测量工具（如千分尺）</w:t>
      </w:r>
      <w:r w:rsidRPr="00636B04">
        <w:rPr>
          <w:rFonts w:ascii="宋体" w:eastAsia="宋体" w:hAnsi="宋体" w:hint="eastAsia"/>
        </w:rPr>
        <w:t>进行检测；</w:t>
      </w:r>
    </w:p>
    <w:p w:rsidR="00B1437B" w:rsidRPr="00636B04" w:rsidRDefault="005E2EE2" w:rsidP="00B1437B">
      <w:pPr>
        <w:pStyle w:val="afe"/>
        <w:numPr>
          <w:ilvl w:val="0"/>
          <w:numId w:val="43"/>
        </w:numPr>
        <w:ind w:firstLineChars="0"/>
        <w:rPr>
          <w:rFonts w:hAnsi="宋体"/>
          <w:noProof w:val="0"/>
          <w:szCs w:val="21"/>
        </w:rPr>
      </w:pPr>
      <w:r w:rsidRPr="00636B04">
        <w:rPr>
          <w:rFonts w:hAnsi="宋体" w:hint="eastAsia"/>
          <w:noProof w:val="0"/>
          <w:szCs w:val="21"/>
        </w:rPr>
        <w:t>允许公差</w:t>
      </w:r>
      <w:r w:rsidR="00B1437B" w:rsidRPr="00636B04">
        <w:rPr>
          <w:rFonts w:hAnsi="宋体" w:hint="eastAsia"/>
          <w:noProof w:val="0"/>
          <w:szCs w:val="21"/>
        </w:rPr>
        <w:t>≥±0.05mm</w:t>
      </w:r>
      <w:r w:rsidRPr="00636B04">
        <w:rPr>
          <w:rFonts w:hAnsi="宋体" w:hint="eastAsia"/>
          <w:noProof w:val="0"/>
          <w:szCs w:val="21"/>
        </w:rPr>
        <w:t>的尺寸，采用精度为0.01mm的</w:t>
      </w:r>
      <w:r w:rsidR="00B1437B" w:rsidRPr="00636B04">
        <w:rPr>
          <w:rFonts w:hAnsi="宋体" w:hint="eastAsia"/>
          <w:noProof w:val="0"/>
          <w:szCs w:val="21"/>
        </w:rPr>
        <w:t>测量工具（如游标卡尺或视频投影仪）</w:t>
      </w:r>
      <w:r w:rsidRPr="00636B04">
        <w:rPr>
          <w:rFonts w:hAnsi="宋体" w:hint="eastAsia"/>
          <w:noProof w:val="0"/>
          <w:szCs w:val="21"/>
        </w:rPr>
        <w:t>进行检测。</w:t>
      </w:r>
    </w:p>
    <w:p w:rsidR="007403D8" w:rsidRPr="00A85214" w:rsidRDefault="00383751" w:rsidP="00976B26">
      <w:pPr>
        <w:pStyle w:val="a1"/>
        <w:spacing w:before="156" w:after="156"/>
        <w:rPr>
          <w:rFonts w:ascii="宋体" w:eastAsia="宋体" w:hAnsi="宋体"/>
        </w:rPr>
      </w:pPr>
      <w:r w:rsidRPr="00636B04">
        <w:rPr>
          <w:rFonts w:ascii="宋体" w:eastAsia="宋体" w:hAnsi="宋体" w:hint="eastAsia"/>
        </w:rPr>
        <w:t>外观质量用目视检查</w:t>
      </w:r>
      <w:r w:rsidR="00DB6DA4" w:rsidRPr="00636B04">
        <w:rPr>
          <w:rFonts w:ascii="宋体" w:eastAsia="宋体" w:hAnsi="宋体" w:hint="eastAsia"/>
        </w:rPr>
        <w:t>，</w:t>
      </w:r>
      <w:r w:rsidR="007403D8" w:rsidRPr="00636B04">
        <w:rPr>
          <w:rFonts w:ascii="宋体" w:eastAsia="宋体" w:hAnsi="宋体" w:hint="eastAsia"/>
        </w:rPr>
        <w:t>目视不</w:t>
      </w:r>
      <w:r w:rsidR="00F732B1" w:rsidRPr="00636B04">
        <w:rPr>
          <w:rFonts w:ascii="宋体" w:eastAsia="宋体" w:hAnsi="宋体" w:hint="eastAsia"/>
        </w:rPr>
        <w:t>能</w:t>
      </w:r>
      <w:r w:rsidR="007403D8" w:rsidRPr="00636B04">
        <w:rPr>
          <w:rFonts w:ascii="宋体" w:eastAsia="宋体" w:hAnsi="宋体" w:hint="eastAsia"/>
        </w:rPr>
        <w:t>判定</w:t>
      </w:r>
      <w:r w:rsidR="007403D8" w:rsidRPr="00A85214">
        <w:rPr>
          <w:rFonts w:ascii="宋体" w:eastAsia="宋体" w:hAnsi="宋体" w:hint="eastAsia"/>
        </w:rPr>
        <w:t>时需使用放大镜进行确认；</w:t>
      </w:r>
    </w:p>
    <w:p w:rsidR="00655459" w:rsidRDefault="00DB6DA4" w:rsidP="00DF3D01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Arial" w:hAnsi="Arial" w:cs="Arial"/>
          <w:color w:val="000000"/>
        </w:rPr>
      </w:pPr>
      <w:r w:rsidRPr="00A85214">
        <w:rPr>
          <w:rFonts w:ascii="宋体" w:eastAsia="宋体" w:hAnsi="宋体" w:hint="eastAsia"/>
        </w:rPr>
        <w:t>表面粗糙度</w:t>
      </w:r>
      <w:r w:rsidR="00A333F3" w:rsidRPr="00A85214">
        <w:rPr>
          <w:rFonts w:ascii="宋体" w:eastAsia="宋体" w:hAnsi="宋体" w:hint="eastAsia"/>
        </w:rPr>
        <w:t>采用</w:t>
      </w:r>
      <w:r w:rsidR="0095404C">
        <w:rPr>
          <w:rFonts w:ascii="宋体" w:eastAsia="宋体" w:hAnsi="宋体" w:hint="eastAsia"/>
        </w:rPr>
        <w:t>表面粗糙度仪进行</w:t>
      </w:r>
      <w:r w:rsidR="00A333F3" w:rsidRPr="00A85214">
        <w:rPr>
          <w:rFonts w:ascii="宋体" w:eastAsia="宋体" w:hAnsi="宋体" w:hint="eastAsia"/>
        </w:rPr>
        <w:t>检测</w:t>
      </w:r>
      <w:r w:rsidRPr="00A85214">
        <w:rPr>
          <w:rFonts w:ascii="宋体" w:eastAsia="宋体" w:hAnsi="宋体" w:hint="eastAsia"/>
        </w:rPr>
        <w:t>。</w:t>
      </w:r>
    </w:p>
    <w:p w:rsidR="005575CC" w:rsidRDefault="005575CC" w:rsidP="00976B26">
      <w:pPr>
        <w:pStyle w:val="a0"/>
        <w:spacing w:before="312" w:after="312"/>
      </w:pPr>
      <w:r>
        <w:rPr>
          <w:rFonts w:hint="eastAsia"/>
        </w:rPr>
        <w:t>检验规则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检查与验收</w:t>
      </w:r>
    </w:p>
    <w:p w:rsidR="000E76E3" w:rsidRPr="00137398" w:rsidRDefault="000E76E3" w:rsidP="000E76E3">
      <w:pPr>
        <w:pStyle w:val="aff9"/>
      </w:pPr>
      <w:r w:rsidRPr="00137398">
        <w:rPr>
          <w:rFonts w:hint="eastAsia"/>
        </w:rPr>
        <w:t>产品应由供方进行检验，保证产品</w:t>
      </w:r>
      <w:r w:rsidR="00242FBA">
        <w:rPr>
          <w:rFonts w:hint="eastAsia"/>
        </w:rPr>
        <w:t>质量</w:t>
      </w:r>
      <w:r w:rsidRPr="00137398">
        <w:rPr>
          <w:rFonts w:hint="eastAsia"/>
        </w:rPr>
        <w:t>符合本标准的规定，并填写质量证明书。</w:t>
      </w:r>
    </w:p>
    <w:p w:rsidR="0036096B" w:rsidRDefault="0036096B" w:rsidP="000E76E3">
      <w:pPr>
        <w:pStyle w:val="aff9"/>
      </w:pPr>
      <w:r>
        <w:rPr>
          <w:rFonts w:hint="eastAsia"/>
        </w:rPr>
        <w:t>需方可对收到的产品按本标准规定进行复检。复检结果与本标准或订货合同不符时，应以书面形式向供方提出，由供需双方协商解决。</w:t>
      </w:r>
    </w:p>
    <w:p w:rsidR="000E76E3" w:rsidRPr="00137398" w:rsidRDefault="0036096B" w:rsidP="000E76E3">
      <w:pPr>
        <w:pStyle w:val="aff9"/>
      </w:pPr>
      <w:r>
        <w:rPr>
          <w:rFonts w:hint="eastAsia"/>
        </w:rPr>
        <w:t>属于表面质量及尺寸偏差的异议，应在收到产品之日起1个月内提出；属于其他性能的异议，</w:t>
      </w:r>
      <w:r w:rsidR="0041433B">
        <w:rPr>
          <w:rFonts w:hint="eastAsia"/>
        </w:rPr>
        <w:t>应</w:t>
      </w:r>
      <w:r>
        <w:rPr>
          <w:rFonts w:hint="eastAsia"/>
        </w:rPr>
        <w:t>在收到产品之日起3个月内提出</w:t>
      </w:r>
      <w:r w:rsidR="000E76E3" w:rsidRPr="00137398">
        <w:rPr>
          <w:rFonts w:hint="eastAsia"/>
        </w:rPr>
        <w:t>。</w:t>
      </w:r>
      <w:r>
        <w:rPr>
          <w:rFonts w:hint="eastAsia"/>
        </w:rPr>
        <w:t>如需仲裁，仲裁取样应由供需双方共同进行。</w:t>
      </w:r>
    </w:p>
    <w:p w:rsidR="005575CC" w:rsidRDefault="005575CC" w:rsidP="00976B26">
      <w:pPr>
        <w:pStyle w:val="a1"/>
        <w:spacing w:before="156" w:after="156"/>
      </w:pPr>
      <w:r>
        <w:rPr>
          <w:rFonts w:hint="eastAsia"/>
        </w:rPr>
        <w:t>组批</w:t>
      </w:r>
    </w:p>
    <w:p w:rsidR="005575CC" w:rsidRPr="005575CC" w:rsidRDefault="005575CC" w:rsidP="005575CC">
      <w:pPr>
        <w:pStyle w:val="afe"/>
      </w:pPr>
      <w:r>
        <w:rPr>
          <w:rFonts w:hint="eastAsia"/>
        </w:rPr>
        <w:t>产品应成批提交验收，每批应由同一制造方法、同一状态、同一规格的产品组成。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检验项目及</w:t>
      </w:r>
      <w:r w:rsidR="001262CB">
        <w:rPr>
          <w:rFonts w:hint="eastAsia"/>
        </w:rPr>
        <w:t>取</w:t>
      </w:r>
      <w:r>
        <w:rPr>
          <w:rFonts w:hint="eastAsia"/>
        </w:rPr>
        <w:t>样</w:t>
      </w:r>
    </w:p>
    <w:p w:rsidR="000E76E3" w:rsidRDefault="000E76E3" w:rsidP="000E76E3">
      <w:pPr>
        <w:spacing w:line="360" w:lineRule="auto"/>
        <w:ind w:firstLineChars="200" w:firstLine="420"/>
      </w:pPr>
      <w:r>
        <w:rPr>
          <w:rFonts w:hint="eastAsia"/>
        </w:rPr>
        <w:t>每批产品的检验项目及取样规定</w:t>
      </w:r>
      <w:r w:rsidR="001D3BFC">
        <w:rPr>
          <w:rFonts w:hint="eastAsia"/>
        </w:rPr>
        <w:t>应符合</w:t>
      </w:r>
      <w:r w:rsidR="0017182D">
        <w:rPr>
          <w:rFonts w:hint="eastAsia"/>
        </w:rPr>
        <w:t>表</w:t>
      </w:r>
      <w:r w:rsidR="009E49FA">
        <w:rPr>
          <w:rFonts w:hint="eastAsia"/>
        </w:rPr>
        <w:t>6</w:t>
      </w:r>
      <w:r w:rsidR="0048465A">
        <w:rPr>
          <w:rFonts w:hint="eastAsia"/>
        </w:rPr>
        <w:t>规定</w:t>
      </w:r>
      <w:r>
        <w:rPr>
          <w:rFonts w:hint="eastAsia"/>
        </w:rPr>
        <w:t>。</w:t>
      </w:r>
    </w:p>
    <w:p w:rsidR="00136842" w:rsidRDefault="00136842" w:rsidP="000E76E3">
      <w:pPr>
        <w:spacing w:line="360" w:lineRule="auto"/>
        <w:ind w:firstLineChars="200" w:firstLine="420"/>
      </w:pPr>
    </w:p>
    <w:p w:rsidR="00136842" w:rsidRDefault="00136842" w:rsidP="000E76E3">
      <w:pPr>
        <w:spacing w:line="360" w:lineRule="auto"/>
        <w:ind w:firstLineChars="200" w:firstLine="420"/>
      </w:pPr>
    </w:p>
    <w:p w:rsidR="009E49FA" w:rsidRDefault="009E49FA" w:rsidP="000E76E3">
      <w:pPr>
        <w:spacing w:line="360" w:lineRule="auto"/>
        <w:ind w:firstLineChars="200" w:firstLine="420"/>
      </w:pPr>
    </w:p>
    <w:p w:rsidR="00444695" w:rsidRDefault="00444695" w:rsidP="000E76E3">
      <w:pPr>
        <w:spacing w:line="360" w:lineRule="auto"/>
        <w:ind w:firstLineChars="200" w:firstLine="420"/>
      </w:pPr>
    </w:p>
    <w:p w:rsidR="00444695" w:rsidRDefault="00444695" w:rsidP="000E76E3">
      <w:pPr>
        <w:spacing w:line="360" w:lineRule="auto"/>
        <w:ind w:firstLineChars="200" w:firstLine="420"/>
      </w:pPr>
    </w:p>
    <w:p w:rsidR="009E49FA" w:rsidRDefault="009E49FA" w:rsidP="000E76E3">
      <w:pPr>
        <w:spacing w:line="360" w:lineRule="auto"/>
        <w:ind w:firstLineChars="200" w:firstLine="420"/>
      </w:pPr>
    </w:p>
    <w:p w:rsidR="000E76E3" w:rsidRDefault="0095346A" w:rsidP="00976B26">
      <w:pPr>
        <w:pStyle w:val="affffff0"/>
        <w:tabs>
          <w:tab w:val="clear" w:pos="360"/>
        </w:tabs>
        <w:spacing w:before="156" w:after="156"/>
        <w:jc w:val="both"/>
      </w:pPr>
      <w:r>
        <w:rPr>
          <w:rFonts w:hint="eastAsia"/>
        </w:rPr>
        <w:lastRenderedPageBreak/>
        <w:t>表</w:t>
      </w:r>
      <w:r w:rsidR="009E49FA">
        <w:rPr>
          <w:rFonts w:hint="eastAsia"/>
        </w:rPr>
        <w:t>6</w:t>
      </w:r>
      <w:r>
        <w:rPr>
          <w:rFonts w:hint="eastAsia"/>
        </w:rPr>
        <w:t xml:space="preserve"> </w:t>
      </w:r>
      <w:r w:rsidR="002D2D72">
        <w:rPr>
          <w:rFonts w:hint="eastAsia"/>
        </w:rPr>
        <w:t>离子注入机</w:t>
      </w:r>
      <w:proofErr w:type="gramStart"/>
      <w:r w:rsidR="002D2D72">
        <w:rPr>
          <w:rFonts w:hint="eastAsia"/>
        </w:rPr>
        <w:t>用钨材</w:t>
      </w:r>
      <w:r>
        <w:rPr>
          <w:rFonts w:hint="eastAsia"/>
        </w:rPr>
        <w:t>的</w:t>
      </w:r>
      <w:proofErr w:type="gramEnd"/>
      <w:r>
        <w:rPr>
          <w:rFonts w:hint="eastAsia"/>
        </w:rPr>
        <w:t>检测项目</w:t>
      </w:r>
      <w:r w:rsidR="000E76E3">
        <w:rPr>
          <w:rFonts w:hint="eastAsia"/>
        </w:rPr>
        <w:t>及取样规定</w:t>
      </w:r>
    </w:p>
    <w:tbl>
      <w:tblPr>
        <w:tblW w:w="0" w:type="auto"/>
        <w:jc w:val="center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3827"/>
        <w:gridCol w:w="1485"/>
        <w:gridCol w:w="1705"/>
      </w:tblGrid>
      <w:tr w:rsidR="000E76E3" w:rsidTr="003B5F55">
        <w:trPr>
          <w:trHeight w:val="45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检验项目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取样规定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要求的</w:t>
            </w:r>
            <w:proofErr w:type="gramStart"/>
            <w:r w:rsidRPr="00392A00">
              <w:rPr>
                <w:rFonts w:ascii="宋体" w:hint="eastAsia"/>
                <w:sz w:val="18"/>
              </w:rPr>
              <w:t>章条号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试验方法</w:t>
            </w:r>
            <w:proofErr w:type="gramStart"/>
            <w:r w:rsidRPr="00392A00">
              <w:rPr>
                <w:rFonts w:ascii="宋体" w:hint="eastAsia"/>
                <w:sz w:val="18"/>
              </w:rPr>
              <w:t>章条号</w:t>
            </w:r>
            <w:proofErr w:type="gramEnd"/>
          </w:p>
        </w:tc>
      </w:tr>
      <w:tr w:rsidR="000E76E3" w:rsidTr="003B5F55">
        <w:trPr>
          <w:trHeight w:val="45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0E76E3" w:rsidRPr="00B31BC7" w:rsidRDefault="000E76E3" w:rsidP="00141AF6">
            <w:pPr>
              <w:jc w:val="center"/>
              <w:rPr>
                <w:rFonts w:ascii="宋体"/>
                <w:sz w:val="18"/>
              </w:rPr>
            </w:pPr>
            <w:r w:rsidRPr="00B31BC7">
              <w:rPr>
                <w:rFonts w:ascii="宋体" w:hint="eastAsia"/>
                <w:sz w:val="18"/>
              </w:rPr>
              <w:t>化学成分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76E3" w:rsidRPr="00687F25" w:rsidRDefault="00141AF6" w:rsidP="007136E4">
            <w:pPr>
              <w:jc w:val="center"/>
              <w:rPr>
                <w:rFonts w:ascii="宋体"/>
                <w:sz w:val="18"/>
              </w:rPr>
            </w:pPr>
            <w:r w:rsidRPr="00687F25">
              <w:rPr>
                <w:rFonts w:ascii="宋体" w:hint="eastAsia"/>
                <w:sz w:val="18"/>
              </w:rPr>
              <w:t>供方提供小样，检验频率由供需双方协商确认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6E3" w:rsidRPr="00815E55" w:rsidRDefault="00573E39" w:rsidP="000F5D1C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E76E3" w:rsidRPr="00815E55" w:rsidRDefault="007E6552" w:rsidP="000F5D1C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4.1</w:t>
            </w:r>
          </w:p>
        </w:tc>
      </w:tr>
      <w:tr w:rsidR="0095346A" w:rsidTr="003B5F55">
        <w:trPr>
          <w:trHeight w:val="45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95346A" w:rsidRPr="00B31BC7" w:rsidRDefault="0095346A" w:rsidP="000F5D1C">
            <w:pPr>
              <w:jc w:val="center"/>
              <w:rPr>
                <w:rFonts w:ascii="宋体"/>
                <w:sz w:val="18"/>
              </w:rPr>
            </w:pPr>
            <w:r w:rsidRPr="00B31BC7">
              <w:rPr>
                <w:rFonts w:ascii="宋体" w:hint="eastAsia"/>
                <w:sz w:val="18"/>
              </w:rPr>
              <w:t>密度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46A" w:rsidRPr="00687F25" w:rsidRDefault="00687F25" w:rsidP="00687F25">
            <w:pPr>
              <w:jc w:val="center"/>
              <w:rPr>
                <w:rFonts w:ascii="宋体"/>
                <w:sz w:val="18"/>
              </w:rPr>
            </w:pPr>
            <w:r w:rsidRPr="00687F25">
              <w:rPr>
                <w:rFonts w:ascii="宋体" w:hint="eastAsia"/>
                <w:sz w:val="18"/>
              </w:rPr>
              <w:t xml:space="preserve">供方提供小样， </w:t>
            </w:r>
            <w:r w:rsidR="00064AA5" w:rsidRPr="00687F25">
              <w:rPr>
                <w:rFonts w:ascii="宋体" w:hint="eastAsia"/>
                <w:sz w:val="18"/>
              </w:rPr>
              <w:t>1件</w:t>
            </w:r>
            <w:r w:rsidRPr="00687F25">
              <w:rPr>
                <w:rFonts w:ascii="宋体" w:hint="eastAsia"/>
                <w:sz w:val="18"/>
              </w:rPr>
              <w:t>/批次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5346A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5346A" w:rsidRPr="00815E55" w:rsidRDefault="007E6552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2</w:t>
            </w:r>
          </w:p>
        </w:tc>
      </w:tr>
      <w:tr w:rsidR="00F852DB" w:rsidTr="003B5F55">
        <w:trPr>
          <w:trHeight w:val="45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F852DB" w:rsidRPr="005C04F7" w:rsidRDefault="000F5D1C" w:rsidP="000F5D1C">
            <w:pPr>
              <w:jc w:val="center"/>
              <w:rPr>
                <w:rFonts w:ascii="宋体"/>
                <w:color w:val="000000"/>
                <w:sz w:val="18"/>
              </w:rPr>
            </w:pPr>
            <w:r w:rsidRPr="005C04F7">
              <w:rPr>
                <w:rFonts w:ascii="宋体" w:hint="eastAsia"/>
                <w:color w:val="000000"/>
                <w:sz w:val="18"/>
              </w:rPr>
              <w:t>硬度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852DB" w:rsidRPr="00687F25" w:rsidRDefault="00687F25" w:rsidP="007136E4">
            <w:pPr>
              <w:jc w:val="center"/>
              <w:rPr>
                <w:rFonts w:ascii="宋体"/>
                <w:color w:val="000000"/>
                <w:sz w:val="18"/>
              </w:rPr>
            </w:pPr>
            <w:r w:rsidRPr="00687F25">
              <w:rPr>
                <w:rFonts w:ascii="宋体" w:hint="eastAsia"/>
                <w:sz w:val="18"/>
              </w:rPr>
              <w:t>供方提供小样， 1件/批次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852DB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852DB" w:rsidRPr="00815E55" w:rsidRDefault="007E6552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3</w:t>
            </w:r>
          </w:p>
        </w:tc>
      </w:tr>
      <w:tr w:rsidR="000E76E3" w:rsidTr="003B5F55">
        <w:trPr>
          <w:trHeight w:val="45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0E76E3" w:rsidRPr="00B31BC7" w:rsidRDefault="00750B62" w:rsidP="000F5D1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尺寸</w:t>
            </w:r>
            <w:r w:rsidR="0095346A">
              <w:rPr>
                <w:rFonts w:ascii="宋体" w:hint="eastAsia"/>
                <w:sz w:val="18"/>
              </w:rPr>
              <w:t>及</w:t>
            </w:r>
            <w:r w:rsidR="000E76E3" w:rsidRPr="00B31BC7">
              <w:rPr>
                <w:rFonts w:ascii="宋体" w:hint="eastAsia"/>
                <w:sz w:val="18"/>
              </w:rPr>
              <w:t>允许偏差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76E3" w:rsidRPr="00B31BC7" w:rsidRDefault="0012704B" w:rsidP="000F5D1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依据GB2828</w:t>
            </w:r>
            <w:r w:rsidR="007D0492">
              <w:rPr>
                <w:rFonts w:ascii="宋体" w:hint="eastAsia"/>
                <w:sz w:val="18"/>
              </w:rPr>
              <w:t>.1</w:t>
            </w:r>
            <w:r>
              <w:rPr>
                <w:rFonts w:ascii="宋体" w:hint="eastAsia"/>
                <w:sz w:val="18"/>
              </w:rPr>
              <w:t xml:space="preserve"> AQL1.0 抽检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6E3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E76E3" w:rsidRPr="00815E55" w:rsidRDefault="00E11DA1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4</w:t>
            </w:r>
          </w:p>
        </w:tc>
      </w:tr>
      <w:tr w:rsidR="000E76E3" w:rsidTr="003B5F55">
        <w:trPr>
          <w:trHeight w:val="454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外观质量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76E3" w:rsidRPr="00392A00" w:rsidRDefault="00901A96" w:rsidP="000F5D1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逐件检查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6E3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E76E3" w:rsidRPr="00815E55" w:rsidRDefault="007E6552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5</w:t>
            </w:r>
          </w:p>
        </w:tc>
      </w:tr>
      <w:tr w:rsidR="009007BC" w:rsidTr="00C55224">
        <w:trPr>
          <w:trHeight w:val="454"/>
          <w:jc w:val="center"/>
        </w:trPr>
        <w:tc>
          <w:tcPr>
            <w:tcW w:w="8934" w:type="dxa"/>
            <w:gridSpan w:val="4"/>
            <w:shd w:val="clear" w:color="auto" w:fill="auto"/>
            <w:vAlign w:val="center"/>
          </w:tcPr>
          <w:p w:rsidR="009007BC" w:rsidRDefault="009007BC" w:rsidP="004F27BA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说明：检测化学成分、密度和硬度的小样，需</w:t>
            </w:r>
            <w:proofErr w:type="gramStart"/>
            <w:r>
              <w:rPr>
                <w:rFonts w:ascii="宋体" w:hint="eastAsia"/>
                <w:sz w:val="18"/>
              </w:rPr>
              <w:t>避开钨材边缘</w:t>
            </w:r>
            <w:proofErr w:type="gramEnd"/>
            <w:r w:rsidR="004F27BA">
              <w:rPr>
                <w:rFonts w:ascii="宋体" w:hint="eastAsia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0mm位置。</w:t>
            </w:r>
          </w:p>
        </w:tc>
      </w:tr>
    </w:tbl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检验结果的判定</w:t>
      </w:r>
    </w:p>
    <w:p w:rsidR="00750B62" w:rsidRPr="00750B62" w:rsidRDefault="00C43974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化学成分</w:t>
      </w:r>
      <w:r w:rsidR="00750B62" w:rsidRPr="00750B62">
        <w:rPr>
          <w:rFonts w:ascii="黑体" w:eastAsia="黑体" w:hint="eastAsia"/>
        </w:rPr>
        <w:t>、密度和硬度</w:t>
      </w:r>
    </w:p>
    <w:p w:rsidR="00750B62" w:rsidRDefault="00C43974" w:rsidP="00750B62">
      <w:pPr>
        <w:pStyle w:val="aff9"/>
        <w:numPr>
          <w:ilvl w:val="0"/>
          <w:numId w:val="0"/>
        </w:numPr>
        <w:ind w:firstLineChars="200" w:firstLine="420"/>
      </w:pPr>
      <w:r w:rsidRPr="0074592F">
        <w:rPr>
          <w:rFonts w:hAnsi="宋体" w:hint="eastAsia"/>
        </w:rPr>
        <w:t>取样检验结果如有一项不符合本标准的规定，则在该批产品中对该不符合项加倍取样复验，加倍取样复验结果有一个不符合本标准规定时，则该批产品判为不合格</w:t>
      </w:r>
      <w:r w:rsidR="00F75DD0">
        <w:rPr>
          <w:rFonts w:hAnsi="宋体" w:hint="eastAsia"/>
        </w:rPr>
        <w:t>；</w:t>
      </w:r>
      <w:r w:rsidRPr="0074592F">
        <w:rPr>
          <w:rFonts w:hAnsi="宋体" w:hint="eastAsia"/>
        </w:rPr>
        <w:t>如加倍取样复验结果都符合本标准规定时，则该批产品判为合格。</w:t>
      </w:r>
    </w:p>
    <w:p w:rsidR="00750B62" w:rsidRPr="00750B62" w:rsidRDefault="00750B62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尺寸及允许偏差不合格</w:t>
      </w:r>
    </w:p>
    <w:p w:rsidR="00750B62" w:rsidRDefault="00BC4DF3" w:rsidP="00750B62">
      <w:pPr>
        <w:pStyle w:val="aff9"/>
        <w:numPr>
          <w:ilvl w:val="0"/>
          <w:numId w:val="0"/>
        </w:numPr>
        <w:autoSpaceDE w:val="0"/>
        <w:autoSpaceDN w:val="0"/>
        <w:adjustRightInd w:val="0"/>
        <w:ind w:firstLineChars="200" w:firstLine="420"/>
      </w:pPr>
      <w:r w:rsidRPr="00BC4DF3">
        <w:rPr>
          <w:rFonts w:cs="宋体" w:hint="eastAsia"/>
        </w:rPr>
        <w:t>取样检验结果</w:t>
      </w:r>
      <w:r w:rsidR="00750B62">
        <w:rPr>
          <w:rFonts w:cs="宋体" w:hint="eastAsia"/>
        </w:rPr>
        <w:t>不合格时，则判定该件产品不合格</w:t>
      </w:r>
      <w:r w:rsidR="006653EF">
        <w:rPr>
          <w:rFonts w:cs="宋体" w:hint="eastAsia"/>
        </w:rPr>
        <w:t>。</w:t>
      </w:r>
      <w:r w:rsidR="006653EF" w:rsidRPr="00A44BC4">
        <w:rPr>
          <w:rFonts w:ascii="Times New Roman" w:hint="eastAsia"/>
        </w:rPr>
        <w:t>但允许供方逐件检验，合格产品</w:t>
      </w:r>
      <w:proofErr w:type="gramStart"/>
      <w:r w:rsidR="006653EF" w:rsidRPr="00A44BC4">
        <w:rPr>
          <w:rFonts w:ascii="Times New Roman" w:hint="eastAsia"/>
        </w:rPr>
        <w:t>重新组批交货</w:t>
      </w:r>
      <w:proofErr w:type="gramEnd"/>
      <w:r w:rsidR="006653EF">
        <w:rPr>
          <w:rFonts w:ascii="Times New Roman" w:hint="eastAsia"/>
        </w:rPr>
        <w:t>。</w:t>
      </w:r>
    </w:p>
    <w:p w:rsidR="004978AE" w:rsidRPr="00750B62" w:rsidRDefault="00750B62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外观质量</w:t>
      </w:r>
    </w:p>
    <w:p w:rsidR="00750B62" w:rsidRPr="00750B62" w:rsidRDefault="00750B62" w:rsidP="0074592F">
      <w:pPr>
        <w:pStyle w:val="aff9"/>
        <w:numPr>
          <w:ilvl w:val="0"/>
          <w:numId w:val="0"/>
        </w:numPr>
        <w:autoSpaceDE w:val="0"/>
        <w:autoSpaceDN w:val="0"/>
        <w:adjustRightInd w:val="0"/>
        <w:ind w:firstLineChars="200" w:firstLine="420"/>
      </w:pPr>
      <w:r w:rsidRPr="00BC4DF3">
        <w:rPr>
          <w:rFonts w:cs="宋体" w:hint="eastAsia"/>
        </w:rPr>
        <w:t>取样检验结果</w:t>
      </w:r>
      <w:r>
        <w:rPr>
          <w:rFonts w:cs="宋体" w:hint="eastAsia"/>
        </w:rPr>
        <w:t>不合格时，则判定该件产品不合格</w:t>
      </w:r>
      <w:r w:rsidRPr="00BC4DF3">
        <w:rPr>
          <w:rFonts w:cs="宋体" w:hint="eastAsia"/>
        </w:rPr>
        <w:t>。</w:t>
      </w:r>
      <w:r w:rsidR="006653EF" w:rsidRPr="00A44BC4">
        <w:rPr>
          <w:rFonts w:ascii="Times New Roman" w:hint="eastAsia"/>
        </w:rPr>
        <w:t>但允许供方逐件检验，合格产品</w:t>
      </w:r>
      <w:proofErr w:type="gramStart"/>
      <w:r w:rsidR="006653EF" w:rsidRPr="00A44BC4">
        <w:rPr>
          <w:rFonts w:ascii="Times New Roman" w:hint="eastAsia"/>
        </w:rPr>
        <w:t>重新组批交货</w:t>
      </w:r>
      <w:proofErr w:type="gramEnd"/>
      <w:r w:rsidR="006653EF">
        <w:rPr>
          <w:rFonts w:ascii="Times New Roman" w:hint="eastAsia"/>
        </w:rPr>
        <w:t>。</w:t>
      </w:r>
    </w:p>
    <w:p w:rsidR="000E76E3" w:rsidRDefault="000E76E3" w:rsidP="00976B26">
      <w:pPr>
        <w:pStyle w:val="a0"/>
        <w:spacing w:before="312" w:after="312"/>
      </w:pPr>
      <w:r>
        <w:rPr>
          <w:rFonts w:hint="eastAsia"/>
        </w:rPr>
        <w:t>标志、包装、运输、贮存及质量证明书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标志</w:t>
      </w:r>
    </w:p>
    <w:p w:rsidR="00EA72CC" w:rsidRDefault="000E76E3" w:rsidP="00EA72CC">
      <w:pPr>
        <w:pStyle w:val="aff9"/>
        <w:ind w:left="0"/>
      </w:pPr>
      <w:r w:rsidRPr="000245B7">
        <w:rPr>
          <w:rFonts w:hint="eastAsia"/>
        </w:rPr>
        <w:t>检验合格的产品</w:t>
      </w:r>
      <w:r w:rsidR="00EA72CC">
        <w:rPr>
          <w:rFonts w:hint="eastAsia"/>
        </w:rPr>
        <w:t>应附有标签或标牌，其上注明：</w:t>
      </w:r>
    </w:p>
    <w:p w:rsidR="000E76E3" w:rsidRDefault="00EA72CC" w:rsidP="00EA72CC">
      <w:pPr>
        <w:pStyle w:val="aff9"/>
        <w:numPr>
          <w:ilvl w:val="0"/>
          <w:numId w:val="41"/>
        </w:numPr>
      </w:pPr>
      <w:r>
        <w:rPr>
          <w:rFonts w:hint="eastAsia"/>
        </w:rPr>
        <w:t>供方质量监督部门印记；</w:t>
      </w:r>
    </w:p>
    <w:p w:rsidR="00EA72CC" w:rsidRDefault="00EA72CC" w:rsidP="00EA72CC">
      <w:pPr>
        <w:pStyle w:val="aff9"/>
        <w:numPr>
          <w:ilvl w:val="0"/>
          <w:numId w:val="41"/>
        </w:numPr>
      </w:pPr>
      <w:r>
        <w:rPr>
          <w:rFonts w:hint="eastAsia"/>
        </w:rPr>
        <w:t>产品牌号、状态和规格；</w:t>
      </w:r>
    </w:p>
    <w:p w:rsidR="00EA72CC" w:rsidRPr="000245B7" w:rsidRDefault="00EA72CC" w:rsidP="00EA72CC">
      <w:pPr>
        <w:pStyle w:val="aff9"/>
        <w:numPr>
          <w:ilvl w:val="0"/>
          <w:numId w:val="41"/>
        </w:numPr>
      </w:pPr>
      <w:r>
        <w:rPr>
          <w:rFonts w:hint="eastAsia"/>
        </w:rPr>
        <w:t>产品批号。</w:t>
      </w:r>
    </w:p>
    <w:p w:rsidR="000E76E3" w:rsidRPr="000245B7" w:rsidRDefault="00EA72CC" w:rsidP="00EA72CC">
      <w:pPr>
        <w:pStyle w:val="aff9"/>
        <w:ind w:left="0"/>
      </w:pPr>
      <w:r>
        <w:rPr>
          <w:rFonts w:hint="eastAsia"/>
        </w:rPr>
        <w:t>包装箱上应注明“防潮”“轻放”等字样或标志</w:t>
      </w:r>
      <w:r w:rsidR="000E76E3" w:rsidRPr="000245B7">
        <w:rPr>
          <w:rFonts w:hint="eastAsia"/>
        </w:rPr>
        <w:t>。</w:t>
      </w:r>
    </w:p>
    <w:p w:rsidR="006E2F5B" w:rsidRDefault="006E2F5B" w:rsidP="00976B26">
      <w:pPr>
        <w:pStyle w:val="a1"/>
        <w:spacing w:before="156" w:after="156"/>
      </w:pPr>
      <w:r>
        <w:rPr>
          <w:rFonts w:hint="eastAsia"/>
        </w:rPr>
        <w:t>包装</w:t>
      </w:r>
    </w:p>
    <w:p w:rsidR="006E2F5B" w:rsidRPr="006653EF" w:rsidRDefault="00684805" w:rsidP="006E2F5B">
      <w:pPr>
        <w:pStyle w:val="a2"/>
        <w:spacing w:before="156" w:after="156"/>
        <w:rPr>
          <w:rFonts w:ascii="宋体" w:eastAsia="宋体" w:hAnsi="宋体"/>
          <w:color w:val="000000"/>
        </w:rPr>
      </w:pPr>
      <w:r w:rsidRPr="006653EF">
        <w:rPr>
          <w:rFonts w:ascii="宋体" w:eastAsia="宋体" w:hAnsi="宋体" w:hint="eastAsia"/>
          <w:color w:val="000000"/>
        </w:rPr>
        <w:t>磨光</w:t>
      </w:r>
      <w:proofErr w:type="gramStart"/>
      <w:r w:rsidRPr="006653EF">
        <w:rPr>
          <w:rFonts w:ascii="宋体" w:eastAsia="宋体" w:hAnsi="宋体" w:hint="eastAsia"/>
          <w:color w:val="000000"/>
        </w:rPr>
        <w:t>钨杆采用</w:t>
      </w:r>
      <w:proofErr w:type="gramEnd"/>
      <w:r w:rsidRPr="006653EF">
        <w:rPr>
          <w:rFonts w:ascii="宋体" w:eastAsia="宋体" w:hAnsi="宋体" w:hint="eastAsia"/>
          <w:color w:val="000000"/>
        </w:rPr>
        <w:t>双层真空包装；</w:t>
      </w:r>
    </w:p>
    <w:p w:rsidR="00684805" w:rsidRPr="006653EF" w:rsidRDefault="006E2F5B" w:rsidP="00684805">
      <w:pPr>
        <w:pStyle w:val="a2"/>
        <w:spacing w:before="156" w:after="156"/>
        <w:rPr>
          <w:rFonts w:ascii="宋体" w:eastAsia="宋体" w:hAnsi="宋体"/>
          <w:color w:val="000000"/>
        </w:rPr>
      </w:pPr>
      <w:proofErr w:type="gramStart"/>
      <w:r w:rsidRPr="006653EF">
        <w:rPr>
          <w:rFonts w:ascii="宋体" w:eastAsia="宋体" w:hAnsi="宋体" w:hint="eastAsia"/>
          <w:color w:val="000000"/>
        </w:rPr>
        <w:t>磨光钨板采用</w:t>
      </w:r>
      <w:proofErr w:type="gramEnd"/>
      <w:r w:rsidRPr="006653EF">
        <w:rPr>
          <w:rFonts w:ascii="宋体" w:eastAsia="宋体" w:hAnsi="宋体" w:hint="eastAsia"/>
          <w:color w:val="000000"/>
        </w:rPr>
        <w:t>牛皮纸包裹</w:t>
      </w:r>
      <w:r w:rsidR="00684805" w:rsidRPr="006653EF">
        <w:rPr>
          <w:rFonts w:ascii="宋体" w:eastAsia="宋体" w:hAnsi="宋体" w:hint="eastAsia"/>
          <w:color w:val="000000"/>
        </w:rPr>
        <w:t>；</w:t>
      </w:r>
    </w:p>
    <w:p w:rsidR="006E2F5B" w:rsidRPr="006653EF" w:rsidRDefault="00684805" w:rsidP="006E2F5B">
      <w:pPr>
        <w:pStyle w:val="afe"/>
        <w:ind w:firstLineChars="0" w:firstLine="0"/>
        <w:rPr>
          <w:rFonts w:hAnsi="宋体"/>
          <w:noProof w:val="0"/>
          <w:color w:val="000000"/>
          <w:szCs w:val="21"/>
        </w:rPr>
      </w:pPr>
      <w:r w:rsidRPr="006653EF">
        <w:rPr>
          <w:rFonts w:hAnsi="宋体" w:hint="eastAsia"/>
          <w:noProof w:val="0"/>
          <w:color w:val="000000"/>
          <w:szCs w:val="21"/>
        </w:rPr>
        <w:t>6.2.3  产品</w:t>
      </w:r>
      <w:r w:rsidR="006E2F5B" w:rsidRPr="006653EF">
        <w:rPr>
          <w:rFonts w:hAnsi="宋体" w:hint="eastAsia"/>
          <w:noProof w:val="0"/>
          <w:color w:val="000000"/>
          <w:szCs w:val="21"/>
        </w:rPr>
        <w:t>之间以及</w:t>
      </w:r>
      <w:r w:rsidRPr="006653EF">
        <w:rPr>
          <w:rFonts w:hAnsi="宋体" w:hint="eastAsia"/>
          <w:noProof w:val="0"/>
          <w:color w:val="000000"/>
          <w:szCs w:val="21"/>
        </w:rPr>
        <w:t>产品</w:t>
      </w:r>
      <w:r w:rsidR="006E2F5B" w:rsidRPr="006653EF">
        <w:rPr>
          <w:rFonts w:hAnsi="宋体" w:hint="eastAsia"/>
          <w:noProof w:val="0"/>
          <w:color w:val="000000"/>
          <w:szCs w:val="21"/>
        </w:rPr>
        <w:t>与包装箱内壁之间采用珍珠棉进行隔离，包装箱内衬防潮纸，并放置干燥剂，最后用珍珠棉等软性物料填充满包装箱，以</w:t>
      </w:r>
      <w:r w:rsidR="00E62551" w:rsidRPr="006653EF">
        <w:rPr>
          <w:rFonts w:hAnsi="宋体" w:hint="eastAsia"/>
          <w:noProof w:val="0"/>
          <w:color w:val="000000"/>
          <w:szCs w:val="21"/>
        </w:rPr>
        <w:t>防</w:t>
      </w:r>
      <w:r w:rsidR="006E2F5B" w:rsidRPr="006653EF">
        <w:rPr>
          <w:rFonts w:hAnsi="宋体" w:hint="eastAsia"/>
          <w:noProof w:val="0"/>
          <w:color w:val="000000"/>
          <w:szCs w:val="21"/>
        </w:rPr>
        <w:t>产品窜动。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运输、贮存</w:t>
      </w:r>
    </w:p>
    <w:p w:rsidR="000E76E3" w:rsidRPr="000245B7" w:rsidRDefault="000E76E3" w:rsidP="00976B26">
      <w:pPr>
        <w:pStyle w:val="a0"/>
        <w:numPr>
          <w:ilvl w:val="0"/>
          <w:numId w:val="0"/>
        </w:numPr>
        <w:spacing w:before="312" w:after="312"/>
        <w:ind w:firstLine="420"/>
        <w:rPr>
          <w:rFonts w:ascii="宋体" w:eastAsia="宋体"/>
          <w:szCs w:val="21"/>
        </w:rPr>
      </w:pPr>
      <w:r w:rsidRPr="000245B7">
        <w:rPr>
          <w:rFonts w:ascii="宋体" w:eastAsia="宋体" w:hint="eastAsia"/>
          <w:szCs w:val="21"/>
        </w:rPr>
        <w:lastRenderedPageBreak/>
        <w:t>产品在贮存和运输过程中应防止震动、碰撞、重压。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质量证明书</w:t>
      </w:r>
    </w:p>
    <w:p w:rsidR="000E76E3" w:rsidRDefault="000E76E3" w:rsidP="00976B26">
      <w:pPr>
        <w:pStyle w:val="a0"/>
        <w:numPr>
          <w:ilvl w:val="0"/>
          <w:numId w:val="0"/>
        </w:numPr>
        <w:spacing w:before="312" w:after="312"/>
        <w:ind w:firstLine="420"/>
        <w:rPr>
          <w:rFonts w:ascii="宋体" w:eastAsia="宋体"/>
          <w:szCs w:val="21"/>
        </w:rPr>
      </w:pPr>
      <w:r w:rsidRPr="000245B7">
        <w:rPr>
          <w:rFonts w:ascii="宋体" w:eastAsia="宋体" w:hint="eastAsia"/>
          <w:szCs w:val="21"/>
        </w:rPr>
        <w:t>每批产品应附有质量证明书，注明：</w:t>
      </w:r>
    </w:p>
    <w:p w:rsidR="000E76E3" w:rsidRPr="00EB41E9" w:rsidRDefault="000E76E3" w:rsidP="000E76E3">
      <w:pPr>
        <w:spacing w:line="360" w:lineRule="auto"/>
        <w:ind w:firstLineChars="500" w:firstLine="1050"/>
      </w:pPr>
      <w:r>
        <w:rPr>
          <w:rFonts w:hint="eastAsia"/>
        </w:rPr>
        <w:t>a)</w:t>
      </w:r>
      <w:r w:rsidRPr="000245B7">
        <w:rPr>
          <w:rFonts w:hint="eastAsia"/>
        </w:rPr>
        <w:t xml:space="preserve"> </w:t>
      </w:r>
      <w:r w:rsidR="0022468B">
        <w:rPr>
          <w:rFonts w:hint="eastAsia"/>
        </w:rPr>
        <w:t>供方名称</w:t>
      </w:r>
      <w:r w:rsidRPr="00EB41E9">
        <w:rPr>
          <w:rFonts w:hint="eastAsia"/>
        </w:rPr>
        <w:t>；</w:t>
      </w:r>
    </w:p>
    <w:p w:rsidR="000E76E3" w:rsidRPr="00EB41E9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b</w:t>
      </w:r>
      <w:r w:rsidRPr="00EB41E9">
        <w:t>）</w:t>
      </w:r>
      <w:r w:rsidR="0022468B">
        <w:rPr>
          <w:rFonts w:hint="eastAsia"/>
        </w:rPr>
        <w:t>产品名称</w:t>
      </w:r>
      <w:r w:rsidRPr="00EB41E9">
        <w:rPr>
          <w:rFonts w:hint="eastAsia"/>
        </w:rPr>
        <w:t>；</w:t>
      </w:r>
    </w:p>
    <w:p w:rsidR="000E76E3" w:rsidRPr="00EB41E9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c</w:t>
      </w:r>
      <w:r w:rsidRPr="00EB41E9">
        <w:t>）</w:t>
      </w:r>
      <w:r w:rsidR="0022468B">
        <w:rPr>
          <w:rFonts w:hint="eastAsia"/>
        </w:rPr>
        <w:t>生产批号</w:t>
      </w:r>
      <w:r w:rsidRPr="00EB41E9">
        <w:rPr>
          <w:rFonts w:hint="eastAsia"/>
        </w:rPr>
        <w:t>；</w:t>
      </w:r>
      <w:r w:rsidRPr="00EB41E9">
        <w:rPr>
          <w:rFonts w:hint="eastAsia"/>
        </w:rPr>
        <w:t xml:space="preserve"> </w:t>
      </w:r>
    </w:p>
    <w:p w:rsidR="000E76E3" w:rsidRPr="00EB41E9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d</w:t>
      </w:r>
      <w:r w:rsidRPr="00EB41E9">
        <w:t>）</w:t>
      </w:r>
      <w:r w:rsidR="0022468B">
        <w:rPr>
          <w:rFonts w:hint="eastAsia"/>
        </w:rPr>
        <w:t>产品规格</w:t>
      </w:r>
      <w:r w:rsidRPr="00EB41E9">
        <w:rPr>
          <w:rFonts w:hint="eastAsia"/>
        </w:rPr>
        <w:t>；</w:t>
      </w:r>
      <w:r w:rsidRPr="00EB41E9">
        <w:rPr>
          <w:rFonts w:hint="eastAsia"/>
        </w:rPr>
        <w:t xml:space="preserve"> </w:t>
      </w:r>
    </w:p>
    <w:p w:rsidR="000E76E3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e</w:t>
      </w:r>
      <w:r w:rsidRPr="00EB41E9">
        <w:t>）</w:t>
      </w:r>
      <w:r w:rsidR="0022468B">
        <w:rPr>
          <w:rFonts w:hint="eastAsia"/>
        </w:rPr>
        <w:t>产品数量；</w:t>
      </w:r>
    </w:p>
    <w:p w:rsidR="0022468B" w:rsidRDefault="0022468B" w:rsidP="000E76E3">
      <w:pPr>
        <w:spacing w:line="360" w:lineRule="auto"/>
        <w:ind w:firstLineChars="500" w:firstLine="1050"/>
      </w:pPr>
      <w:r>
        <w:rPr>
          <w:rFonts w:hint="eastAsia"/>
        </w:rPr>
        <w:t>f</w:t>
      </w:r>
      <w:r>
        <w:rPr>
          <w:rFonts w:hint="eastAsia"/>
        </w:rPr>
        <w:t>）检验结果及质量检验部门的印记；</w:t>
      </w:r>
    </w:p>
    <w:p w:rsidR="0022468B" w:rsidRDefault="0022468B" w:rsidP="000E76E3">
      <w:pPr>
        <w:spacing w:line="360" w:lineRule="auto"/>
        <w:ind w:firstLineChars="500" w:firstLine="1050"/>
      </w:pPr>
      <w:r>
        <w:rPr>
          <w:rFonts w:hint="eastAsia"/>
        </w:rPr>
        <w:t>g</w:t>
      </w:r>
      <w:r>
        <w:rPr>
          <w:rFonts w:hint="eastAsia"/>
        </w:rPr>
        <w:t>）本标准编号；</w:t>
      </w:r>
    </w:p>
    <w:p w:rsidR="0022468B" w:rsidRPr="0022468B" w:rsidRDefault="0022468B" w:rsidP="000E76E3">
      <w:pPr>
        <w:spacing w:line="360" w:lineRule="auto"/>
        <w:ind w:firstLineChars="500" w:firstLine="1050"/>
      </w:pPr>
      <w:r>
        <w:rPr>
          <w:rFonts w:hint="eastAsia"/>
        </w:rPr>
        <w:t>h</w:t>
      </w:r>
      <w:r>
        <w:rPr>
          <w:rFonts w:hint="eastAsia"/>
        </w:rPr>
        <w:t>）包装日期。</w:t>
      </w:r>
    </w:p>
    <w:p w:rsidR="000E76E3" w:rsidRPr="003E1C00" w:rsidRDefault="000E76E3" w:rsidP="00976B26">
      <w:pPr>
        <w:pStyle w:val="a0"/>
        <w:spacing w:before="312" w:after="312"/>
      </w:pPr>
      <w:r w:rsidRPr="003E1C00">
        <w:rPr>
          <w:rFonts w:hint="eastAsia"/>
        </w:rPr>
        <w:t>合同（或者订货单）内容</w:t>
      </w:r>
    </w:p>
    <w:p w:rsidR="000E76E3" w:rsidRDefault="000E76E3" w:rsidP="000E76E3">
      <w:pPr>
        <w:spacing w:line="360" w:lineRule="auto"/>
        <w:ind w:firstLineChars="200" w:firstLine="420"/>
      </w:pPr>
      <w:r>
        <w:rPr>
          <w:rFonts w:hint="eastAsia"/>
        </w:rPr>
        <w:t>订购本标准所列产品的合同（或者订货单）应包括以下内容：</w:t>
      </w:r>
    </w:p>
    <w:p w:rsidR="000E76E3" w:rsidRPr="003E1C00" w:rsidRDefault="000E76E3" w:rsidP="000E76E3">
      <w:pPr>
        <w:spacing w:line="360" w:lineRule="auto"/>
        <w:ind w:firstLineChars="500" w:firstLine="1050"/>
      </w:pPr>
      <w:r w:rsidRPr="003E1C00">
        <w:t>a</w:t>
      </w:r>
      <w:r w:rsidRPr="003E1C00">
        <w:t>）</w:t>
      </w:r>
      <w:r w:rsidRPr="003E1C00">
        <w:rPr>
          <w:rFonts w:hint="eastAsia"/>
        </w:rPr>
        <w:t>产品名称和规格；</w:t>
      </w:r>
    </w:p>
    <w:p w:rsidR="000E76E3" w:rsidRPr="003E1C00" w:rsidRDefault="000E76E3" w:rsidP="000E76E3">
      <w:pPr>
        <w:spacing w:line="360" w:lineRule="auto"/>
        <w:ind w:firstLineChars="500" w:firstLine="1050"/>
      </w:pPr>
      <w:r w:rsidRPr="003E1C00">
        <w:rPr>
          <w:rFonts w:hint="eastAsia"/>
        </w:rPr>
        <w:t>b</w:t>
      </w:r>
      <w:r w:rsidRPr="003E1C00">
        <w:t>）</w:t>
      </w:r>
      <w:r w:rsidRPr="003E1C00">
        <w:rPr>
          <w:rFonts w:hint="eastAsia"/>
        </w:rPr>
        <w:t>数量；</w:t>
      </w:r>
    </w:p>
    <w:p w:rsidR="000E76E3" w:rsidRPr="003E1C00" w:rsidRDefault="000E76E3" w:rsidP="000E76E3">
      <w:pPr>
        <w:spacing w:line="360" w:lineRule="auto"/>
        <w:ind w:firstLineChars="500" w:firstLine="1050"/>
      </w:pPr>
      <w:r w:rsidRPr="003E1C00">
        <w:rPr>
          <w:rFonts w:hint="eastAsia"/>
        </w:rPr>
        <w:t>c</w:t>
      </w:r>
      <w:r w:rsidRPr="003E1C00">
        <w:t>）</w:t>
      </w:r>
      <w:r w:rsidRPr="003E1C00">
        <w:rPr>
          <w:rFonts w:hint="eastAsia"/>
        </w:rPr>
        <w:t>本标准编号；</w:t>
      </w:r>
    </w:p>
    <w:p w:rsidR="000E76E3" w:rsidRPr="00F800FE" w:rsidRDefault="000E76E3" w:rsidP="000D5CB4">
      <w:pPr>
        <w:pStyle w:val="afe"/>
        <w:ind w:firstLineChars="500" w:firstLine="1050"/>
      </w:pPr>
      <w:r w:rsidRPr="003E1C00">
        <w:rPr>
          <w:rFonts w:hint="eastAsia"/>
        </w:rPr>
        <w:t>d）其它</w:t>
      </w:r>
      <w:r w:rsidR="0022468B">
        <w:rPr>
          <w:rFonts w:hint="eastAsia"/>
        </w:rPr>
        <w:t>要求</w:t>
      </w:r>
      <w:r w:rsidRPr="003E1C00">
        <w:rPr>
          <w:rFonts w:hint="eastAsia"/>
        </w:rPr>
        <w:t>。</w:t>
      </w:r>
    </w:p>
    <w:p w:rsidR="000E76E3" w:rsidRPr="000E76E3" w:rsidRDefault="000E76E3" w:rsidP="000E76E3">
      <w:pPr>
        <w:pStyle w:val="affffff3"/>
        <w:framePr w:wrap="around"/>
      </w:pPr>
      <w:r>
        <w:t>_________________________________</w:t>
      </w:r>
    </w:p>
    <w:sectPr w:rsidR="000E76E3" w:rsidRPr="000E76E3" w:rsidSect="00F34B99">
      <w:headerReference w:type="default" r:id="rId9"/>
      <w:footerReference w:type="default" r:id="rId10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07" w:rsidRDefault="005F5207">
      <w:r>
        <w:separator/>
      </w:r>
    </w:p>
  </w:endnote>
  <w:endnote w:type="continuationSeparator" w:id="0">
    <w:p w:rsidR="005F5207" w:rsidRDefault="005F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07" w:rsidRDefault="00B409AA" w:rsidP="00DE0173">
    <w:pPr>
      <w:pStyle w:val="aff"/>
    </w:pPr>
    <w:r>
      <w:fldChar w:fldCharType="begin"/>
    </w:r>
    <w:r w:rsidR="005F5207">
      <w:instrText xml:space="preserve"> PAGE  \* MERGEFORMAT </w:instrText>
    </w:r>
    <w:r>
      <w:fldChar w:fldCharType="separate"/>
    </w:r>
    <w:r w:rsidR="00CB3422">
      <w:rPr>
        <w:noProof/>
      </w:rPr>
      <w:t>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07" w:rsidRDefault="00B409AA" w:rsidP="000E76E3">
    <w:pPr>
      <w:pStyle w:val="aff"/>
    </w:pPr>
    <w:r>
      <w:fldChar w:fldCharType="begin"/>
    </w:r>
    <w:r w:rsidR="005F5207">
      <w:instrText xml:space="preserve"> PAGE  \* MERGEFORMAT </w:instrText>
    </w:r>
    <w:r>
      <w:fldChar w:fldCharType="separate"/>
    </w:r>
    <w:r w:rsidR="00B3741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07" w:rsidRDefault="005F5207">
      <w:r>
        <w:separator/>
      </w:r>
    </w:p>
  </w:footnote>
  <w:footnote w:type="continuationSeparator" w:id="0">
    <w:p w:rsidR="005F5207" w:rsidRDefault="005F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07" w:rsidRDefault="005F5207" w:rsidP="00F34B99">
    <w:pPr>
      <w:pStyle w:val="aff0"/>
    </w:pPr>
    <w:r>
      <w:t>GB/T XXXXX</w:t>
    </w:r>
    <w:r>
      <w:t>—</w:t>
    </w:r>
    <w: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07" w:rsidRDefault="005F5207" w:rsidP="00F34B99">
    <w:pPr>
      <w:pStyle w:val="aff0"/>
    </w:pPr>
    <w:r>
      <w:t xml:space="preserve">YS/T 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A9"/>
    <w:multiLevelType w:val="hybridMultilevel"/>
    <w:tmpl w:val="E4AC2BC0"/>
    <w:lvl w:ilvl="0" w:tplc="EDBCD7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4">
    <w:nsid w:val="0D983844"/>
    <w:multiLevelType w:val="multilevel"/>
    <w:tmpl w:val="E54AD50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>
    <w:nsid w:val="1C91198F"/>
    <w:multiLevelType w:val="hybridMultilevel"/>
    <w:tmpl w:val="D2D865D8"/>
    <w:lvl w:ilvl="0" w:tplc="60A4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C7D2940"/>
    <w:multiLevelType w:val="hybridMultilevel"/>
    <w:tmpl w:val="95766328"/>
    <w:lvl w:ilvl="0" w:tplc="EFDEA7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77B636A"/>
    <w:multiLevelType w:val="hybridMultilevel"/>
    <w:tmpl w:val="9F8C44B4"/>
    <w:lvl w:ilvl="0" w:tplc="91C25C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2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5246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238"/>
        </w:tabs>
        <w:ind w:left="623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64"/>
        </w:tabs>
        <w:ind w:left="66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797"/>
        </w:tabs>
        <w:ind w:left="77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06"/>
        </w:tabs>
        <w:ind w:left="85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73"/>
        </w:tabs>
        <w:ind w:left="90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348"/>
        </w:tabs>
        <w:ind w:left="10348" w:hanging="1700"/>
      </w:pPr>
      <w:rPr>
        <w:rFonts w:hint="eastAsia"/>
      </w:rPr>
    </w:lvl>
  </w:abstractNum>
  <w:abstractNum w:abstractNumId="23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5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6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7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8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10"/>
  </w:num>
  <w:num w:numId="5">
    <w:abstractNumId w:val="7"/>
  </w:num>
  <w:num w:numId="6">
    <w:abstractNumId w:val="14"/>
  </w:num>
  <w:num w:numId="7">
    <w:abstractNumId w:val="21"/>
  </w:num>
  <w:num w:numId="8">
    <w:abstractNumId w:val="9"/>
  </w:num>
  <w:num w:numId="9">
    <w:abstractNumId w:val="23"/>
  </w:num>
  <w:num w:numId="10">
    <w:abstractNumId w:val="25"/>
  </w:num>
  <w:num w:numId="11">
    <w:abstractNumId w:val="2"/>
  </w:num>
  <w:num w:numId="12">
    <w:abstractNumId w:val="12"/>
  </w:num>
  <w:num w:numId="13">
    <w:abstractNumId w:val="5"/>
  </w:num>
  <w:num w:numId="14">
    <w:abstractNumId w:val="24"/>
  </w:num>
  <w:num w:numId="15">
    <w:abstractNumId w:val="22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8"/>
  </w:num>
  <w:num w:numId="32">
    <w:abstractNumId w:val="28"/>
  </w:num>
  <w:num w:numId="33">
    <w:abstractNumId w:val="20"/>
  </w:num>
  <w:num w:numId="34">
    <w:abstractNumId w:val="27"/>
  </w:num>
  <w:num w:numId="35">
    <w:abstractNumId w:val="4"/>
  </w:num>
  <w:num w:numId="36">
    <w:abstractNumId w:val="0"/>
  </w:num>
  <w:num w:numId="37">
    <w:abstractNumId w:val="8"/>
  </w:num>
  <w:num w:numId="38">
    <w:abstractNumId w:val="8"/>
  </w:num>
  <w:num w:numId="39">
    <w:abstractNumId w:val="8"/>
  </w:num>
  <w:num w:numId="40">
    <w:abstractNumId w:val="6"/>
  </w:num>
  <w:num w:numId="41">
    <w:abstractNumId w:val="15"/>
  </w:num>
  <w:num w:numId="42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43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bordersDoNotSurroundHeader/>
  <w:bordersDoNotSurroundFooter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nVxgYmpXG8Tt2wthJiiaVi/zs7E=" w:salt="UW6U1UxYVF9DTcfzmIBNI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951"/>
    <w:rsid w:val="00000244"/>
    <w:rsid w:val="00000C46"/>
    <w:rsid w:val="0000185F"/>
    <w:rsid w:val="0000586F"/>
    <w:rsid w:val="00007976"/>
    <w:rsid w:val="00013D86"/>
    <w:rsid w:val="00013E02"/>
    <w:rsid w:val="00016558"/>
    <w:rsid w:val="000165AB"/>
    <w:rsid w:val="00017181"/>
    <w:rsid w:val="00017D38"/>
    <w:rsid w:val="0002143C"/>
    <w:rsid w:val="00025A65"/>
    <w:rsid w:val="00026C31"/>
    <w:rsid w:val="00027280"/>
    <w:rsid w:val="000320A7"/>
    <w:rsid w:val="00032C18"/>
    <w:rsid w:val="000339BB"/>
    <w:rsid w:val="000345D6"/>
    <w:rsid w:val="00034F01"/>
    <w:rsid w:val="000350F7"/>
    <w:rsid w:val="00035925"/>
    <w:rsid w:val="00044A7A"/>
    <w:rsid w:val="00047805"/>
    <w:rsid w:val="00054196"/>
    <w:rsid w:val="000576AB"/>
    <w:rsid w:val="0006141B"/>
    <w:rsid w:val="000615B7"/>
    <w:rsid w:val="00061666"/>
    <w:rsid w:val="00064AA5"/>
    <w:rsid w:val="0006791A"/>
    <w:rsid w:val="00067CDF"/>
    <w:rsid w:val="00071034"/>
    <w:rsid w:val="00074FBE"/>
    <w:rsid w:val="00081042"/>
    <w:rsid w:val="0008156C"/>
    <w:rsid w:val="00081584"/>
    <w:rsid w:val="00083A09"/>
    <w:rsid w:val="000864B2"/>
    <w:rsid w:val="0008787A"/>
    <w:rsid w:val="0009005E"/>
    <w:rsid w:val="00092857"/>
    <w:rsid w:val="00097749"/>
    <w:rsid w:val="000A20A9"/>
    <w:rsid w:val="000A3238"/>
    <w:rsid w:val="000A42F8"/>
    <w:rsid w:val="000A48B1"/>
    <w:rsid w:val="000B05F6"/>
    <w:rsid w:val="000B1B58"/>
    <w:rsid w:val="000B3143"/>
    <w:rsid w:val="000B65F4"/>
    <w:rsid w:val="000B66B6"/>
    <w:rsid w:val="000B699F"/>
    <w:rsid w:val="000C6B05"/>
    <w:rsid w:val="000C6BD8"/>
    <w:rsid w:val="000C6DD6"/>
    <w:rsid w:val="000C73D4"/>
    <w:rsid w:val="000D0CF0"/>
    <w:rsid w:val="000D3D4C"/>
    <w:rsid w:val="000D4F51"/>
    <w:rsid w:val="000D5CB4"/>
    <w:rsid w:val="000D718B"/>
    <w:rsid w:val="000D7D24"/>
    <w:rsid w:val="000E0C46"/>
    <w:rsid w:val="000E1091"/>
    <w:rsid w:val="000E2323"/>
    <w:rsid w:val="000E3B21"/>
    <w:rsid w:val="000E76E3"/>
    <w:rsid w:val="000F030C"/>
    <w:rsid w:val="000F101A"/>
    <w:rsid w:val="000F129C"/>
    <w:rsid w:val="000F14CA"/>
    <w:rsid w:val="000F5D1C"/>
    <w:rsid w:val="000F64AC"/>
    <w:rsid w:val="000F7B6F"/>
    <w:rsid w:val="001056DE"/>
    <w:rsid w:val="001124C0"/>
    <w:rsid w:val="001203A9"/>
    <w:rsid w:val="00122C0B"/>
    <w:rsid w:val="00123A4E"/>
    <w:rsid w:val="001262CB"/>
    <w:rsid w:val="0012704B"/>
    <w:rsid w:val="001302B5"/>
    <w:rsid w:val="0013062B"/>
    <w:rsid w:val="0013175F"/>
    <w:rsid w:val="00136556"/>
    <w:rsid w:val="00136842"/>
    <w:rsid w:val="00141AF6"/>
    <w:rsid w:val="001471A0"/>
    <w:rsid w:val="00150670"/>
    <w:rsid w:val="0015096D"/>
    <w:rsid w:val="001512B4"/>
    <w:rsid w:val="0015243C"/>
    <w:rsid w:val="00155662"/>
    <w:rsid w:val="001556CD"/>
    <w:rsid w:val="001620A5"/>
    <w:rsid w:val="0016307B"/>
    <w:rsid w:val="00164E53"/>
    <w:rsid w:val="0016699D"/>
    <w:rsid w:val="001675EA"/>
    <w:rsid w:val="00171498"/>
    <w:rsid w:val="0017182D"/>
    <w:rsid w:val="0017514A"/>
    <w:rsid w:val="00175159"/>
    <w:rsid w:val="00176208"/>
    <w:rsid w:val="00177801"/>
    <w:rsid w:val="00180754"/>
    <w:rsid w:val="00181B39"/>
    <w:rsid w:val="00182102"/>
    <w:rsid w:val="0018211B"/>
    <w:rsid w:val="001840D3"/>
    <w:rsid w:val="00185BA4"/>
    <w:rsid w:val="001900F8"/>
    <w:rsid w:val="00191258"/>
    <w:rsid w:val="00192680"/>
    <w:rsid w:val="00193037"/>
    <w:rsid w:val="00193A2C"/>
    <w:rsid w:val="0019530F"/>
    <w:rsid w:val="0019531E"/>
    <w:rsid w:val="001A0E93"/>
    <w:rsid w:val="001A288E"/>
    <w:rsid w:val="001A380B"/>
    <w:rsid w:val="001B1A1A"/>
    <w:rsid w:val="001B349B"/>
    <w:rsid w:val="001B3DE0"/>
    <w:rsid w:val="001B6DC2"/>
    <w:rsid w:val="001C0B92"/>
    <w:rsid w:val="001C149C"/>
    <w:rsid w:val="001C21AC"/>
    <w:rsid w:val="001C3BAB"/>
    <w:rsid w:val="001C47BA"/>
    <w:rsid w:val="001C59EA"/>
    <w:rsid w:val="001C5D25"/>
    <w:rsid w:val="001C629A"/>
    <w:rsid w:val="001D0EDA"/>
    <w:rsid w:val="001D3BFC"/>
    <w:rsid w:val="001D406C"/>
    <w:rsid w:val="001D41EE"/>
    <w:rsid w:val="001D5964"/>
    <w:rsid w:val="001D70BB"/>
    <w:rsid w:val="001E0380"/>
    <w:rsid w:val="001E13B1"/>
    <w:rsid w:val="001E2142"/>
    <w:rsid w:val="001E2321"/>
    <w:rsid w:val="001E3DDE"/>
    <w:rsid w:val="001F04CA"/>
    <w:rsid w:val="001F3A19"/>
    <w:rsid w:val="001F41B0"/>
    <w:rsid w:val="00211A87"/>
    <w:rsid w:val="00211F1D"/>
    <w:rsid w:val="002219B7"/>
    <w:rsid w:val="002221FB"/>
    <w:rsid w:val="0022468B"/>
    <w:rsid w:val="002265A4"/>
    <w:rsid w:val="002272DA"/>
    <w:rsid w:val="0023107E"/>
    <w:rsid w:val="002317FF"/>
    <w:rsid w:val="00234467"/>
    <w:rsid w:val="002347F7"/>
    <w:rsid w:val="00236397"/>
    <w:rsid w:val="00237D8D"/>
    <w:rsid w:val="002417DE"/>
    <w:rsid w:val="00241DA2"/>
    <w:rsid w:val="00242FBA"/>
    <w:rsid w:val="00247FEE"/>
    <w:rsid w:val="00250E7D"/>
    <w:rsid w:val="00252B86"/>
    <w:rsid w:val="00253B22"/>
    <w:rsid w:val="00255C07"/>
    <w:rsid w:val="002565D5"/>
    <w:rsid w:val="002622C0"/>
    <w:rsid w:val="002652D5"/>
    <w:rsid w:val="002733BF"/>
    <w:rsid w:val="00275AE9"/>
    <w:rsid w:val="002778AE"/>
    <w:rsid w:val="00277ABB"/>
    <w:rsid w:val="0028269A"/>
    <w:rsid w:val="00283590"/>
    <w:rsid w:val="0028653C"/>
    <w:rsid w:val="00286973"/>
    <w:rsid w:val="00294E70"/>
    <w:rsid w:val="00295E69"/>
    <w:rsid w:val="002963E0"/>
    <w:rsid w:val="002A066E"/>
    <w:rsid w:val="002A1145"/>
    <w:rsid w:val="002A1924"/>
    <w:rsid w:val="002A2C31"/>
    <w:rsid w:val="002A7420"/>
    <w:rsid w:val="002B0F12"/>
    <w:rsid w:val="002B1308"/>
    <w:rsid w:val="002B4554"/>
    <w:rsid w:val="002C01F5"/>
    <w:rsid w:val="002C11D3"/>
    <w:rsid w:val="002C4722"/>
    <w:rsid w:val="002C72D8"/>
    <w:rsid w:val="002D11FA"/>
    <w:rsid w:val="002D2D72"/>
    <w:rsid w:val="002D2DFC"/>
    <w:rsid w:val="002E0DDF"/>
    <w:rsid w:val="002E2906"/>
    <w:rsid w:val="002E43FB"/>
    <w:rsid w:val="002E5635"/>
    <w:rsid w:val="002E64C3"/>
    <w:rsid w:val="002E6A2C"/>
    <w:rsid w:val="002F16C1"/>
    <w:rsid w:val="002F1D8C"/>
    <w:rsid w:val="002F21DA"/>
    <w:rsid w:val="002F690F"/>
    <w:rsid w:val="00301F39"/>
    <w:rsid w:val="003121D4"/>
    <w:rsid w:val="00325926"/>
    <w:rsid w:val="00327232"/>
    <w:rsid w:val="00327A8A"/>
    <w:rsid w:val="00333C1A"/>
    <w:rsid w:val="003364A3"/>
    <w:rsid w:val="00336610"/>
    <w:rsid w:val="0033753B"/>
    <w:rsid w:val="00343A91"/>
    <w:rsid w:val="00343F73"/>
    <w:rsid w:val="00345060"/>
    <w:rsid w:val="0035323B"/>
    <w:rsid w:val="003559B7"/>
    <w:rsid w:val="00356585"/>
    <w:rsid w:val="00357906"/>
    <w:rsid w:val="0036096B"/>
    <w:rsid w:val="003609D2"/>
    <w:rsid w:val="00363F22"/>
    <w:rsid w:val="00375564"/>
    <w:rsid w:val="00377D08"/>
    <w:rsid w:val="00383191"/>
    <w:rsid w:val="00383751"/>
    <w:rsid w:val="00386DED"/>
    <w:rsid w:val="003875E6"/>
    <w:rsid w:val="00387B99"/>
    <w:rsid w:val="003912E7"/>
    <w:rsid w:val="00391E4A"/>
    <w:rsid w:val="00393947"/>
    <w:rsid w:val="00396FE6"/>
    <w:rsid w:val="003A0609"/>
    <w:rsid w:val="003A2275"/>
    <w:rsid w:val="003A2D01"/>
    <w:rsid w:val="003A3246"/>
    <w:rsid w:val="003A6A4F"/>
    <w:rsid w:val="003A7088"/>
    <w:rsid w:val="003B00DF"/>
    <w:rsid w:val="003B1275"/>
    <w:rsid w:val="003B1778"/>
    <w:rsid w:val="003B18F8"/>
    <w:rsid w:val="003B35BC"/>
    <w:rsid w:val="003B5F55"/>
    <w:rsid w:val="003B5F7C"/>
    <w:rsid w:val="003B7712"/>
    <w:rsid w:val="003C11CB"/>
    <w:rsid w:val="003C75F3"/>
    <w:rsid w:val="003C78A3"/>
    <w:rsid w:val="003D1C81"/>
    <w:rsid w:val="003D3258"/>
    <w:rsid w:val="003E0167"/>
    <w:rsid w:val="003E1867"/>
    <w:rsid w:val="003E5729"/>
    <w:rsid w:val="003F4EE0"/>
    <w:rsid w:val="003F5F87"/>
    <w:rsid w:val="00402153"/>
    <w:rsid w:val="00402FC1"/>
    <w:rsid w:val="00404126"/>
    <w:rsid w:val="00405C30"/>
    <w:rsid w:val="0040796B"/>
    <w:rsid w:val="0041433B"/>
    <w:rsid w:val="00414B16"/>
    <w:rsid w:val="00415093"/>
    <w:rsid w:val="00416262"/>
    <w:rsid w:val="004177ED"/>
    <w:rsid w:val="00425082"/>
    <w:rsid w:val="00431DEB"/>
    <w:rsid w:val="00435BF7"/>
    <w:rsid w:val="00444695"/>
    <w:rsid w:val="00446B29"/>
    <w:rsid w:val="00451421"/>
    <w:rsid w:val="00452722"/>
    <w:rsid w:val="00453F9A"/>
    <w:rsid w:val="00456BB4"/>
    <w:rsid w:val="00471E91"/>
    <w:rsid w:val="00474675"/>
    <w:rsid w:val="0047470C"/>
    <w:rsid w:val="00481904"/>
    <w:rsid w:val="004835BF"/>
    <w:rsid w:val="0048465A"/>
    <w:rsid w:val="00484E7C"/>
    <w:rsid w:val="00484FB4"/>
    <w:rsid w:val="0048516B"/>
    <w:rsid w:val="00486BB3"/>
    <w:rsid w:val="00492098"/>
    <w:rsid w:val="004978AE"/>
    <w:rsid w:val="004A35F9"/>
    <w:rsid w:val="004A4100"/>
    <w:rsid w:val="004A69EE"/>
    <w:rsid w:val="004A6D25"/>
    <w:rsid w:val="004B24C1"/>
    <w:rsid w:val="004B2859"/>
    <w:rsid w:val="004B3453"/>
    <w:rsid w:val="004B3BBF"/>
    <w:rsid w:val="004B4107"/>
    <w:rsid w:val="004B4B4D"/>
    <w:rsid w:val="004C06CA"/>
    <w:rsid w:val="004C292F"/>
    <w:rsid w:val="004C297B"/>
    <w:rsid w:val="004C3642"/>
    <w:rsid w:val="004C657A"/>
    <w:rsid w:val="004D4D3E"/>
    <w:rsid w:val="004D526C"/>
    <w:rsid w:val="004D7ABD"/>
    <w:rsid w:val="004E04D9"/>
    <w:rsid w:val="004E0614"/>
    <w:rsid w:val="004E3946"/>
    <w:rsid w:val="004E3963"/>
    <w:rsid w:val="004F27BA"/>
    <w:rsid w:val="00506007"/>
    <w:rsid w:val="00510088"/>
    <w:rsid w:val="00510280"/>
    <w:rsid w:val="00511F62"/>
    <w:rsid w:val="00513D73"/>
    <w:rsid w:val="00514A43"/>
    <w:rsid w:val="00514BAF"/>
    <w:rsid w:val="005174E5"/>
    <w:rsid w:val="00522393"/>
    <w:rsid w:val="00522620"/>
    <w:rsid w:val="00522D7C"/>
    <w:rsid w:val="00525656"/>
    <w:rsid w:val="00526369"/>
    <w:rsid w:val="00532EA0"/>
    <w:rsid w:val="005333A3"/>
    <w:rsid w:val="00534C02"/>
    <w:rsid w:val="00537695"/>
    <w:rsid w:val="0054264B"/>
    <w:rsid w:val="00543786"/>
    <w:rsid w:val="00545D82"/>
    <w:rsid w:val="005533D7"/>
    <w:rsid w:val="005575CC"/>
    <w:rsid w:val="005677E5"/>
    <w:rsid w:val="005703DE"/>
    <w:rsid w:val="0057093D"/>
    <w:rsid w:val="00570CD5"/>
    <w:rsid w:val="0057190A"/>
    <w:rsid w:val="005737B5"/>
    <w:rsid w:val="005738D1"/>
    <w:rsid w:val="00573E39"/>
    <w:rsid w:val="005740D5"/>
    <w:rsid w:val="00576691"/>
    <w:rsid w:val="0058464E"/>
    <w:rsid w:val="005A01CB"/>
    <w:rsid w:val="005A1691"/>
    <w:rsid w:val="005A3E8F"/>
    <w:rsid w:val="005A58FF"/>
    <w:rsid w:val="005A5EAF"/>
    <w:rsid w:val="005A64C0"/>
    <w:rsid w:val="005B0BB2"/>
    <w:rsid w:val="005B3C11"/>
    <w:rsid w:val="005C04F7"/>
    <w:rsid w:val="005C1C28"/>
    <w:rsid w:val="005C461E"/>
    <w:rsid w:val="005C6DB5"/>
    <w:rsid w:val="005D0CB7"/>
    <w:rsid w:val="005D22DD"/>
    <w:rsid w:val="005D7495"/>
    <w:rsid w:val="005D7766"/>
    <w:rsid w:val="005E08A9"/>
    <w:rsid w:val="005E19E7"/>
    <w:rsid w:val="005E2EE2"/>
    <w:rsid w:val="005E6AFD"/>
    <w:rsid w:val="005F1DB0"/>
    <w:rsid w:val="005F5207"/>
    <w:rsid w:val="00601588"/>
    <w:rsid w:val="006062E8"/>
    <w:rsid w:val="006106A3"/>
    <w:rsid w:val="00610951"/>
    <w:rsid w:val="00614399"/>
    <w:rsid w:val="0061655C"/>
    <w:rsid w:val="0061716C"/>
    <w:rsid w:val="00621AA7"/>
    <w:rsid w:val="006243A1"/>
    <w:rsid w:val="00626350"/>
    <w:rsid w:val="006323A2"/>
    <w:rsid w:val="00632E56"/>
    <w:rsid w:val="006354E5"/>
    <w:rsid w:val="00635CBA"/>
    <w:rsid w:val="00636B04"/>
    <w:rsid w:val="00641EFF"/>
    <w:rsid w:val="0064338B"/>
    <w:rsid w:val="00646542"/>
    <w:rsid w:val="006504F4"/>
    <w:rsid w:val="00653761"/>
    <w:rsid w:val="00654878"/>
    <w:rsid w:val="00654BC9"/>
    <w:rsid w:val="006552FD"/>
    <w:rsid w:val="00655459"/>
    <w:rsid w:val="00662256"/>
    <w:rsid w:val="00663AF3"/>
    <w:rsid w:val="006653EF"/>
    <w:rsid w:val="006659D1"/>
    <w:rsid w:val="00666B6C"/>
    <w:rsid w:val="00670FA6"/>
    <w:rsid w:val="00671BA1"/>
    <w:rsid w:val="00673C5F"/>
    <w:rsid w:val="00682682"/>
    <w:rsid w:val="00682702"/>
    <w:rsid w:val="00683103"/>
    <w:rsid w:val="00684805"/>
    <w:rsid w:val="006869BB"/>
    <w:rsid w:val="00687F25"/>
    <w:rsid w:val="00692368"/>
    <w:rsid w:val="006A2557"/>
    <w:rsid w:val="006A2EBC"/>
    <w:rsid w:val="006A5EA0"/>
    <w:rsid w:val="006A783B"/>
    <w:rsid w:val="006A7894"/>
    <w:rsid w:val="006A7B33"/>
    <w:rsid w:val="006A7C0C"/>
    <w:rsid w:val="006B1184"/>
    <w:rsid w:val="006B4E13"/>
    <w:rsid w:val="006B5740"/>
    <w:rsid w:val="006B75DD"/>
    <w:rsid w:val="006C05CB"/>
    <w:rsid w:val="006C5031"/>
    <w:rsid w:val="006C67E0"/>
    <w:rsid w:val="006C7ABA"/>
    <w:rsid w:val="006D0D60"/>
    <w:rsid w:val="006D1122"/>
    <w:rsid w:val="006D3C00"/>
    <w:rsid w:val="006E2F5B"/>
    <w:rsid w:val="006E3675"/>
    <w:rsid w:val="006E4A7F"/>
    <w:rsid w:val="006F3970"/>
    <w:rsid w:val="00704DF6"/>
    <w:rsid w:val="00704EB7"/>
    <w:rsid w:val="0070651C"/>
    <w:rsid w:val="007132A3"/>
    <w:rsid w:val="007136E4"/>
    <w:rsid w:val="00716421"/>
    <w:rsid w:val="00717963"/>
    <w:rsid w:val="00724EFB"/>
    <w:rsid w:val="00732CD9"/>
    <w:rsid w:val="00735CCB"/>
    <w:rsid w:val="007403D8"/>
    <w:rsid w:val="007417EB"/>
    <w:rsid w:val="007419C3"/>
    <w:rsid w:val="00744C67"/>
    <w:rsid w:val="0074592F"/>
    <w:rsid w:val="007467A7"/>
    <w:rsid w:val="007469DD"/>
    <w:rsid w:val="0074741B"/>
    <w:rsid w:val="0074759E"/>
    <w:rsid w:val="007478EA"/>
    <w:rsid w:val="00750B62"/>
    <w:rsid w:val="0075415C"/>
    <w:rsid w:val="0076326D"/>
    <w:rsid w:val="00763502"/>
    <w:rsid w:val="007647FE"/>
    <w:rsid w:val="00770781"/>
    <w:rsid w:val="00784546"/>
    <w:rsid w:val="00786316"/>
    <w:rsid w:val="007913AB"/>
    <w:rsid w:val="007914F7"/>
    <w:rsid w:val="00795D48"/>
    <w:rsid w:val="007B0CF5"/>
    <w:rsid w:val="007B1625"/>
    <w:rsid w:val="007B54F5"/>
    <w:rsid w:val="007B706E"/>
    <w:rsid w:val="007B71EB"/>
    <w:rsid w:val="007C073A"/>
    <w:rsid w:val="007C080A"/>
    <w:rsid w:val="007C6205"/>
    <w:rsid w:val="007C686A"/>
    <w:rsid w:val="007C6A6E"/>
    <w:rsid w:val="007C728E"/>
    <w:rsid w:val="007D0492"/>
    <w:rsid w:val="007D2C53"/>
    <w:rsid w:val="007D3768"/>
    <w:rsid w:val="007D3D60"/>
    <w:rsid w:val="007D55F3"/>
    <w:rsid w:val="007D6012"/>
    <w:rsid w:val="007D6689"/>
    <w:rsid w:val="007D6FF6"/>
    <w:rsid w:val="007E047D"/>
    <w:rsid w:val="007E1980"/>
    <w:rsid w:val="007E4B76"/>
    <w:rsid w:val="007E5EA8"/>
    <w:rsid w:val="007E6552"/>
    <w:rsid w:val="007F0CF1"/>
    <w:rsid w:val="007F12A5"/>
    <w:rsid w:val="007F4ABB"/>
    <w:rsid w:val="007F4CF1"/>
    <w:rsid w:val="007F758D"/>
    <w:rsid w:val="007F7D52"/>
    <w:rsid w:val="0080000D"/>
    <w:rsid w:val="008005A9"/>
    <w:rsid w:val="0080654C"/>
    <w:rsid w:val="008071C6"/>
    <w:rsid w:val="00812678"/>
    <w:rsid w:val="008137EB"/>
    <w:rsid w:val="00815E55"/>
    <w:rsid w:val="00817A00"/>
    <w:rsid w:val="0083313B"/>
    <w:rsid w:val="00835DB3"/>
    <w:rsid w:val="0083617B"/>
    <w:rsid w:val="008369D2"/>
    <w:rsid w:val="008371BD"/>
    <w:rsid w:val="00842591"/>
    <w:rsid w:val="008504A8"/>
    <w:rsid w:val="00851587"/>
    <w:rsid w:val="0085282E"/>
    <w:rsid w:val="00862612"/>
    <w:rsid w:val="0087198C"/>
    <w:rsid w:val="00872C1F"/>
    <w:rsid w:val="008738C9"/>
    <w:rsid w:val="00873B42"/>
    <w:rsid w:val="00875594"/>
    <w:rsid w:val="00880A61"/>
    <w:rsid w:val="008856D8"/>
    <w:rsid w:val="008862E4"/>
    <w:rsid w:val="00892E82"/>
    <w:rsid w:val="00893C73"/>
    <w:rsid w:val="008959A1"/>
    <w:rsid w:val="008A06BD"/>
    <w:rsid w:val="008A3835"/>
    <w:rsid w:val="008A5764"/>
    <w:rsid w:val="008B0E80"/>
    <w:rsid w:val="008B679B"/>
    <w:rsid w:val="008C1B58"/>
    <w:rsid w:val="008C39AE"/>
    <w:rsid w:val="008C590D"/>
    <w:rsid w:val="008D0580"/>
    <w:rsid w:val="008D1DDA"/>
    <w:rsid w:val="008D3FC6"/>
    <w:rsid w:val="008D47AD"/>
    <w:rsid w:val="008D5BC1"/>
    <w:rsid w:val="008E031B"/>
    <w:rsid w:val="008E54D7"/>
    <w:rsid w:val="008E7029"/>
    <w:rsid w:val="008E7273"/>
    <w:rsid w:val="008E7EF6"/>
    <w:rsid w:val="008F072F"/>
    <w:rsid w:val="008F1F98"/>
    <w:rsid w:val="008F2453"/>
    <w:rsid w:val="008F2AA6"/>
    <w:rsid w:val="008F39AA"/>
    <w:rsid w:val="008F6758"/>
    <w:rsid w:val="009007BC"/>
    <w:rsid w:val="00901A96"/>
    <w:rsid w:val="009040DD"/>
    <w:rsid w:val="00905B47"/>
    <w:rsid w:val="0091331C"/>
    <w:rsid w:val="0091487E"/>
    <w:rsid w:val="0091595F"/>
    <w:rsid w:val="00926A51"/>
    <w:rsid w:val="009279DE"/>
    <w:rsid w:val="00930116"/>
    <w:rsid w:val="0094212C"/>
    <w:rsid w:val="009435FF"/>
    <w:rsid w:val="00943881"/>
    <w:rsid w:val="0094403F"/>
    <w:rsid w:val="00944112"/>
    <w:rsid w:val="00950FD3"/>
    <w:rsid w:val="0095346A"/>
    <w:rsid w:val="0095404C"/>
    <w:rsid w:val="00954689"/>
    <w:rsid w:val="00960900"/>
    <w:rsid w:val="009617C9"/>
    <w:rsid w:val="00961C93"/>
    <w:rsid w:val="00965324"/>
    <w:rsid w:val="00965DC8"/>
    <w:rsid w:val="0097091E"/>
    <w:rsid w:val="009760D3"/>
    <w:rsid w:val="00976B26"/>
    <w:rsid w:val="00977132"/>
    <w:rsid w:val="00981A4B"/>
    <w:rsid w:val="00982501"/>
    <w:rsid w:val="00985954"/>
    <w:rsid w:val="009877D3"/>
    <w:rsid w:val="00990C54"/>
    <w:rsid w:val="00991362"/>
    <w:rsid w:val="00994E8F"/>
    <w:rsid w:val="009951DC"/>
    <w:rsid w:val="009959BB"/>
    <w:rsid w:val="00997158"/>
    <w:rsid w:val="009A1AB7"/>
    <w:rsid w:val="009A3A7C"/>
    <w:rsid w:val="009A5FE3"/>
    <w:rsid w:val="009A7E02"/>
    <w:rsid w:val="009B124B"/>
    <w:rsid w:val="009B2ADB"/>
    <w:rsid w:val="009B603A"/>
    <w:rsid w:val="009B6D03"/>
    <w:rsid w:val="009C2D0E"/>
    <w:rsid w:val="009C3DAC"/>
    <w:rsid w:val="009C42E0"/>
    <w:rsid w:val="009D5362"/>
    <w:rsid w:val="009D76A9"/>
    <w:rsid w:val="009E1415"/>
    <w:rsid w:val="009E49FA"/>
    <w:rsid w:val="009E6116"/>
    <w:rsid w:val="009E79A4"/>
    <w:rsid w:val="009F2531"/>
    <w:rsid w:val="009F2C4F"/>
    <w:rsid w:val="009F5CE5"/>
    <w:rsid w:val="00A01215"/>
    <w:rsid w:val="00A02E43"/>
    <w:rsid w:val="00A065F9"/>
    <w:rsid w:val="00A07D52"/>
    <w:rsid w:val="00A07F34"/>
    <w:rsid w:val="00A11FC9"/>
    <w:rsid w:val="00A22154"/>
    <w:rsid w:val="00A25C38"/>
    <w:rsid w:val="00A317F6"/>
    <w:rsid w:val="00A333F3"/>
    <w:rsid w:val="00A33541"/>
    <w:rsid w:val="00A36BBE"/>
    <w:rsid w:val="00A4307A"/>
    <w:rsid w:val="00A458AB"/>
    <w:rsid w:val="00A4734A"/>
    <w:rsid w:val="00A47EBB"/>
    <w:rsid w:val="00A51CDD"/>
    <w:rsid w:val="00A576CE"/>
    <w:rsid w:val="00A60147"/>
    <w:rsid w:val="00A622AC"/>
    <w:rsid w:val="00A6474A"/>
    <w:rsid w:val="00A6730D"/>
    <w:rsid w:val="00A71625"/>
    <w:rsid w:val="00A71B9B"/>
    <w:rsid w:val="00A751C7"/>
    <w:rsid w:val="00A77051"/>
    <w:rsid w:val="00A85214"/>
    <w:rsid w:val="00A87844"/>
    <w:rsid w:val="00A90BDA"/>
    <w:rsid w:val="00A92A77"/>
    <w:rsid w:val="00A94506"/>
    <w:rsid w:val="00A97567"/>
    <w:rsid w:val="00AA038C"/>
    <w:rsid w:val="00AA7A09"/>
    <w:rsid w:val="00AB3B50"/>
    <w:rsid w:val="00AB4659"/>
    <w:rsid w:val="00AB648D"/>
    <w:rsid w:val="00AB6AC7"/>
    <w:rsid w:val="00AC05B1"/>
    <w:rsid w:val="00AC3356"/>
    <w:rsid w:val="00AC43ED"/>
    <w:rsid w:val="00AD0371"/>
    <w:rsid w:val="00AD356C"/>
    <w:rsid w:val="00AD789D"/>
    <w:rsid w:val="00AE0999"/>
    <w:rsid w:val="00AE2914"/>
    <w:rsid w:val="00AE6D15"/>
    <w:rsid w:val="00AF230D"/>
    <w:rsid w:val="00B009DF"/>
    <w:rsid w:val="00B02A11"/>
    <w:rsid w:val="00B04182"/>
    <w:rsid w:val="00B07AE3"/>
    <w:rsid w:val="00B07B38"/>
    <w:rsid w:val="00B11430"/>
    <w:rsid w:val="00B1397E"/>
    <w:rsid w:val="00B1437B"/>
    <w:rsid w:val="00B15FE0"/>
    <w:rsid w:val="00B250DF"/>
    <w:rsid w:val="00B31BC7"/>
    <w:rsid w:val="00B34456"/>
    <w:rsid w:val="00B353EB"/>
    <w:rsid w:val="00B357ED"/>
    <w:rsid w:val="00B36D72"/>
    <w:rsid w:val="00B3741E"/>
    <w:rsid w:val="00B409AA"/>
    <w:rsid w:val="00B439C4"/>
    <w:rsid w:val="00B4535E"/>
    <w:rsid w:val="00B508CC"/>
    <w:rsid w:val="00B52A8C"/>
    <w:rsid w:val="00B56C9C"/>
    <w:rsid w:val="00B61453"/>
    <w:rsid w:val="00B636A8"/>
    <w:rsid w:val="00B665C6"/>
    <w:rsid w:val="00B70512"/>
    <w:rsid w:val="00B73875"/>
    <w:rsid w:val="00B801F7"/>
    <w:rsid w:val="00B805AF"/>
    <w:rsid w:val="00B832D1"/>
    <w:rsid w:val="00B84486"/>
    <w:rsid w:val="00B869EC"/>
    <w:rsid w:val="00B86DAE"/>
    <w:rsid w:val="00B90B2A"/>
    <w:rsid w:val="00B93215"/>
    <w:rsid w:val="00B9397A"/>
    <w:rsid w:val="00B9504C"/>
    <w:rsid w:val="00B9633D"/>
    <w:rsid w:val="00B97A21"/>
    <w:rsid w:val="00BA0E3B"/>
    <w:rsid w:val="00BA28CA"/>
    <w:rsid w:val="00BA2EBE"/>
    <w:rsid w:val="00BA433E"/>
    <w:rsid w:val="00BA4EFC"/>
    <w:rsid w:val="00BB0F28"/>
    <w:rsid w:val="00BB458A"/>
    <w:rsid w:val="00BB495F"/>
    <w:rsid w:val="00BB5175"/>
    <w:rsid w:val="00BB7503"/>
    <w:rsid w:val="00BC1983"/>
    <w:rsid w:val="00BC3BDA"/>
    <w:rsid w:val="00BC4DF3"/>
    <w:rsid w:val="00BC6264"/>
    <w:rsid w:val="00BC6B88"/>
    <w:rsid w:val="00BC6D81"/>
    <w:rsid w:val="00BD00D3"/>
    <w:rsid w:val="00BD1659"/>
    <w:rsid w:val="00BD2501"/>
    <w:rsid w:val="00BD3972"/>
    <w:rsid w:val="00BD3AA9"/>
    <w:rsid w:val="00BD4A18"/>
    <w:rsid w:val="00BD6DB2"/>
    <w:rsid w:val="00BE11CF"/>
    <w:rsid w:val="00BE1F22"/>
    <w:rsid w:val="00BE21AB"/>
    <w:rsid w:val="00BE456F"/>
    <w:rsid w:val="00BE55CB"/>
    <w:rsid w:val="00BE77B8"/>
    <w:rsid w:val="00BF617A"/>
    <w:rsid w:val="00BF619F"/>
    <w:rsid w:val="00C018D9"/>
    <w:rsid w:val="00C019DA"/>
    <w:rsid w:val="00C0379D"/>
    <w:rsid w:val="00C03931"/>
    <w:rsid w:val="00C0515B"/>
    <w:rsid w:val="00C05FE3"/>
    <w:rsid w:val="00C2136D"/>
    <w:rsid w:val="00C214EE"/>
    <w:rsid w:val="00C22EB2"/>
    <w:rsid w:val="00C2314B"/>
    <w:rsid w:val="00C24971"/>
    <w:rsid w:val="00C25C79"/>
    <w:rsid w:val="00C26BE5"/>
    <w:rsid w:val="00C26E4D"/>
    <w:rsid w:val="00C27909"/>
    <w:rsid w:val="00C27B03"/>
    <w:rsid w:val="00C314E1"/>
    <w:rsid w:val="00C34397"/>
    <w:rsid w:val="00C3518F"/>
    <w:rsid w:val="00C4095D"/>
    <w:rsid w:val="00C40BB8"/>
    <w:rsid w:val="00C43974"/>
    <w:rsid w:val="00C52753"/>
    <w:rsid w:val="00C5489F"/>
    <w:rsid w:val="00C55224"/>
    <w:rsid w:val="00C601D2"/>
    <w:rsid w:val="00C60A73"/>
    <w:rsid w:val="00C657AB"/>
    <w:rsid w:val="00C65BCC"/>
    <w:rsid w:val="00C66727"/>
    <w:rsid w:val="00C66970"/>
    <w:rsid w:val="00C728BF"/>
    <w:rsid w:val="00C75926"/>
    <w:rsid w:val="00C75CDC"/>
    <w:rsid w:val="00C766AE"/>
    <w:rsid w:val="00C766FA"/>
    <w:rsid w:val="00C80457"/>
    <w:rsid w:val="00C828A7"/>
    <w:rsid w:val="00C836F8"/>
    <w:rsid w:val="00C85BEA"/>
    <w:rsid w:val="00C8691C"/>
    <w:rsid w:val="00C87A8C"/>
    <w:rsid w:val="00C97306"/>
    <w:rsid w:val="00CA168A"/>
    <w:rsid w:val="00CA357E"/>
    <w:rsid w:val="00CA44F9"/>
    <w:rsid w:val="00CA4A69"/>
    <w:rsid w:val="00CB20CC"/>
    <w:rsid w:val="00CB3422"/>
    <w:rsid w:val="00CB59B0"/>
    <w:rsid w:val="00CC2043"/>
    <w:rsid w:val="00CC2AD1"/>
    <w:rsid w:val="00CC3236"/>
    <w:rsid w:val="00CC3E0C"/>
    <w:rsid w:val="00CC55C6"/>
    <w:rsid w:val="00CC58D3"/>
    <w:rsid w:val="00CC784D"/>
    <w:rsid w:val="00CD1C65"/>
    <w:rsid w:val="00CD3DC0"/>
    <w:rsid w:val="00CE2B4D"/>
    <w:rsid w:val="00CE2FD2"/>
    <w:rsid w:val="00CE7FE8"/>
    <w:rsid w:val="00CF575A"/>
    <w:rsid w:val="00D00917"/>
    <w:rsid w:val="00D0286D"/>
    <w:rsid w:val="00D0337B"/>
    <w:rsid w:val="00D079B2"/>
    <w:rsid w:val="00D114E9"/>
    <w:rsid w:val="00D11D4F"/>
    <w:rsid w:val="00D23B30"/>
    <w:rsid w:val="00D25756"/>
    <w:rsid w:val="00D25B14"/>
    <w:rsid w:val="00D276EF"/>
    <w:rsid w:val="00D40586"/>
    <w:rsid w:val="00D429C6"/>
    <w:rsid w:val="00D43660"/>
    <w:rsid w:val="00D44D57"/>
    <w:rsid w:val="00D46191"/>
    <w:rsid w:val="00D46360"/>
    <w:rsid w:val="00D47748"/>
    <w:rsid w:val="00D50140"/>
    <w:rsid w:val="00D527EF"/>
    <w:rsid w:val="00D54CC3"/>
    <w:rsid w:val="00D6041A"/>
    <w:rsid w:val="00D633EB"/>
    <w:rsid w:val="00D63453"/>
    <w:rsid w:val="00D63B06"/>
    <w:rsid w:val="00D64A22"/>
    <w:rsid w:val="00D678F0"/>
    <w:rsid w:val="00D7324E"/>
    <w:rsid w:val="00D74633"/>
    <w:rsid w:val="00D75F47"/>
    <w:rsid w:val="00D81AB2"/>
    <w:rsid w:val="00D82FF7"/>
    <w:rsid w:val="00D847FE"/>
    <w:rsid w:val="00D849B9"/>
    <w:rsid w:val="00D85542"/>
    <w:rsid w:val="00D949F7"/>
    <w:rsid w:val="00D9554C"/>
    <w:rsid w:val="00D964EA"/>
    <w:rsid w:val="00D966D0"/>
    <w:rsid w:val="00D97545"/>
    <w:rsid w:val="00D97BEE"/>
    <w:rsid w:val="00DA01D6"/>
    <w:rsid w:val="00DA0C59"/>
    <w:rsid w:val="00DA28EA"/>
    <w:rsid w:val="00DA3991"/>
    <w:rsid w:val="00DA44CE"/>
    <w:rsid w:val="00DA6DD9"/>
    <w:rsid w:val="00DB1DAB"/>
    <w:rsid w:val="00DB3251"/>
    <w:rsid w:val="00DB4B4C"/>
    <w:rsid w:val="00DB4C93"/>
    <w:rsid w:val="00DB6300"/>
    <w:rsid w:val="00DB6DA4"/>
    <w:rsid w:val="00DB7E6C"/>
    <w:rsid w:val="00DC1757"/>
    <w:rsid w:val="00DC4DAD"/>
    <w:rsid w:val="00DC5F37"/>
    <w:rsid w:val="00DD50B7"/>
    <w:rsid w:val="00DD5A29"/>
    <w:rsid w:val="00DD5D9D"/>
    <w:rsid w:val="00DE0173"/>
    <w:rsid w:val="00DE35CB"/>
    <w:rsid w:val="00DE6698"/>
    <w:rsid w:val="00DF21E9"/>
    <w:rsid w:val="00DF3D01"/>
    <w:rsid w:val="00DF4BE4"/>
    <w:rsid w:val="00E00F14"/>
    <w:rsid w:val="00E00FBA"/>
    <w:rsid w:val="00E04100"/>
    <w:rsid w:val="00E05BFF"/>
    <w:rsid w:val="00E06386"/>
    <w:rsid w:val="00E11DA1"/>
    <w:rsid w:val="00E13658"/>
    <w:rsid w:val="00E16113"/>
    <w:rsid w:val="00E16604"/>
    <w:rsid w:val="00E24626"/>
    <w:rsid w:val="00E24EB4"/>
    <w:rsid w:val="00E26712"/>
    <w:rsid w:val="00E31120"/>
    <w:rsid w:val="00E31382"/>
    <w:rsid w:val="00E320ED"/>
    <w:rsid w:val="00E33348"/>
    <w:rsid w:val="00E33AFB"/>
    <w:rsid w:val="00E3402B"/>
    <w:rsid w:val="00E34218"/>
    <w:rsid w:val="00E37AD3"/>
    <w:rsid w:val="00E42F0D"/>
    <w:rsid w:val="00E46282"/>
    <w:rsid w:val="00E47211"/>
    <w:rsid w:val="00E5216E"/>
    <w:rsid w:val="00E5342B"/>
    <w:rsid w:val="00E62551"/>
    <w:rsid w:val="00E66EA1"/>
    <w:rsid w:val="00E71EB5"/>
    <w:rsid w:val="00E72F4E"/>
    <w:rsid w:val="00E74820"/>
    <w:rsid w:val="00E82344"/>
    <w:rsid w:val="00E83ABC"/>
    <w:rsid w:val="00E84C82"/>
    <w:rsid w:val="00E84D64"/>
    <w:rsid w:val="00E86447"/>
    <w:rsid w:val="00E87408"/>
    <w:rsid w:val="00E87504"/>
    <w:rsid w:val="00E914C4"/>
    <w:rsid w:val="00E923A0"/>
    <w:rsid w:val="00E924BD"/>
    <w:rsid w:val="00E934F5"/>
    <w:rsid w:val="00E96961"/>
    <w:rsid w:val="00E97CEC"/>
    <w:rsid w:val="00EA6AEB"/>
    <w:rsid w:val="00EA72CC"/>
    <w:rsid w:val="00EA72EC"/>
    <w:rsid w:val="00EB0284"/>
    <w:rsid w:val="00EB11CB"/>
    <w:rsid w:val="00EB275A"/>
    <w:rsid w:val="00EB500D"/>
    <w:rsid w:val="00EB786A"/>
    <w:rsid w:val="00EC1578"/>
    <w:rsid w:val="00EC1C72"/>
    <w:rsid w:val="00EC366C"/>
    <w:rsid w:val="00EC3CC9"/>
    <w:rsid w:val="00EC680A"/>
    <w:rsid w:val="00ED0B0D"/>
    <w:rsid w:val="00ED6F39"/>
    <w:rsid w:val="00EE0352"/>
    <w:rsid w:val="00EE2BED"/>
    <w:rsid w:val="00EE3714"/>
    <w:rsid w:val="00EE374B"/>
    <w:rsid w:val="00EE5686"/>
    <w:rsid w:val="00EE7842"/>
    <w:rsid w:val="00F00291"/>
    <w:rsid w:val="00F028B8"/>
    <w:rsid w:val="00F11BB5"/>
    <w:rsid w:val="00F1417B"/>
    <w:rsid w:val="00F15C58"/>
    <w:rsid w:val="00F2507E"/>
    <w:rsid w:val="00F25AFE"/>
    <w:rsid w:val="00F25ECD"/>
    <w:rsid w:val="00F30191"/>
    <w:rsid w:val="00F34B99"/>
    <w:rsid w:val="00F360E3"/>
    <w:rsid w:val="00F41F1D"/>
    <w:rsid w:val="00F46E30"/>
    <w:rsid w:val="00F5226A"/>
    <w:rsid w:val="00F52DAB"/>
    <w:rsid w:val="00F53140"/>
    <w:rsid w:val="00F543F0"/>
    <w:rsid w:val="00F62412"/>
    <w:rsid w:val="00F65AC3"/>
    <w:rsid w:val="00F72824"/>
    <w:rsid w:val="00F732B1"/>
    <w:rsid w:val="00F75DD0"/>
    <w:rsid w:val="00F767B4"/>
    <w:rsid w:val="00F81D29"/>
    <w:rsid w:val="00F84B5E"/>
    <w:rsid w:val="00F852DB"/>
    <w:rsid w:val="00F85A95"/>
    <w:rsid w:val="00F85C11"/>
    <w:rsid w:val="00F91C4D"/>
    <w:rsid w:val="00F92855"/>
    <w:rsid w:val="00F92FD9"/>
    <w:rsid w:val="00F95290"/>
    <w:rsid w:val="00F96983"/>
    <w:rsid w:val="00FA6684"/>
    <w:rsid w:val="00FA731E"/>
    <w:rsid w:val="00FA761F"/>
    <w:rsid w:val="00FB2B38"/>
    <w:rsid w:val="00FB5B73"/>
    <w:rsid w:val="00FB62FC"/>
    <w:rsid w:val="00FC21CE"/>
    <w:rsid w:val="00FC3CC5"/>
    <w:rsid w:val="00FC548F"/>
    <w:rsid w:val="00FC6358"/>
    <w:rsid w:val="00FD18AF"/>
    <w:rsid w:val="00FD320D"/>
    <w:rsid w:val="00FD4FF5"/>
    <w:rsid w:val="00FD559D"/>
    <w:rsid w:val="00FD7B99"/>
    <w:rsid w:val="00FE029F"/>
    <w:rsid w:val="00FE0465"/>
    <w:rsid w:val="00FE23DE"/>
    <w:rsid w:val="00FE56F2"/>
    <w:rsid w:val="00FF0EF3"/>
    <w:rsid w:val="00FF2313"/>
    <w:rsid w:val="00FF2993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  <w:ind w:left="568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customStyle="1" w:styleId="11">
    <w:name w:val="访问过的超链接1"/>
    <w:rsid w:val="00083A09"/>
    <w:rPr>
      <w:color w:val="800080"/>
      <w:u w:val="single"/>
    </w:rPr>
  </w:style>
  <w:style w:type="paragraph" w:customStyle="1" w:styleId="affffff0">
    <w:name w:val="正文表标题"/>
    <w:next w:val="afe"/>
    <w:rsid w:val="00083A09"/>
    <w:pPr>
      <w:tabs>
        <w:tab w:val="num" w:pos="360"/>
      </w:tabs>
      <w:spacing w:beforeLines="50" w:afterLines="50"/>
      <w:ind w:left="3261"/>
      <w:jc w:val="center"/>
    </w:pPr>
    <w:rPr>
      <w:rFonts w:ascii="黑体" w:eastAsia="黑体"/>
      <w:sz w:val="21"/>
    </w:rPr>
  </w:style>
  <w:style w:type="paragraph" w:customStyle="1" w:styleId="affffff1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2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affffff6">
    <w:name w:val="Strong"/>
    <w:basedOn w:val="afb"/>
    <w:uiPriority w:val="22"/>
    <w:qFormat/>
    <w:rsid w:val="005333A3"/>
    <w:rPr>
      <w:b/>
      <w:bCs/>
    </w:rPr>
  </w:style>
  <w:style w:type="paragraph" w:styleId="12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7">
    <w:name w:val="Balloon Text"/>
    <w:basedOn w:val="afa"/>
    <w:link w:val="Char2"/>
    <w:rsid w:val="00655459"/>
    <w:rPr>
      <w:sz w:val="18"/>
      <w:szCs w:val="18"/>
    </w:rPr>
  </w:style>
  <w:style w:type="character" w:customStyle="1" w:styleId="Char2">
    <w:name w:val="批注框文本 Char"/>
    <w:basedOn w:val="afb"/>
    <w:link w:val="affffff7"/>
    <w:rsid w:val="006554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pPr>
      <w:widowControl w:val="0"/>
      <w:jc w:val="both"/>
    </w:p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090508\Desktop\20171106%20&#12298;&#31163;&#23376;&#27880;&#20837;&#29992;&#38056;&#26448;&#12299;&#26631;&#20934;&#33609;&#266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20171106 《离子注入用钨材》标准草案</Template>
  <TotalTime>0</TotalTime>
  <Pages>7</Pages>
  <Words>2405</Words>
  <Characters>1135</Characters>
  <Application>Microsoft Office Word</Application>
  <DocSecurity>0</DocSecurity>
  <Lines>9</Lines>
  <Paragraphs>7</Paragraphs>
  <ScaleCrop>false</ScaleCrop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2017-11-06T01:08:00Z</dcterms:created>
  <dcterms:modified xsi:type="dcterms:W3CDTF">2019-03-21T07:13:00Z</dcterms:modified>
</cp:coreProperties>
</file>