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研复制国家标准样品项目建议书</w:t>
      </w:r>
    </w:p>
    <w:tbl>
      <w:tblPr>
        <w:tblStyle w:val="9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9"/>
        <w:gridCol w:w="129"/>
        <w:gridCol w:w="949"/>
        <w:gridCol w:w="364"/>
        <w:gridCol w:w="539"/>
        <w:gridCol w:w="715"/>
        <w:gridCol w:w="551"/>
        <w:gridCol w:w="355"/>
        <w:gridCol w:w="63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  <w:vertAlign w:val="superscript"/>
              </w:rPr>
              <w:t>1</w:t>
            </w:r>
            <w:r>
              <w:rPr>
                <w:rFonts w:hint="eastAsia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（中文）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（英文）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研制或复制</w:t>
            </w:r>
            <w:r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被复制标样号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采用国外标样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标样分类号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关联标准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技术委员会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全国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TC/SC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22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（或）技术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归口单位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研复制单位名称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*研复制单位联系人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计划起始年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完成年限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目的、意义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范围和主要技术内容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国内外情况简要说明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*时间进度安排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(500字以内)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经费来源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7" o:spt="201" type="#_x0000_t201" style="height:18pt;width:50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3" w:shapeid="_x0000_i1027"/>
              </w:objec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8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拟研制数量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拟研制样品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规格说明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备注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研复制单位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技术委员会或技术归口单位意见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1]  </w:t>
      </w:r>
      <w:r>
        <w:rPr>
          <w:rFonts w:hint="eastAsia" w:ascii="Times New Roman" w:hAnsi="Times New Roman"/>
          <w:sz w:val="18"/>
          <w:szCs w:val="18"/>
        </w:rPr>
        <w:t>表格项目中带</w:t>
      </w:r>
      <w:r>
        <w:rPr>
          <w:rFonts w:hint="eastAsia"/>
          <w:sz w:val="18"/>
          <w:szCs w:val="18"/>
        </w:rPr>
        <w:t>*</w:t>
      </w:r>
      <w:r>
        <w:rPr>
          <w:rFonts w:hint="eastAsia" w:ascii="Times New Roman" w:hAnsi="Times New Roman"/>
          <w:sz w:val="18"/>
          <w:szCs w:val="18"/>
        </w:rPr>
        <w:t>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2]  </w:t>
      </w:r>
      <w:r>
        <w:rPr>
          <w:rFonts w:hint="eastAsia" w:ascii="Times New Roman" w:hAnsi="Times New Roman"/>
          <w:sz w:val="18"/>
          <w:szCs w:val="18"/>
        </w:rPr>
        <w:t>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3]  </w:t>
      </w:r>
      <w:r>
        <w:rPr>
          <w:rFonts w:hint="eastAsia" w:ascii="Times New Roman" w:hAnsi="Times New Roman"/>
          <w:sz w:val="18"/>
          <w:szCs w:val="18"/>
        </w:rPr>
        <w:t>技术委员会与技术归口单位必须填写其中之一，若填写技术委员会则必须填写全国</w:t>
      </w:r>
      <w:r>
        <w:rPr>
          <w:rFonts w:hint="eastAsia"/>
          <w:sz w:val="18"/>
          <w:szCs w:val="18"/>
        </w:rPr>
        <w:t>TC/SC</w:t>
      </w:r>
      <w:r>
        <w:rPr>
          <w:rFonts w:hint="eastAsia" w:ascii="Times New Roman" w:hAnsi="Times New Roman"/>
          <w:sz w:val="18"/>
          <w:szCs w:val="18"/>
        </w:rPr>
        <w:t>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0000"/>
          <w:szCs w:val="21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4]  </w:t>
      </w:r>
      <w:r>
        <w:rPr>
          <w:rFonts w:hint="eastAsia" w:ascii="Times New Roman" w:hAnsi="Times New Roman"/>
          <w:sz w:val="18"/>
          <w:szCs w:val="18"/>
        </w:rPr>
        <w:t>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800" w:bottom="115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1C310CFF"/>
    <w:rsid w:val="1EC70F1F"/>
    <w:rsid w:val="2E522104"/>
    <w:rsid w:val="394F3675"/>
    <w:rsid w:val="3B4721F1"/>
    <w:rsid w:val="3C0017F2"/>
    <w:rsid w:val="54246BA9"/>
    <w:rsid w:val="5763181F"/>
    <w:rsid w:val="5BD95900"/>
    <w:rsid w:val="67E16ECA"/>
    <w:rsid w:val="6DCD0741"/>
    <w:rsid w:val="72BC2EC9"/>
    <w:rsid w:val="730D62B3"/>
    <w:rsid w:val="74F84CF6"/>
    <w:rsid w:val="76E20F41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2018-09-27T07:18:48Z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