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199" w:rsidRDefault="006A6199" w:rsidP="006A6199">
      <w:pPr>
        <w:snapToGrid w:val="0"/>
        <w:spacing w:line="400" w:lineRule="atLeast"/>
        <w:ind w:right="-1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1D1D95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附件2：</w:t>
      </w:r>
    </w:p>
    <w:p w:rsidR="006A6199" w:rsidRDefault="006A6199" w:rsidP="006A6199">
      <w:pPr>
        <w:snapToGrid w:val="0"/>
        <w:spacing w:line="400" w:lineRule="atLeast"/>
        <w:ind w:right="-1"/>
        <w:jc w:val="center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1D1D95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《绿色设计产品评价技术规范 阴极铜》等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6</w:t>
      </w:r>
      <w:r w:rsidRPr="001D1D95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项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协会</w:t>
      </w:r>
      <w:r w:rsidRPr="001D1D95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标准</w:t>
      </w:r>
    </w:p>
    <w:p w:rsidR="006A6199" w:rsidRDefault="006A6199" w:rsidP="006A6199">
      <w:pPr>
        <w:snapToGrid w:val="0"/>
        <w:spacing w:line="400" w:lineRule="atLeast"/>
        <w:ind w:right="-1"/>
        <w:jc w:val="center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1D1D95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任务落实会议纪要</w:t>
      </w:r>
    </w:p>
    <w:p w:rsidR="006A6199" w:rsidRDefault="006A6199" w:rsidP="006A6199">
      <w:pPr>
        <w:snapToGrid w:val="0"/>
        <w:spacing w:line="400" w:lineRule="atLeast"/>
        <w:ind w:right="-1"/>
        <w:jc w:val="center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</w:p>
    <w:p w:rsidR="006A6199" w:rsidRPr="00B34A37" w:rsidRDefault="006A6199" w:rsidP="006A6199">
      <w:pPr>
        <w:spacing w:line="360" w:lineRule="auto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 w:rsidRPr="00B34A37">
        <w:rPr>
          <w:rFonts w:ascii="宋体" w:hAnsi="宋体" w:cs="宋体"/>
          <w:kern w:val="0"/>
          <w:sz w:val="28"/>
          <w:szCs w:val="28"/>
        </w:rPr>
        <w:t>201</w:t>
      </w:r>
      <w:r w:rsidRPr="00B34A37">
        <w:rPr>
          <w:rFonts w:ascii="宋体" w:hAnsi="宋体" w:cs="宋体" w:hint="eastAsia"/>
          <w:kern w:val="0"/>
          <w:sz w:val="28"/>
          <w:szCs w:val="28"/>
        </w:rPr>
        <w:t>8</w:t>
      </w:r>
      <w:r w:rsidRPr="00B34A37">
        <w:rPr>
          <w:rFonts w:ascii="宋体" w:hAnsi="宋体" w:cs="宋体"/>
          <w:kern w:val="0"/>
          <w:sz w:val="28"/>
          <w:szCs w:val="28"/>
        </w:rPr>
        <w:t>年</w:t>
      </w:r>
      <w:r w:rsidRPr="00B34A37">
        <w:rPr>
          <w:rFonts w:ascii="宋体" w:hAnsi="宋体" w:cs="宋体" w:hint="eastAsia"/>
          <w:kern w:val="0"/>
          <w:sz w:val="28"/>
          <w:szCs w:val="28"/>
        </w:rPr>
        <w:t>8</w:t>
      </w:r>
      <w:r w:rsidRPr="00B34A37">
        <w:rPr>
          <w:rFonts w:ascii="宋体" w:hAnsi="宋体" w:cs="宋体"/>
          <w:kern w:val="0"/>
          <w:sz w:val="28"/>
          <w:szCs w:val="28"/>
        </w:rPr>
        <w:t>月</w:t>
      </w:r>
      <w:r w:rsidRPr="00B34A37">
        <w:rPr>
          <w:rFonts w:ascii="宋体" w:hAnsi="宋体" w:cs="宋体" w:hint="eastAsia"/>
          <w:kern w:val="0"/>
          <w:sz w:val="28"/>
          <w:szCs w:val="28"/>
        </w:rPr>
        <w:t>21-23</w:t>
      </w:r>
      <w:r w:rsidRPr="00B34A37">
        <w:rPr>
          <w:rFonts w:ascii="宋体" w:hAnsi="宋体" w:cs="宋体"/>
          <w:kern w:val="0"/>
          <w:sz w:val="28"/>
          <w:szCs w:val="28"/>
        </w:rPr>
        <w:t>日，全国有色金属标准化技术委员会在</w:t>
      </w:r>
      <w:r w:rsidRPr="00B34A37">
        <w:rPr>
          <w:rFonts w:ascii="宋体" w:hAnsi="宋体" w:cs="宋体" w:hint="eastAsia"/>
          <w:kern w:val="0"/>
          <w:sz w:val="28"/>
          <w:szCs w:val="28"/>
        </w:rPr>
        <w:t>宁夏回族自治区银川市</w:t>
      </w:r>
      <w:r w:rsidRPr="00B34A37">
        <w:rPr>
          <w:rFonts w:ascii="宋体" w:hAnsi="宋体" w:cs="宋体"/>
          <w:kern w:val="0"/>
          <w:sz w:val="28"/>
          <w:szCs w:val="28"/>
        </w:rPr>
        <w:t>召开了</w:t>
      </w:r>
      <w:r w:rsidRPr="00B34A37">
        <w:rPr>
          <w:rFonts w:ascii="宋体" w:hAnsi="宋体" w:cs="宋体" w:hint="eastAsia"/>
          <w:kern w:val="0"/>
          <w:sz w:val="28"/>
          <w:szCs w:val="28"/>
        </w:rPr>
        <w:t>有色金属标准工作会议，来自江西铜业集团有限公司、</w:t>
      </w:r>
      <w:proofErr w:type="gramStart"/>
      <w:r w:rsidRPr="00B34A37">
        <w:rPr>
          <w:rFonts w:ascii="宋体" w:hAnsi="宋体" w:cs="宋体" w:hint="eastAsia"/>
          <w:kern w:val="0"/>
          <w:sz w:val="28"/>
          <w:szCs w:val="28"/>
        </w:rPr>
        <w:t>阳谷祥光铜业</w:t>
      </w:r>
      <w:proofErr w:type="gramEnd"/>
      <w:r w:rsidRPr="00B34A37">
        <w:rPr>
          <w:rFonts w:ascii="宋体" w:hAnsi="宋体" w:cs="宋体" w:hint="eastAsia"/>
          <w:kern w:val="0"/>
          <w:sz w:val="28"/>
          <w:szCs w:val="28"/>
        </w:rPr>
        <w:t>有限公司、河南豫光金铅股份有限公司、云南铜业股份有限公司、铜陵有色金属集团有限公司、浙江华友钴业有限公司、国合通用测试评价认证股份公司、山东恒邦冶炼股份有限公司、浙江旭德新材料有限公司、福建紫金矿冶测试技术有限公司、中国恩菲工程技术有限公司等11个单位24名代表参加了会议。</w:t>
      </w:r>
    </w:p>
    <w:p w:rsidR="006A6199" w:rsidRPr="00B34A37" w:rsidRDefault="006A6199" w:rsidP="006A6199">
      <w:pPr>
        <w:snapToGrid w:val="0"/>
        <w:spacing w:beforeLines="50" w:before="156" w:line="360" w:lineRule="auto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</w:t>
      </w:r>
      <w:r w:rsidRPr="00B34A37">
        <w:rPr>
          <w:rFonts w:ascii="宋体" w:hAnsi="宋体" w:cs="宋体" w:hint="eastAsia"/>
          <w:kern w:val="0"/>
          <w:sz w:val="28"/>
          <w:szCs w:val="28"/>
        </w:rPr>
        <w:t>会议对《绿色设计产品评价技术规范 阴极铜》等4项产品标准进行了任务落实，形成会议纪要如下：</w:t>
      </w:r>
    </w:p>
    <w:p w:rsidR="006A6199" w:rsidRPr="00B34A37" w:rsidRDefault="006A6199" w:rsidP="006A6199">
      <w:pPr>
        <w:snapToGrid w:val="0"/>
        <w:spacing w:beforeLines="50" w:before="156" w:line="360" w:lineRule="auto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 w:rsidRPr="00B34A37">
        <w:rPr>
          <w:rFonts w:ascii="宋体" w:hAnsi="宋体" w:cs="宋体" w:hint="eastAsia"/>
          <w:kern w:val="0"/>
          <w:sz w:val="28"/>
          <w:szCs w:val="28"/>
        </w:rPr>
        <w:t>1、《绿色产品评价 铅锭》标准名称改为《绿色设计产品评价技术规范 铅锭》，该标准由河南豫光金铅股份有限公司负责起草。</w:t>
      </w:r>
      <w:r w:rsidRPr="002F56BC">
        <w:rPr>
          <w:rFonts w:ascii="宋体" w:hAnsi="宋体" w:cs="宋体" w:hint="eastAsia"/>
          <w:kern w:val="0"/>
          <w:sz w:val="28"/>
          <w:szCs w:val="28"/>
        </w:rPr>
        <w:t>《绿色设计产品评价技术规范 铜精矿</w:t>
      </w:r>
      <w:r>
        <w:rPr>
          <w:rFonts w:ascii="宋体" w:hAnsi="宋体" w:cs="宋体" w:hint="eastAsia"/>
          <w:kern w:val="0"/>
          <w:sz w:val="28"/>
          <w:szCs w:val="28"/>
        </w:rPr>
        <w:t>（露天开采）</w:t>
      </w:r>
      <w:r w:rsidRPr="002F56BC">
        <w:rPr>
          <w:rFonts w:ascii="宋体" w:hAnsi="宋体" w:cs="宋体" w:hint="eastAsia"/>
          <w:kern w:val="0"/>
          <w:sz w:val="28"/>
          <w:szCs w:val="28"/>
        </w:rPr>
        <w:t>》</w:t>
      </w:r>
      <w:r>
        <w:rPr>
          <w:rFonts w:ascii="宋体" w:hAnsi="宋体" w:cs="宋体" w:hint="eastAsia"/>
          <w:kern w:val="0"/>
          <w:sz w:val="28"/>
          <w:szCs w:val="28"/>
        </w:rPr>
        <w:t>标准名称改为</w:t>
      </w:r>
      <w:r w:rsidRPr="002F56BC">
        <w:rPr>
          <w:rFonts w:ascii="宋体" w:hAnsi="宋体" w:cs="宋体" w:hint="eastAsia"/>
          <w:kern w:val="0"/>
          <w:sz w:val="28"/>
          <w:szCs w:val="28"/>
        </w:rPr>
        <w:t xml:space="preserve">《绿色设计产品评价技术规范 </w:t>
      </w:r>
      <w:r>
        <w:rPr>
          <w:rFonts w:ascii="宋体" w:hAnsi="宋体" w:cs="宋体" w:hint="eastAsia"/>
          <w:kern w:val="0"/>
          <w:sz w:val="28"/>
          <w:szCs w:val="28"/>
        </w:rPr>
        <w:t>铜精矿》，该标准与</w:t>
      </w:r>
      <w:r w:rsidRPr="00B34A37">
        <w:rPr>
          <w:rFonts w:ascii="宋体" w:hAnsi="宋体" w:cs="宋体" w:hint="eastAsia"/>
          <w:kern w:val="0"/>
          <w:sz w:val="28"/>
          <w:szCs w:val="28"/>
        </w:rPr>
        <w:t>《绿色设计产品评价技术规范 阴极铜》、《绿色设计产品评价技术规范 电工用铜线坯》、《绿色设计产品评价技术规范 铜精矿》由江西铜业集团有限公司负责起草。</w:t>
      </w:r>
      <w:r>
        <w:rPr>
          <w:rFonts w:ascii="宋体" w:hAnsi="宋体" w:cs="宋体" w:hint="eastAsia"/>
          <w:kern w:val="0"/>
          <w:sz w:val="28"/>
          <w:szCs w:val="28"/>
        </w:rPr>
        <w:t>尽快落实相关参与单位。</w:t>
      </w:r>
    </w:p>
    <w:p w:rsidR="006A6199" w:rsidRPr="00B34A37" w:rsidRDefault="006A6199" w:rsidP="006A6199">
      <w:pPr>
        <w:snapToGrid w:val="0"/>
        <w:spacing w:beforeLines="50" w:before="156" w:line="360" w:lineRule="auto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 w:rsidRPr="00B34A37">
        <w:rPr>
          <w:rFonts w:ascii="宋体" w:hAnsi="宋体" w:cs="宋体" w:hint="eastAsia"/>
          <w:kern w:val="0"/>
          <w:sz w:val="28"/>
          <w:szCs w:val="28"/>
        </w:rPr>
        <w:t>2、从资源、能源、环境及产品属性系统考虑评价指标要求。</w:t>
      </w:r>
    </w:p>
    <w:p w:rsidR="006A6199" w:rsidRDefault="006A6199" w:rsidP="006A6199">
      <w:pPr>
        <w:snapToGrid w:val="0"/>
        <w:spacing w:beforeLines="50" w:before="156" w:line="360" w:lineRule="auto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 w:rsidRPr="00B34A37">
        <w:rPr>
          <w:rFonts w:ascii="宋体" w:hAnsi="宋体" w:cs="宋体" w:hint="eastAsia"/>
          <w:kern w:val="0"/>
          <w:sz w:val="28"/>
          <w:szCs w:val="28"/>
        </w:rPr>
        <w:t>3、铜精矿、阴极铜、电工用</w:t>
      </w:r>
      <w:proofErr w:type="gramStart"/>
      <w:r w:rsidRPr="00B34A37">
        <w:rPr>
          <w:rFonts w:ascii="宋体" w:hAnsi="宋体" w:cs="宋体" w:hint="eastAsia"/>
          <w:kern w:val="0"/>
          <w:sz w:val="28"/>
          <w:szCs w:val="28"/>
        </w:rPr>
        <w:t>铜线坯中的</w:t>
      </w:r>
      <w:proofErr w:type="gramEnd"/>
      <w:r w:rsidRPr="00B34A37">
        <w:rPr>
          <w:rFonts w:ascii="宋体" w:hAnsi="宋体" w:cs="宋体" w:hint="eastAsia"/>
          <w:kern w:val="0"/>
          <w:sz w:val="28"/>
          <w:szCs w:val="28"/>
        </w:rPr>
        <w:t>评价指标要求应能够保证边界无缝连接。</w:t>
      </w:r>
    </w:p>
    <w:p w:rsidR="006A6199" w:rsidRPr="00B34A37" w:rsidRDefault="006A6199" w:rsidP="006A6199">
      <w:pPr>
        <w:snapToGrid w:val="0"/>
        <w:spacing w:beforeLines="50" w:before="156" w:line="360" w:lineRule="auto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4、四</w:t>
      </w:r>
      <w:r w:rsidRPr="00B34A37">
        <w:rPr>
          <w:rFonts w:ascii="宋体" w:hAnsi="宋体" w:cs="宋体" w:hint="eastAsia"/>
          <w:kern w:val="0"/>
          <w:sz w:val="28"/>
          <w:szCs w:val="28"/>
        </w:rPr>
        <w:t>项标准计划于2019年6月完成制定工作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6A6199" w:rsidRPr="00B34A37" w:rsidRDefault="006A6199" w:rsidP="006A6199">
      <w:pPr>
        <w:snapToGrid w:val="0"/>
        <w:spacing w:beforeLines="50" w:before="156" w:line="360" w:lineRule="auto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二、</w:t>
      </w:r>
      <w:r w:rsidRPr="00B34A37">
        <w:rPr>
          <w:rFonts w:ascii="宋体" w:hAnsi="宋体" w:cs="宋体" w:hint="eastAsia"/>
          <w:kern w:val="0"/>
          <w:sz w:val="28"/>
          <w:szCs w:val="28"/>
        </w:rPr>
        <w:t>会议对《进口铜精矿有害元素限量规范》《进口锌精矿有害元素限量规范》等2项标准进行了任务落实，形成会议纪要如下：</w:t>
      </w:r>
    </w:p>
    <w:p w:rsidR="006A6199" w:rsidRPr="00B34A37" w:rsidRDefault="006A6199" w:rsidP="006A6199">
      <w:pPr>
        <w:snapToGrid w:val="0"/>
        <w:spacing w:beforeLines="50" w:before="156" w:line="360" w:lineRule="auto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 w:rsidRPr="00B34A37">
        <w:rPr>
          <w:rFonts w:ascii="宋体" w:hAnsi="宋体" w:cs="宋体" w:hint="eastAsia"/>
          <w:kern w:val="0"/>
          <w:sz w:val="28"/>
          <w:szCs w:val="28"/>
        </w:rPr>
        <w:t>1、铜精矿标准由铜陵有色金属集团公司负责起草，中条山有色金属集团公司、大冶有色金属集团有限公司、江西铜业集团公司、云南铜业（集团）有限公司</w:t>
      </w:r>
      <w:r>
        <w:rPr>
          <w:rFonts w:ascii="宋体" w:hAnsi="宋体" w:cs="宋体" w:hint="eastAsia"/>
          <w:kern w:val="0"/>
          <w:sz w:val="28"/>
          <w:szCs w:val="28"/>
        </w:rPr>
        <w:t>等公司共同起草。</w:t>
      </w:r>
      <w:proofErr w:type="gramStart"/>
      <w:r w:rsidRPr="00B34A37">
        <w:rPr>
          <w:rFonts w:ascii="宋体" w:hAnsi="宋体" w:cs="宋体" w:hint="eastAsia"/>
          <w:kern w:val="0"/>
          <w:sz w:val="28"/>
          <w:szCs w:val="28"/>
        </w:rPr>
        <w:t>锌</w:t>
      </w:r>
      <w:proofErr w:type="gramEnd"/>
      <w:r w:rsidRPr="00B34A37">
        <w:rPr>
          <w:rFonts w:ascii="宋体" w:hAnsi="宋体" w:cs="宋体" w:hint="eastAsia"/>
          <w:kern w:val="0"/>
          <w:sz w:val="28"/>
          <w:szCs w:val="28"/>
        </w:rPr>
        <w:t>精矿标准由中国有色金属标准质量计量研究所负责起草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 w:rsidRPr="00B34A37">
        <w:rPr>
          <w:rFonts w:ascii="宋体" w:hAnsi="宋体" w:cs="宋体" w:hint="eastAsia"/>
          <w:kern w:val="0"/>
          <w:sz w:val="28"/>
          <w:szCs w:val="28"/>
        </w:rPr>
        <w:t>株洲冶炼集团有限公司、河南豫光锌业股份有限公司等公司共同起草。</w:t>
      </w:r>
    </w:p>
    <w:p w:rsidR="006A6199" w:rsidRPr="00B34A37" w:rsidRDefault="006A6199" w:rsidP="006A6199">
      <w:pPr>
        <w:snapToGrid w:val="0"/>
        <w:spacing w:beforeLines="50" w:before="156" w:line="360" w:lineRule="auto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 w:rsidRPr="00B34A37">
        <w:rPr>
          <w:rFonts w:ascii="宋体" w:hAnsi="宋体" w:cs="宋体" w:hint="eastAsia"/>
          <w:kern w:val="0"/>
          <w:sz w:val="28"/>
          <w:szCs w:val="28"/>
        </w:rPr>
        <w:t>2、会后对进口铜精矿、锌精矿贸易相关方进行充分调研，调研内容如下：</w:t>
      </w:r>
    </w:p>
    <w:p w:rsidR="006A6199" w:rsidRPr="00B34A37" w:rsidRDefault="006A6199" w:rsidP="006A6199">
      <w:pPr>
        <w:snapToGrid w:val="0"/>
        <w:spacing w:beforeLines="50" w:before="156" w:line="360" w:lineRule="auto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 w:rsidRPr="00B34A37">
        <w:rPr>
          <w:rFonts w:ascii="宋体" w:hAnsi="宋体" w:cs="宋体" w:hint="eastAsia"/>
          <w:kern w:val="0"/>
          <w:sz w:val="28"/>
          <w:szCs w:val="28"/>
        </w:rPr>
        <w:t>1）确定有害元素种类。除GB20424-2006标准中规定的铜精矿五种有害元素（Pb、As、F、Cd、Hg）和锌精矿三种有害元素（As、Cd、Hg）以外是否再增加其他元素或有害物质。例如：石棉、Sb、Bi、</w:t>
      </w:r>
      <w:proofErr w:type="spellStart"/>
      <w:r w:rsidRPr="00B34A37">
        <w:rPr>
          <w:rFonts w:ascii="宋体" w:hAnsi="宋体" w:cs="宋体" w:hint="eastAsia"/>
          <w:kern w:val="0"/>
          <w:sz w:val="28"/>
          <w:szCs w:val="28"/>
        </w:rPr>
        <w:t>Ti</w:t>
      </w:r>
      <w:proofErr w:type="spellEnd"/>
      <w:r w:rsidRPr="00B34A37">
        <w:rPr>
          <w:rFonts w:ascii="宋体" w:hAnsi="宋体" w:cs="宋体" w:hint="eastAsia"/>
          <w:kern w:val="0"/>
          <w:sz w:val="28"/>
          <w:szCs w:val="28"/>
        </w:rPr>
        <w:t>、MgO等杂质元素。</w:t>
      </w:r>
    </w:p>
    <w:p w:rsidR="006A6199" w:rsidRPr="00B34A37" w:rsidRDefault="006A6199" w:rsidP="006A6199">
      <w:pPr>
        <w:snapToGrid w:val="0"/>
        <w:spacing w:beforeLines="50" w:before="156" w:line="360" w:lineRule="auto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 w:rsidRPr="00B34A37">
        <w:rPr>
          <w:rFonts w:ascii="宋体" w:hAnsi="宋体" w:cs="宋体" w:hint="eastAsia"/>
          <w:kern w:val="0"/>
          <w:sz w:val="28"/>
          <w:szCs w:val="28"/>
        </w:rPr>
        <w:t>2）确定有害元素及有害物质的限量范围；</w:t>
      </w:r>
    </w:p>
    <w:p w:rsidR="006A6199" w:rsidRPr="00B34A37" w:rsidRDefault="006A6199" w:rsidP="006A6199">
      <w:pPr>
        <w:snapToGrid w:val="0"/>
        <w:spacing w:beforeLines="50" w:before="156" w:line="360" w:lineRule="auto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 w:rsidRPr="00B34A37">
        <w:rPr>
          <w:rFonts w:ascii="宋体" w:hAnsi="宋体" w:cs="宋体" w:hint="eastAsia"/>
          <w:kern w:val="0"/>
          <w:sz w:val="28"/>
          <w:szCs w:val="28"/>
        </w:rPr>
        <w:t>3）调查限量范围是否应按照铜精矿的品级分别做出要求；</w:t>
      </w:r>
    </w:p>
    <w:p w:rsidR="006A6199" w:rsidRPr="00B34A37" w:rsidRDefault="006A6199" w:rsidP="006A6199">
      <w:pPr>
        <w:snapToGrid w:val="0"/>
        <w:spacing w:beforeLines="50" w:before="156" w:line="360" w:lineRule="auto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 w:rsidRPr="00B34A37">
        <w:rPr>
          <w:rFonts w:ascii="宋体" w:hAnsi="宋体" w:cs="宋体" w:hint="eastAsia"/>
          <w:kern w:val="0"/>
          <w:sz w:val="28"/>
          <w:szCs w:val="28"/>
        </w:rPr>
        <w:t>4）增加天然放射性要求。</w:t>
      </w:r>
    </w:p>
    <w:p w:rsidR="006A6199" w:rsidRPr="00B34A37" w:rsidRDefault="006A6199" w:rsidP="006A6199">
      <w:pPr>
        <w:snapToGrid w:val="0"/>
        <w:spacing w:beforeLines="50" w:before="156" w:line="360" w:lineRule="auto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 w:rsidRPr="00B34A37">
        <w:rPr>
          <w:rFonts w:ascii="宋体" w:hAnsi="宋体" w:cs="宋体" w:hint="eastAsia"/>
          <w:kern w:val="0"/>
          <w:sz w:val="28"/>
          <w:szCs w:val="28"/>
        </w:rPr>
        <w:t>3、两项标准计划于2019年6月完成制定工作。</w:t>
      </w:r>
    </w:p>
    <w:p w:rsidR="00B617D7" w:rsidRDefault="006A6199" w:rsidP="006A6199">
      <w:r>
        <w:rPr>
          <w:rFonts w:ascii="黑体" w:eastAsia="黑体" w:hAnsi="黑体" w:cs="宋体"/>
          <w:kern w:val="0"/>
          <w:sz w:val="28"/>
          <w:szCs w:val="28"/>
        </w:rPr>
        <w:br w:type="page"/>
      </w:r>
      <w:bookmarkStart w:id="0" w:name="_GoBack"/>
      <w:bookmarkEnd w:id="0"/>
    </w:p>
    <w:sectPr w:rsidR="00B61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99"/>
    <w:rsid w:val="006A6199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939BB-B29E-42ED-BA2C-8301EA89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1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汪玲玲</dc:creator>
  <cp:keywords/>
  <dc:description/>
  <cp:lastModifiedBy>汪玲玲</cp:lastModifiedBy>
  <cp:revision>1</cp:revision>
  <dcterms:created xsi:type="dcterms:W3CDTF">2018-09-28T05:20:00Z</dcterms:created>
  <dcterms:modified xsi:type="dcterms:W3CDTF">2018-09-28T05:20:00Z</dcterms:modified>
</cp:coreProperties>
</file>