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C" w:rsidRPr="009D6EA7" w:rsidRDefault="00CE108A" w:rsidP="00CE108A">
      <w:pPr>
        <w:jc w:val="center"/>
        <w:rPr>
          <w:rFonts w:ascii="Times New Roman" w:hAnsi="Times New Roman"/>
          <w:b/>
          <w:sz w:val="28"/>
          <w:szCs w:val="28"/>
        </w:rPr>
      </w:pPr>
      <w:r w:rsidRPr="009D6EA7">
        <w:rPr>
          <w:rFonts w:ascii="Times New Roman" w:hAnsi="Times New Roman" w:hint="eastAsia"/>
          <w:b/>
          <w:sz w:val="28"/>
          <w:szCs w:val="28"/>
        </w:rPr>
        <w:t>《</w:t>
      </w:r>
      <w:r w:rsidR="007B250D">
        <w:rPr>
          <w:rFonts w:ascii="Times New Roman" w:hAnsi="Times New Roman" w:hint="eastAsia"/>
          <w:b/>
          <w:sz w:val="28"/>
          <w:szCs w:val="28"/>
        </w:rPr>
        <w:t>重有色冶金炉窑余热回收</w:t>
      </w:r>
      <w:r w:rsidRPr="009D6EA7">
        <w:rPr>
          <w:rFonts w:ascii="Times New Roman" w:hAnsi="Times New Roman" w:hint="eastAsia"/>
          <w:b/>
          <w:sz w:val="28"/>
          <w:szCs w:val="28"/>
        </w:rPr>
        <w:t>技术规范》调研表</w:t>
      </w:r>
    </w:p>
    <w:tbl>
      <w:tblPr>
        <w:tblStyle w:val="a5"/>
        <w:tblW w:w="10522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3297"/>
      </w:tblGrid>
      <w:tr w:rsidR="009115FA" w:rsidRPr="00CE108A" w:rsidTr="002D6C7A">
        <w:trPr>
          <w:trHeight w:val="443"/>
          <w:jc w:val="center"/>
        </w:trPr>
        <w:tc>
          <w:tcPr>
            <w:tcW w:w="704" w:type="dxa"/>
          </w:tcPr>
          <w:p w:rsidR="009115FA" w:rsidRPr="00CE108A" w:rsidRDefault="009115FA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08A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9115FA" w:rsidRPr="00CE108A" w:rsidRDefault="009115FA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08A"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4253" w:type="dxa"/>
          </w:tcPr>
          <w:p w:rsidR="009115FA" w:rsidRPr="00CE108A" w:rsidRDefault="009115FA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08A">
              <w:rPr>
                <w:rFonts w:ascii="Times New Roman" w:hAnsi="Times New Roman" w:hint="eastAsia"/>
                <w:sz w:val="24"/>
                <w:szCs w:val="24"/>
              </w:rPr>
              <w:t>具体事项</w:t>
            </w:r>
          </w:p>
        </w:tc>
        <w:tc>
          <w:tcPr>
            <w:tcW w:w="3297" w:type="dxa"/>
          </w:tcPr>
          <w:p w:rsidR="009115FA" w:rsidRPr="00CE108A" w:rsidRDefault="009115FA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774792" w:rsidRPr="00CE108A" w:rsidTr="002D6C7A">
        <w:trPr>
          <w:trHeight w:val="443"/>
          <w:jc w:val="center"/>
        </w:trPr>
        <w:tc>
          <w:tcPr>
            <w:tcW w:w="704" w:type="dxa"/>
          </w:tcPr>
          <w:p w:rsidR="00774792" w:rsidRPr="00CE108A" w:rsidRDefault="00774792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4792" w:rsidRPr="00CE108A" w:rsidRDefault="00774792" w:rsidP="007747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年度</w:t>
            </w:r>
            <w:r w:rsidR="007C3BB8">
              <w:rPr>
                <w:rFonts w:ascii="Times New Roman" w:hAnsi="Times New Roman" w:hint="eastAsia"/>
                <w:sz w:val="24"/>
                <w:szCs w:val="24"/>
              </w:rPr>
              <w:t>产品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产量</w:t>
            </w:r>
          </w:p>
        </w:tc>
        <w:tc>
          <w:tcPr>
            <w:tcW w:w="4253" w:type="dxa"/>
          </w:tcPr>
          <w:p w:rsidR="00774792" w:rsidRPr="00774792" w:rsidRDefault="00774792" w:rsidP="00774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9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774792">
              <w:rPr>
                <w:rFonts w:ascii="Times New Roman" w:hAnsi="Times New Roman" w:hint="eastAsia"/>
                <w:sz w:val="24"/>
                <w:szCs w:val="24"/>
              </w:rPr>
              <w:t>万吨</w:t>
            </w:r>
          </w:p>
        </w:tc>
        <w:tc>
          <w:tcPr>
            <w:tcW w:w="3297" w:type="dxa"/>
          </w:tcPr>
          <w:p w:rsidR="00774792" w:rsidRDefault="00774792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E6" w:rsidRPr="00CE108A" w:rsidTr="00575FB7">
        <w:trPr>
          <w:trHeight w:val="443"/>
          <w:jc w:val="center"/>
        </w:trPr>
        <w:tc>
          <w:tcPr>
            <w:tcW w:w="704" w:type="dxa"/>
          </w:tcPr>
          <w:p w:rsidR="004234E6" w:rsidRPr="00CE108A" w:rsidRDefault="004234E6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818" w:type="dxa"/>
            <w:gridSpan w:val="3"/>
          </w:tcPr>
          <w:p w:rsidR="004234E6" w:rsidRDefault="004234E6" w:rsidP="004234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熔炼系统</w:t>
            </w:r>
          </w:p>
        </w:tc>
      </w:tr>
      <w:tr w:rsidR="009115FA" w:rsidRPr="00CE108A" w:rsidTr="002D6C7A">
        <w:trPr>
          <w:trHeight w:val="451"/>
          <w:jc w:val="center"/>
        </w:trPr>
        <w:tc>
          <w:tcPr>
            <w:tcW w:w="704" w:type="dxa"/>
          </w:tcPr>
          <w:p w:rsidR="009115FA" w:rsidRPr="00CE108A" w:rsidRDefault="009115FA" w:rsidP="002D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2D6C7A">
              <w:rPr>
                <w:rFonts w:ascii="Times New Roman" w:hAnsi="Times New Roman" w:hint="eastAsia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9115FA" w:rsidRPr="00CE108A" w:rsidRDefault="007B250D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熔炼余热回收装置</w:t>
            </w:r>
          </w:p>
        </w:tc>
        <w:tc>
          <w:tcPr>
            <w:tcW w:w="4253" w:type="dxa"/>
          </w:tcPr>
          <w:p w:rsidR="009115FA" w:rsidRPr="00CE108A" w:rsidRDefault="009115FA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7B250D">
              <w:rPr>
                <w:rFonts w:ascii="Times New Roman" w:hAnsi="Times New Roman" w:hint="eastAsia"/>
                <w:sz w:val="24"/>
                <w:szCs w:val="24"/>
              </w:rPr>
              <w:t>台</w:t>
            </w:r>
          </w:p>
        </w:tc>
        <w:tc>
          <w:tcPr>
            <w:tcW w:w="3297" w:type="dxa"/>
          </w:tcPr>
          <w:p w:rsidR="009115FA" w:rsidRDefault="007B250D" w:rsidP="00CE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数量</w:t>
            </w:r>
          </w:p>
        </w:tc>
      </w:tr>
      <w:tr w:rsidR="007B250D" w:rsidRPr="00CE108A" w:rsidTr="002D6C7A">
        <w:trPr>
          <w:trHeight w:val="443"/>
          <w:jc w:val="center"/>
        </w:trPr>
        <w:tc>
          <w:tcPr>
            <w:tcW w:w="704" w:type="dxa"/>
          </w:tcPr>
          <w:p w:rsidR="007B250D" w:rsidRPr="00CE108A" w:rsidRDefault="002D6C7A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250D" w:rsidRPr="00CE108A" w:rsidRDefault="007B250D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烟气处理量</w:t>
            </w:r>
          </w:p>
        </w:tc>
        <w:tc>
          <w:tcPr>
            <w:tcW w:w="4253" w:type="dxa"/>
          </w:tcPr>
          <w:p w:rsidR="007B250D" w:rsidRDefault="007B250D" w:rsidP="007B250D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/h</w:t>
            </w:r>
          </w:p>
        </w:tc>
        <w:tc>
          <w:tcPr>
            <w:tcW w:w="3297" w:type="dxa"/>
          </w:tcPr>
          <w:p w:rsidR="007B250D" w:rsidRPr="009115FA" w:rsidRDefault="007B250D" w:rsidP="007B250D"/>
        </w:tc>
      </w:tr>
      <w:tr w:rsidR="007B250D" w:rsidRPr="00CE108A" w:rsidTr="002D6C7A">
        <w:trPr>
          <w:trHeight w:val="443"/>
          <w:jc w:val="center"/>
        </w:trPr>
        <w:tc>
          <w:tcPr>
            <w:tcW w:w="704" w:type="dxa"/>
          </w:tcPr>
          <w:p w:rsidR="007B250D" w:rsidRDefault="002D6C7A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B250D" w:rsidRDefault="007B250D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烟气温度</w:t>
            </w:r>
          </w:p>
        </w:tc>
        <w:tc>
          <w:tcPr>
            <w:tcW w:w="4253" w:type="dxa"/>
          </w:tcPr>
          <w:p w:rsidR="007B250D" w:rsidRDefault="007B250D" w:rsidP="007B250D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7B250D" w:rsidRDefault="007B250D" w:rsidP="007B2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0D" w:rsidRPr="00CE108A" w:rsidTr="002D6C7A">
        <w:trPr>
          <w:trHeight w:val="443"/>
          <w:jc w:val="center"/>
        </w:trPr>
        <w:tc>
          <w:tcPr>
            <w:tcW w:w="704" w:type="dxa"/>
          </w:tcPr>
          <w:p w:rsidR="007B250D" w:rsidRDefault="002D6C7A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B250D" w:rsidRPr="00CE108A" w:rsidRDefault="007B250D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烟气成分</w:t>
            </w:r>
          </w:p>
        </w:tc>
        <w:tc>
          <w:tcPr>
            <w:tcW w:w="4253" w:type="dxa"/>
          </w:tcPr>
          <w:p w:rsidR="007B250D" w:rsidRDefault="007B250D" w:rsidP="007B250D">
            <w:pPr>
              <w:jc w:val="center"/>
            </w:pPr>
          </w:p>
        </w:tc>
        <w:tc>
          <w:tcPr>
            <w:tcW w:w="3297" w:type="dxa"/>
          </w:tcPr>
          <w:p w:rsidR="007B250D" w:rsidRPr="009115FA" w:rsidRDefault="007B250D" w:rsidP="007B250D">
            <w:r>
              <w:rPr>
                <w:rFonts w:hint="eastAsia"/>
              </w:rPr>
              <w:t>根据实际生产检测</w:t>
            </w:r>
          </w:p>
        </w:tc>
      </w:tr>
      <w:tr w:rsidR="007B250D" w:rsidRPr="00CE108A" w:rsidTr="002D6C7A">
        <w:trPr>
          <w:trHeight w:val="443"/>
          <w:jc w:val="center"/>
        </w:trPr>
        <w:tc>
          <w:tcPr>
            <w:tcW w:w="704" w:type="dxa"/>
          </w:tcPr>
          <w:p w:rsidR="007B250D" w:rsidRDefault="002D6C7A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250D" w:rsidRDefault="007B250D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烟气含尘量</w:t>
            </w:r>
          </w:p>
        </w:tc>
        <w:tc>
          <w:tcPr>
            <w:tcW w:w="4253" w:type="dxa"/>
          </w:tcPr>
          <w:p w:rsidR="007B250D" w:rsidRDefault="007B250D" w:rsidP="007B250D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7" w:type="dxa"/>
          </w:tcPr>
          <w:p w:rsidR="007B250D" w:rsidRDefault="007B250D" w:rsidP="007B2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0D" w:rsidRPr="00CE108A" w:rsidTr="002D6C7A">
        <w:trPr>
          <w:trHeight w:val="541"/>
          <w:jc w:val="center"/>
        </w:trPr>
        <w:tc>
          <w:tcPr>
            <w:tcW w:w="704" w:type="dxa"/>
          </w:tcPr>
          <w:p w:rsidR="007B250D" w:rsidRDefault="002D6C7A" w:rsidP="007B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B250D" w:rsidRPr="00CE108A" w:rsidRDefault="007B250D" w:rsidP="00E83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出口烟气温度</w:t>
            </w:r>
          </w:p>
        </w:tc>
        <w:tc>
          <w:tcPr>
            <w:tcW w:w="4253" w:type="dxa"/>
          </w:tcPr>
          <w:p w:rsidR="007B250D" w:rsidRDefault="007B250D" w:rsidP="007B250D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7B250D" w:rsidRPr="009115FA" w:rsidRDefault="007B250D" w:rsidP="007B250D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烟灰振打装置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电动振打装置</w:t>
            </w:r>
          </w:p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气动振打装置</w:t>
            </w:r>
          </w:p>
          <w:p w:rsidR="00695A8E" w:rsidRPr="007C688A" w:rsidRDefault="00695A8E" w:rsidP="00695A8E">
            <w:pPr>
              <w:ind w:firstLineChars="500" w:firstLine="1200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其他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1.8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蒸汽压力等级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4234E6" w:rsidRDefault="00695A8E" w:rsidP="00695A8E">
            <w:pPr>
              <w:rPr>
                <w:rFonts w:ascii="Times New Roman" w:hAnsi="Times New Roman" w:cs="Times New Roman"/>
              </w:rPr>
            </w:pPr>
            <w:r w:rsidRPr="004234E6">
              <w:rPr>
                <w:rFonts w:ascii="Times New Roman" w:hAnsi="Times New Roman" w:cs="Times New Roman"/>
              </w:rPr>
              <w:t>低压（</w:t>
            </w:r>
            <w:r w:rsidRPr="004234E6">
              <w:rPr>
                <w:rFonts w:ascii="Times New Roman" w:hAnsi="Times New Roman" w:cs="Times New Roman"/>
              </w:rPr>
              <w:t>P≤2.5Mpa</w:t>
            </w:r>
            <w:r w:rsidRPr="004234E6">
              <w:rPr>
                <w:rFonts w:ascii="Times New Roman" w:hAnsi="Times New Roman" w:cs="Times New Roman"/>
              </w:rPr>
              <w:t>，</w:t>
            </w:r>
            <w:r w:rsidRPr="004234E6">
              <w:rPr>
                <w:rFonts w:ascii="Times New Roman" w:hAnsi="Times New Roman" w:cs="Times New Roman"/>
              </w:rPr>
              <w:t>T≤400</w:t>
            </w:r>
            <w:r w:rsidRPr="004234E6">
              <w:rPr>
                <w:rFonts w:ascii="宋体" w:eastAsia="宋体" w:hAnsi="宋体" w:cs="宋体" w:hint="eastAsia"/>
              </w:rPr>
              <w:t>℃</w:t>
            </w:r>
            <w:r w:rsidRPr="004234E6">
              <w:rPr>
                <w:rFonts w:ascii="Times New Roman" w:hAnsi="Times New Roman" w:cs="Times New Roman"/>
              </w:rPr>
              <w:t>）</w:t>
            </w:r>
          </w:p>
          <w:p w:rsidR="00695A8E" w:rsidRPr="004234E6" w:rsidRDefault="00695A8E" w:rsidP="00695A8E">
            <w:pPr>
              <w:rPr>
                <w:rFonts w:ascii="Times New Roman" w:hAnsi="Times New Roman" w:cs="Times New Roman"/>
              </w:rPr>
            </w:pPr>
            <w:r w:rsidRPr="004234E6">
              <w:rPr>
                <w:rFonts w:ascii="Times New Roman" w:hAnsi="Times New Roman" w:cs="Times New Roman"/>
              </w:rPr>
              <w:t>中压（</w:t>
            </w:r>
            <w:r w:rsidRPr="004234E6">
              <w:rPr>
                <w:rFonts w:ascii="Times New Roman" w:hAnsi="Times New Roman" w:cs="Times New Roman"/>
              </w:rPr>
              <w:t>2.5Mpa</w:t>
            </w:r>
            <w:r w:rsidRPr="004234E6">
              <w:rPr>
                <w:rFonts w:ascii="Times New Roman" w:hAnsi="Times New Roman" w:cs="Times New Roman"/>
              </w:rPr>
              <w:t>＜</w:t>
            </w:r>
            <w:r w:rsidRPr="004234E6">
              <w:rPr>
                <w:rFonts w:ascii="Times New Roman" w:hAnsi="Times New Roman" w:cs="Times New Roman"/>
              </w:rPr>
              <w:t>P≤6Mpa</w:t>
            </w:r>
            <w:r w:rsidRPr="004234E6">
              <w:rPr>
                <w:rFonts w:ascii="Times New Roman" w:hAnsi="Times New Roman" w:cs="Times New Roman"/>
              </w:rPr>
              <w:t>，</w:t>
            </w:r>
            <w:r w:rsidRPr="004234E6">
              <w:rPr>
                <w:rFonts w:ascii="Times New Roman" w:hAnsi="Times New Roman" w:cs="Times New Roman"/>
              </w:rPr>
              <w:t>400</w:t>
            </w:r>
            <w:r w:rsidRPr="004234E6">
              <w:rPr>
                <w:rFonts w:ascii="宋体" w:eastAsia="宋体" w:hAnsi="宋体" w:cs="宋体" w:hint="eastAsia"/>
              </w:rPr>
              <w:t>℃</w:t>
            </w:r>
            <w:r w:rsidRPr="004234E6">
              <w:rPr>
                <w:rFonts w:ascii="Times New Roman" w:hAnsi="Times New Roman" w:cs="Times New Roman"/>
              </w:rPr>
              <w:t>＜</w:t>
            </w:r>
            <w:r w:rsidRPr="004234E6">
              <w:rPr>
                <w:rFonts w:ascii="Times New Roman" w:hAnsi="Times New Roman" w:cs="Times New Roman"/>
              </w:rPr>
              <w:t>T≤450</w:t>
            </w:r>
            <w:r w:rsidRPr="004234E6">
              <w:rPr>
                <w:rFonts w:ascii="宋体" w:eastAsia="宋体" w:hAnsi="宋体" w:cs="宋体" w:hint="eastAsia"/>
              </w:rPr>
              <w:t>℃</w:t>
            </w:r>
          </w:p>
          <w:p w:rsidR="00695A8E" w:rsidRPr="004234E6" w:rsidRDefault="00695A8E" w:rsidP="00695A8E">
            <w:pPr>
              <w:rPr>
                <w:rFonts w:ascii="Times New Roman" w:hAnsi="Times New Roman" w:cs="Times New Roman"/>
              </w:rPr>
            </w:pPr>
            <w:r w:rsidRPr="004234E6">
              <w:rPr>
                <w:rFonts w:ascii="Times New Roman" w:hAnsi="Times New Roman" w:cs="Times New Roman"/>
              </w:rPr>
              <w:t>高压（</w:t>
            </w:r>
            <w:r w:rsidRPr="004234E6">
              <w:rPr>
                <w:rFonts w:ascii="Times New Roman" w:hAnsi="Times New Roman" w:cs="Times New Roman"/>
              </w:rPr>
              <w:t>6Mpa</w:t>
            </w:r>
            <w:r w:rsidRPr="004234E6">
              <w:rPr>
                <w:rFonts w:ascii="Times New Roman" w:hAnsi="Times New Roman" w:cs="Times New Roman"/>
              </w:rPr>
              <w:t>＜</w:t>
            </w:r>
            <w:r w:rsidRPr="004234E6">
              <w:rPr>
                <w:rFonts w:ascii="Times New Roman" w:hAnsi="Times New Roman" w:cs="Times New Roman"/>
              </w:rPr>
              <w:t>P≤14Mpa</w:t>
            </w:r>
            <w:r w:rsidRPr="004234E6">
              <w:rPr>
                <w:rFonts w:ascii="Times New Roman" w:hAnsi="Times New Roman" w:cs="Times New Roman"/>
              </w:rPr>
              <w:t>，</w:t>
            </w:r>
            <w:r w:rsidRPr="004234E6">
              <w:rPr>
                <w:rFonts w:ascii="Times New Roman" w:hAnsi="Times New Roman" w:cs="Times New Roman"/>
              </w:rPr>
              <w:t>460</w:t>
            </w:r>
            <w:r w:rsidRPr="004234E6">
              <w:rPr>
                <w:rFonts w:ascii="宋体" w:eastAsia="宋体" w:hAnsi="宋体" w:cs="宋体" w:hint="eastAsia"/>
              </w:rPr>
              <w:t>℃</w:t>
            </w:r>
            <w:r w:rsidRPr="004234E6">
              <w:rPr>
                <w:rFonts w:ascii="Times New Roman" w:hAnsi="Times New Roman" w:cs="Times New Roman"/>
              </w:rPr>
              <w:t>＜</w:t>
            </w:r>
            <w:r w:rsidRPr="004234E6">
              <w:rPr>
                <w:rFonts w:ascii="Times New Roman" w:hAnsi="Times New Roman" w:cs="Times New Roman"/>
              </w:rPr>
              <w:t>T≤540</w:t>
            </w:r>
            <w:r w:rsidRPr="004234E6">
              <w:rPr>
                <w:rFonts w:ascii="宋体" w:eastAsia="宋体" w:hAnsi="宋体" w:cs="宋体" w:hint="eastAsia"/>
              </w:rPr>
              <w:t>℃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1.9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余热回收利用作业率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695A8E" w:rsidRDefault="00695A8E" w:rsidP="00695A8E">
            <w:pPr>
              <w:pStyle w:val="a6"/>
              <w:ind w:firstLineChars="0" w:firstLine="0"/>
              <w:jc w:val="center"/>
              <w:rPr>
                <w:rFonts w:ascii="Times New Roman"/>
                <w:position w:val="-30"/>
              </w:rPr>
            </w:pPr>
            <w:r>
              <w:rPr>
                <w:rFonts w:ascii="Times New Roman"/>
                <w:position w:val="-30"/>
              </w:rPr>
              <w:object w:dxaOrig="659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41.25pt;height:36.75pt;mso-position-horizontal-relative:page;mso-position-vertical-relative:page" o:ole="">
                  <v:fill o:detectmouseclick="t"/>
                  <v:imagedata r:id="rId7" o:title=""/>
                  <o:lock v:ext="edit" aspectratio="f"/>
                </v:shape>
                <o:OLEObject Type="Embed" ProgID="Equation.3" ShapeID="对象 1" DrawAspect="Content" ObjectID="_1594187167" r:id="rId8">
                  <o:FieldCodes>\* MERGEFORMAT</o:FieldCodes>
                </o:OLEObject>
              </w:object>
            </w:r>
          </w:p>
          <w:p w:rsidR="00695A8E" w:rsidRDefault="00695A8E" w:rsidP="00695A8E">
            <w:pPr>
              <w:pStyle w:val="a6"/>
              <w:ind w:firstLineChars="0" w:firstLine="0"/>
            </w:pPr>
            <w:r>
              <w:rPr>
                <w:rFonts w:hint="eastAsia"/>
              </w:rPr>
              <w:t>η—冶炼余热回收利用作业率</w:t>
            </w:r>
          </w:p>
          <w:p w:rsidR="00695A8E" w:rsidRDefault="00695A8E" w:rsidP="00695A8E">
            <w:pPr>
              <w:pStyle w:val="a6"/>
              <w:ind w:firstLineChars="0" w:firstLine="0"/>
            </w:pPr>
            <w:r>
              <w:rPr>
                <w:rFonts w:hint="eastAsia"/>
              </w:rPr>
              <w:t>t</w:t>
            </w:r>
            <w:r w:rsidRPr="00FC6A07"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—冶炼余热回收利用年作业时间，单位为小时（h）</w:t>
            </w:r>
          </w:p>
          <w:p w:rsidR="00695A8E" w:rsidRPr="004234E6" w:rsidRDefault="00695A8E" w:rsidP="00695A8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t</w:t>
            </w:r>
            <w:r w:rsidRPr="00FC6A07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—冶炼系统年作业时间，单位为小时（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</w:tr>
      <w:tr w:rsidR="00695A8E" w:rsidRPr="00CE108A" w:rsidTr="00C771F5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8" w:type="dxa"/>
            <w:gridSpan w:val="3"/>
          </w:tcPr>
          <w:p w:rsidR="00695A8E" w:rsidRDefault="00695A8E" w:rsidP="00695A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吹炼系统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余热回收装置</w:t>
            </w:r>
          </w:p>
        </w:tc>
        <w:tc>
          <w:tcPr>
            <w:tcW w:w="4253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□台</w:t>
            </w:r>
          </w:p>
        </w:tc>
        <w:tc>
          <w:tcPr>
            <w:tcW w:w="3297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数量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烟气处理量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/h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烟气成分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</w:p>
        </w:tc>
        <w:tc>
          <w:tcPr>
            <w:tcW w:w="3297" w:type="dxa"/>
          </w:tcPr>
          <w:p w:rsidR="00695A8E" w:rsidRPr="009115FA" w:rsidRDefault="00695A8E" w:rsidP="00695A8E">
            <w:pPr>
              <w:jc w:val="center"/>
            </w:pPr>
            <w:r>
              <w:rPr>
                <w:rFonts w:hint="eastAsia"/>
              </w:rPr>
              <w:t>根据实际生产检测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烟气含尘量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出口烟气温度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蒸汽压力等级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4234E6" w:rsidRDefault="00DE0075" w:rsidP="0069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 w:hint="eastAsia"/>
              </w:rPr>
              <w:t>1.8</w:t>
            </w:r>
          </w:p>
        </w:tc>
      </w:tr>
      <w:tr w:rsidR="00695A8E" w:rsidRPr="00CE108A" w:rsidTr="00DE0075">
        <w:trPr>
          <w:trHeight w:val="424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余热回收利用作业率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695A8E" w:rsidRPr="004234E6" w:rsidRDefault="00DE0075" w:rsidP="0069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</w:t>
            </w:r>
            <w:r>
              <w:rPr>
                <w:rFonts w:ascii="Times New Roman" w:hAnsi="Times New Roman" w:cs="Times New Roman" w:hint="eastAsia"/>
              </w:rPr>
              <w:t>1.9</w:t>
            </w:r>
          </w:p>
        </w:tc>
      </w:tr>
      <w:tr w:rsidR="00695A8E" w:rsidRPr="00CE108A" w:rsidTr="00E25881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8" w:type="dxa"/>
            <w:gridSpan w:val="3"/>
          </w:tcPr>
          <w:p w:rsidR="00695A8E" w:rsidRDefault="00695A8E" w:rsidP="00695A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阳极精炼系统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余热回收装置</w:t>
            </w:r>
          </w:p>
        </w:tc>
        <w:tc>
          <w:tcPr>
            <w:tcW w:w="4253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□台</w:t>
            </w:r>
          </w:p>
        </w:tc>
        <w:tc>
          <w:tcPr>
            <w:tcW w:w="3297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数量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烟气处理量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/h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烟气成分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</w:p>
        </w:tc>
        <w:tc>
          <w:tcPr>
            <w:tcW w:w="3297" w:type="dxa"/>
          </w:tcPr>
          <w:p w:rsidR="00695A8E" w:rsidRPr="009115FA" w:rsidRDefault="00695A8E" w:rsidP="00695A8E">
            <w:pPr>
              <w:jc w:val="center"/>
            </w:pPr>
            <w:r>
              <w:rPr>
                <w:rFonts w:hint="eastAsia"/>
              </w:rPr>
              <w:t>根据实际生产检测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烟气含尘量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出口烟气温度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蒸汽压力等级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4234E6" w:rsidRDefault="00DE0075" w:rsidP="0069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 w:hint="eastAsia"/>
              </w:rPr>
              <w:t>1.8</w:t>
            </w:r>
          </w:p>
        </w:tc>
      </w:tr>
      <w:tr w:rsidR="00695A8E" w:rsidRPr="00CE108A" w:rsidTr="001F33E5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8" w:type="dxa"/>
            <w:gridSpan w:val="3"/>
          </w:tcPr>
          <w:p w:rsidR="00695A8E" w:rsidRDefault="00695A8E" w:rsidP="00695A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制酸系统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余热回收装置</w:t>
            </w:r>
          </w:p>
        </w:tc>
        <w:tc>
          <w:tcPr>
            <w:tcW w:w="4253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□台</w:t>
            </w:r>
          </w:p>
        </w:tc>
        <w:tc>
          <w:tcPr>
            <w:tcW w:w="3297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数量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烟气处理量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/h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烟气成分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</w:p>
        </w:tc>
        <w:tc>
          <w:tcPr>
            <w:tcW w:w="3297" w:type="dxa"/>
          </w:tcPr>
          <w:p w:rsidR="00695A8E" w:rsidRPr="009115FA" w:rsidRDefault="00695A8E" w:rsidP="00695A8E">
            <w:pPr>
              <w:jc w:val="center"/>
            </w:pPr>
            <w:r>
              <w:rPr>
                <w:rFonts w:hint="eastAsia"/>
              </w:rPr>
              <w:t>根据实际生产检测</w:t>
            </w: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烟气含尘量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Nm</w:t>
            </w:r>
            <w:r w:rsidRPr="007B250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7" w:type="dxa"/>
          </w:tcPr>
          <w:p w:rsidR="00695A8E" w:rsidRDefault="00695A8E" w:rsidP="00695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268" w:type="dxa"/>
          </w:tcPr>
          <w:p w:rsidR="00695A8E" w:rsidRPr="00CE10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出口烟气温度</w:t>
            </w:r>
          </w:p>
        </w:tc>
        <w:tc>
          <w:tcPr>
            <w:tcW w:w="4253" w:type="dxa"/>
          </w:tcPr>
          <w:p w:rsidR="00695A8E" w:rsidRDefault="00695A8E" w:rsidP="00695A8E">
            <w:pPr>
              <w:jc w:val="center"/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9115FA" w:rsidRDefault="00695A8E" w:rsidP="00695A8E"/>
        </w:tc>
      </w:tr>
      <w:tr w:rsidR="00695A8E" w:rsidRPr="00CE108A" w:rsidTr="002D6C7A">
        <w:trPr>
          <w:trHeight w:val="541"/>
          <w:jc w:val="center"/>
        </w:trPr>
        <w:tc>
          <w:tcPr>
            <w:tcW w:w="704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4.7</w:t>
            </w:r>
          </w:p>
        </w:tc>
        <w:tc>
          <w:tcPr>
            <w:tcW w:w="2268" w:type="dxa"/>
          </w:tcPr>
          <w:p w:rsidR="00695A8E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蒸汽压力等级</w:t>
            </w:r>
          </w:p>
        </w:tc>
        <w:tc>
          <w:tcPr>
            <w:tcW w:w="4253" w:type="dxa"/>
          </w:tcPr>
          <w:p w:rsidR="00695A8E" w:rsidRPr="007C688A" w:rsidRDefault="00695A8E" w:rsidP="0069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MPa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7C688A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℃</w:t>
            </w:r>
          </w:p>
        </w:tc>
        <w:tc>
          <w:tcPr>
            <w:tcW w:w="3297" w:type="dxa"/>
          </w:tcPr>
          <w:p w:rsidR="00695A8E" w:rsidRPr="004234E6" w:rsidRDefault="00DE0075" w:rsidP="0069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 w:hint="eastAsia"/>
              </w:rPr>
              <w:t>1.8</w:t>
            </w:r>
          </w:p>
        </w:tc>
      </w:tr>
    </w:tbl>
    <w:p w:rsidR="007C3BB8" w:rsidRDefault="007C3BB8" w:rsidP="00D21B80"/>
    <w:p w:rsidR="007C3BB8" w:rsidRPr="007C3BB8" w:rsidRDefault="007C3BB8" w:rsidP="007C3BB8">
      <w:pPr>
        <w:rPr>
          <w:rFonts w:hint="eastAsia"/>
          <w:color w:val="FF0000"/>
          <w:sz w:val="24"/>
          <w:szCs w:val="24"/>
        </w:rPr>
      </w:pPr>
      <w:r w:rsidRPr="007C3BB8">
        <w:rPr>
          <w:color w:val="FF0000"/>
          <w:sz w:val="24"/>
          <w:szCs w:val="24"/>
        </w:rPr>
        <w:t>备注</w:t>
      </w:r>
      <w:r w:rsidRPr="007C3BB8">
        <w:rPr>
          <w:rFonts w:hint="eastAsia"/>
          <w:color w:val="FF0000"/>
          <w:sz w:val="24"/>
          <w:szCs w:val="24"/>
        </w:rPr>
        <w:t>：</w:t>
      </w:r>
      <w:r>
        <w:rPr>
          <w:color w:val="FF0000"/>
          <w:sz w:val="24"/>
          <w:szCs w:val="24"/>
        </w:rPr>
        <w:t>涉及</w:t>
      </w:r>
      <w:r w:rsidRPr="007C3BB8">
        <w:rPr>
          <w:color w:val="FF0000"/>
          <w:sz w:val="24"/>
          <w:szCs w:val="24"/>
        </w:rPr>
        <w:t>其他特殊炉窑</w:t>
      </w:r>
      <w:r w:rsidRPr="007C3BB8">
        <w:rPr>
          <w:rFonts w:hint="eastAsia"/>
          <w:color w:val="FF0000"/>
          <w:sz w:val="24"/>
          <w:szCs w:val="24"/>
        </w:rPr>
        <w:t>、</w:t>
      </w:r>
      <w:r w:rsidRPr="007C3BB8">
        <w:rPr>
          <w:color w:val="FF0000"/>
          <w:sz w:val="24"/>
          <w:szCs w:val="24"/>
        </w:rPr>
        <w:t>余热回收装置的企业请参照本调研表格式给予提供相关数据</w:t>
      </w:r>
      <w:r w:rsidRPr="007C3BB8">
        <w:rPr>
          <w:rFonts w:hint="eastAsia"/>
          <w:color w:val="FF0000"/>
          <w:sz w:val="24"/>
          <w:szCs w:val="24"/>
        </w:rPr>
        <w:t>！</w:t>
      </w:r>
      <w:bookmarkStart w:id="0" w:name="_GoBack"/>
      <w:bookmarkEnd w:id="0"/>
    </w:p>
    <w:sectPr w:rsidR="007C3BB8" w:rsidRPr="007C3BB8" w:rsidSect="006437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8C" w:rsidRDefault="0023328C" w:rsidP="00CE108A">
      <w:r>
        <w:separator/>
      </w:r>
    </w:p>
  </w:endnote>
  <w:endnote w:type="continuationSeparator" w:id="0">
    <w:p w:rsidR="0023328C" w:rsidRDefault="0023328C" w:rsidP="00CE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8C" w:rsidRDefault="0023328C" w:rsidP="00CE108A">
      <w:r>
        <w:separator/>
      </w:r>
    </w:p>
  </w:footnote>
  <w:footnote w:type="continuationSeparator" w:id="0">
    <w:p w:rsidR="0023328C" w:rsidRDefault="0023328C" w:rsidP="00CE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1202C"/>
    <w:multiLevelType w:val="hybridMultilevel"/>
    <w:tmpl w:val="15FA857C"/>
    <w:lvl w:ilvl="0" w:tplc="86A4A33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4"/>
    <w:rsid w:val="00022824"/>
    <w:rsid w:val="001F77F8"/>
    <w:rsid w:val="0023328C"/>
    <w:rsid w:val="002D6C7A"/>
    <w:rsid w:val="002E617C"/>
    <w:rsid w:val="00400A4A"/>
    <w:rsid w:val="00405BCD"/>
    <w:rsid w:val="004234E6"/>
    <w:rsid w:val="00433F79"/>
    <w:rsid w:val="00470649"/>
    <w:rsid w:val="005B389C"/>
    <w:rsid w:val="0064378F"/>
    <w:rsid w:val="00674355"/>
    <w:rsid w:val="00695A8E"/>
    <w:rsid w:val="006E0240"/>
    <w:rsid w:val="00774792"/>
    <w:rsid w:val="007B250D"/>
    <w:rsid w:val="007C3BB8"/>
    <w:rsid w:val="008F3C63"/>
    <w:rsid w:val="009115FA"/>
    <w:rsid w:val="00944E04"/>
    <w:rsid w:val="009812E3"/>
    <w:rsid w:val="009D0055"/>
    <w:rsid w:val="009D6EA7"/>
    <w:rsid w:val="00C41441"/>
    <w:rsid w:val="00C4578F"/>
    <w:rsid w:val="00C72A6E"/>
    <w:rsid w:val="00CE108A"/>
    <w:rsid w:val="00D123FB"/>
    <w:rsid w:val="00D21B80"/>
    <w:rsid w:val="00DE0075"/>
    <w:rsid w:val="00E83251"/>
    <w:rsid w:val="00E83A3C"/>
    <w:rsid w:val="00F0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3A975-C898-45FE-A26D-5B87483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08A"/>
    <w:rPr>
      <w:sz w:val="18"/>
      <w:szCs w:val="18"/>
    </w:rPr>
  </w:style>
  <w:style w:type="table" w:styleId="a5">
    <w:name w:val="Table Grid"/>
    <w:basedOn w:val="a1"/>
    <w:uiPriority w:val="39"/>
    <w:rsid w:val="00CE1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段 Char"/>
    <w:link w:val="a6"/>
    <w:rsid w:val="00470649"/>
    <w:rPr>
      <w:rFonts w:ascii="宋体"/>
    </w:rPr>
  </w:style>
  <w:style w:type="paragraph" w:customStyle="1" w:styleId="a6">
    <w:name w:val="段"/>
    <w:link w:val="Char1"/>
    <w:rsid w:val="0047064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7">
    <w:name w:val="Balloon Text"/>
    <w:basedOn w:val="a"/>
    <w:link w:val="Char2"/>
    <w:uiPriority w:val="99"/>
    <w:semiHidden/>
    <w:unhideWhenUsed/>
    <w:rsid w:val="00D21B8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21B80"/>
    <w:rPr>
      <w:sz w:val="18"/>
      <w:szCs w:val="18"/>
    </w:rPr>
  </w:style>
  <w:style w:type="paragraph" w:styleId="a8">
    <w:name w:val="List Paragraph"/>
    <w:basedOn w:val="a"/>
    <w:uiPriority w:val="34"/>
    <w:qFormat/>
    <w:rsid w:val="00774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yu.zhang</dc:creator>
  <cp:keywords/>
  <dc:description/>
  <cp:lastModifiedBy>yu.zhang</cp:lastModifiedBy>
  <cp:revision>22</cp:revision>
  <cp:lastPrinted>2018-04-25T07:14:00Z</cp:lastPrinted>
  <dcterms:created xsi:type="dcterms:W3CDTF">2018-04-25T05:56:00Z</dcterms:created>
  <dcterms:modified xsi:type="dcterms:W3CDTF">2018-07-27T01:00:00Z</dcterms:modified>
</cp:coreProperties>
</file>