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71B" w:rsidRDefault="0077671B" w:rsidP="0077671B">
      <w:pPr>
        <w:pageBreakBefore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2</w:t>
      </w:r>
      <w:r>
        <w:rPr>
          <w:rFonts w:ascii="Times New Roman" w:eastAsia="黑体" w:hAnsi="Times New Roman" w:cs="Times New Roman"/>
          <w:sz w:val="28"/>
          <w:szCs w:val="28"/>
        </w:rPr>
        <w:t>：会议回执表</w:t>
      </w:r>
    </w:p>
    <w:p w:rsidR="0077671B" w:rsidRDefault="0077671B" w:rsidP="0077671B">
      <w:pPr>
        <w:jc w:val="center"/>
        <w:rPr>
          <w:rFonts w:ascii="Times New Roman" w:eastAsia="黑体" w:hAnsi="Times New Roman" w:cs="Times New Roman"/>
          <w:b/>
          <w:sz w:val="44"/>
          <w:u w:val="single"/>
        </w:rPr>
      </w:pPr>
      <w:r>
        <w:rPr>
          <w:rFonts w:ascii="Times New Roman" w:eastAsia="黑体" w:hAnsi="Times New Roman" w:cs="Times New Roman"/>
          <w:b/>
          <w:sz w:val="44"/>
          <w:u w:val="single"/>
        </w:rPr>
        <w:t>参会回执</w:t>
      </w:r>
      <w:r>
        <w:rPr>
          <w:rFonts w:ascii="Times New Roman" w:eastAsia="黑体" w:hAnsi="Times New Roman" w:cs="Times New Roman"/>
          <w:b/>
          <w:sz w:val="44"/>
          <w:u w:val="single"/>
        </w:rPr>
        <w:t>(</w:t>
      </w:r>
      <w:r>
        <w:rPr>
          <w:rFonts w:ascii="Times New Roman" w:eastAsia="黑体" w:hAnsi="Times New Roman" w:cs="Times New Roman"/>
          <w:b/>
          <w:sz w:val="44"/>
          <w:u w:val="single"/>
        </w:rPr>
        <w:t>佛山</w:t>
      </w:r>
      <w:r>
        <w:rPr>
          <w:rFonts w:ascii="Times New Roman" w:eastAsia="黑体" w:hAnsi="Times New Roman" w:cs="Times New Roman"/>
          <w:b/>
          <w:sz w:val="44"/>
          <w:u w:val="single"/>
        </w:rPr>
        <w:t>)</w:t>
      </w:r>
    </w:p>
    <w:p w:rsidR="0077671B" w:rsidRDefault="0077671B" w:rsidP="0077671B">
      <w:pPr>
        <w:widowControl/>
        <w:jc w:val="center"/>
        <w:rPr>
          <w:rFonts w:ascii="Times New Roman" w:eastAsia="黑体" w:hAnsi="Times New Roman" w:cs="Times New Roman"/>
          <w:b/>
          <w:kern w:val="0"/>
          <w:sz w:val="28"/>
          <w:szCs w:val="28"/>
        </w:rPr>
      </w:pPr>
      <w:r>
        <w:rPr>
          <w:rFonts w:ascii="Times New Roman" w:eastAsia="黑体" w:hAnsi="Times New Roman" w:cs="Times New Roman"/>
          <w:b/>
          <w:sz w:val="28"/>
          <w:szCs w:val="28"/>
        </w:rPr>
        <w:t>(</w:t>
      </w:r>
      <w:r>
        <w:rPr>
          <w:rFonts w:ascii="Times New Roman" w:eastAsia="黑体" w:hAnsi="Times New Roman" w:cs="Times New Roman"/>
          <w:b/>
          <w:sz w:val="28"/>
          <w:szCs w:val="28"/>
        </w:rPr>
        <w:t>请于</w:t>
      </w:r>
      <w:r>
        <w:rPr>
          <w:rFonts w:ascii="Times New Roman" w:eastAsia="黑体" w:hAnsi="Times New Roman" w:cs="Times New Roman"/>
          <w:b/>
          <w:sz w:val="28"/>
          <w:szCs w:val="28"/>
        </w:rPr>
        <w:t>5</w:t>
      </w:r>
      <w:r>
        <w:rPr>
          <w:rFonts w:ascii="Times New Roman" w:eastAsia="黑体" w:hAnsi="Times New Roman" w:cs="Times New Roman"/>
          <w:b/>
          <w:sz w:val="28"/>
          <w:szCs w:val="28"/>
        </w:rPr>
        <w:t>月</w:t>
      </w:r>
      <w:r>
        <w:rPr>
          <w:rFonts w:ascii="Times New Roman" w:eastAsia="黑体" w:hAnsi="Times New Roman" w:cs="Times New Roman"/>
          <w:b/>
          <w:sz w:val="28"/>
          <w:szCs w:val="28"/>
        </w:rPr>
        <w:t>4</w:t>
      </w:r>
      <w:r>
        <w:rPr>
          <w:rFonts w:ascii="Times New Roman" w:eastAsia="黑体" w:hAnsi="Times New Roman" w:cs="Times New Roman"/>
          <w:b/>
          <w:sz w:val="28"/>
          <w:szCs w:val="28"/>
        </w:rPr>
        <w:t>日以前发邮件至</w:t>
      </w:r>
      <w:r>
        <w:rPr>
          <w:rFonts w:ascii="Times New Roman" w:eastAsia="黑体" w:hAnsi="Times New Roman" w:cs="Times New Roman"/>
          <w:b/>
          <w:sz w:val="28"/>
          <w:szCs w:val="28"/>
        </w:rPr>
        <w:t>guliu@cnsmq.com)</w:t>
      </w:r>
    </w:p>
    <w:p w:rsidR="0077671B" w:rsidRDefault="0077671B" w:rsidP="0077671B">
      <w:pPr>
        <w:widowControl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会务组：谷柳，</w:t>
      </w:r>
      <w:r>
        <w:rPr>
          <w:rFonts w:ascii="Times New Roman" w:eastAsia="黑体" w:hAnsi="Times New Roman" w:cs="Times New Roman"/>
          <w:sz w:val="28"/>
          <w:szCs w:val="28"/>
        </w:rPr>
        <w:t>010-62275650</w:t>
      </w:r>
      <w:bookmarkStart w:id="0" w:name="_Hlk511662160"/>
    </w:p>
    <w:tbl>
      <w:tblPr>
        <w:tblW w:w="903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517"/>
        <w:gridCol w:w="1487"/>
        <w:gridCol w:w="1360"/>
        <w:gridCol w:w="2197"/>
        <w:gridCol w:w="1629"/>
      </w:tblGrid>
      <w:tr w:rsidR="0077671B" w:rsidTr="001B18B4">
        <w:trPr>
          <w:trHeight w:val="605"/>
          <w:tblCellSpacing w:w="0" w:type="dxa"/>
          <w:jc w:val="center"/>
        </w:trPr>
        <w:tc>
          <w:tcPr>
            <w:tcW w:w="1847" w:type="dxa"/>
            <w:vAlign w:val="center"/>
          </w:tcPr>
          <w:bookmarkEnd w:id="0"/>
          <w:p w:rsidR="0077671B" w:rsidRDefault="0077671B" w:rsidP="001B18B4">
            <w:pPr>
              <w:widowControl/>
              <w:spacing w:line="0" w:lineRule="atLeast"/>
              <w:jc w:val="center"/>
              <w:rPr>
                <w:rFonts w:ascii="Times New Roman" w:eastAsia="楷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190" w:type="dxa"/>
            <w:gridSpan w:val="5"/>
            <w:vAlign w:val="center"/>
          </w:tcPr>
          <w:p w:rsidR="0077671B" w:rsidRDefault="0077671B" w:rsidP="001B18B4">
            <w:pPr>
              <w:widowControl/>
              <w:spacing w:line="0" w:lineRule="atLeast"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77671B" w:rsidTr="001B18B4">
        <w:trPr>
          <w:trHeight w:val="821"/>
          <w:tblCellSpacing w:w="0" w:type="dxa"/>
          <w:jc w:val="center"/>
        </w:trPr>
        <w:tc>
          <w:tcPr>
            <w:tcW w:w="1847" w:type="dxa"/>
            <w:vAlign w:val="center"/>
          </w:tcPr>
          <w:p w:rsidR="0077671B" w:rsidRDefault="0077671B" w:rsidP="001B18B4">
            <w:pPr>
              <w:widowControl/>
              <w:spacing w:line="0" w:lineRule="atLeast"/>
              <w:jc w:val="center"/>
              <w:rPr>
                <w:rFonts w:ascii="Times New Roman" w:eastAsia="楷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kern w:val="0"/>
                <w:sz w:val="24"/>
                <w:szCs w:val="24"/>
              </w:rPr>
              <w:t>代表姓名</w:t>
            </w:r>
          </w:p>
        </w:tc>
        <w:tc>
          <w:tcPr>
            <w:tcW w:w="517" w:type="dxa"/>
            <w:vAlign w:val="center"/>
          </w:tcPr>
          <w:p w:rsidR="0077671B" w:rsidRDefault="0077671B" w:rsidP="001B18B4">
            <w:pPr>
              <w:spacing w:line="0" w:lineRule="atLeast"/>
              <w:jc w:val="center"/>
              <w:rPr>
                <w:rFonts w:ascii="Times New Roman" w:eastAsia="楷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487" w:type="dxa"/>
            <w:vAlign w:val="center"/>
          </w:tcPr>
          <w:p w:rsidR="0077671B" w:rsidRDefault="0077671B" w:rsidP="001B18B4">
            <w:pPr>
              <w:widowControl/>
              <w:spacing w:line="0" w:lineRule="atLeast"/>
              <w:jc w:val="center"/>
              <w:rPr>
                <w:rFonts w:ascii="Times New Roman" w:eastAsia="楷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kern w:val="0"/>
                <w:sz w:val="24"/>
                <w:szCs w:val="24"/>
              </w:rPr>
              <w:t>部门</w:t>
            </w:r>
            <w:r>
              <w:rPr>
                <w:rFonts w:ascii="Times New Roman" w:eastAsia="楷体" w:hAnsi="Times New Roman" w:cs="Times New Roman"/>
                <w:b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楷体" w:hAnsi="Times New Roman" w:cs="Times New Roman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360" w:type="dxa"/>
            <w:vAlign w:val="center"/>
          </w:tcPr>
          <w:p w:rsidR="0077671B" w:rsidRDefault="0077671B" w:rsidP="001B18B4">
            <w:pPr>
              <w:spacing w:line="0" w:lineRule="atLeast"/>
              <w:jc w:val="center"/>
              <w:rPr>
                <w:rFonts w:ascii="Times New Roman" w:eastAsia="楷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97" w:type="dxa"/>
            <w:vAlign w:val="center"/>
          </w:tcPr>
          <w:p w:rsidR="0077671B" w:rsidRDefault="0077671B" w:rsidP="001B18B4">
            <w:pPr>
              <w:spacing w:line="0" w:lineRule="atLeast"/>
              <w:jc w:val="center"/>
              <w:rPr>
                <w:rFonts w:ascii="Times New Roman" w:eastAsia="楷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kern w:val="0"/>
                <w:sz w:val="24"/>
                <w:szCs w:val="24"/>
              </w:rPr>
              <w:t>邮</w:t>
            </w:r>
            <w:r>
              <w:rPr>
                <w:rFonts w:ascii="Times New Roman" w:eastAsia="楷体" w:hAnsi="Times New Roman" w:cs="Times New Roman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楷体" w:hAnsi="Times New Roman" w:cs="Times New Roman"/>
                <w:b/>
                <w:kern w:val="0"/>
                <w:sz w:val="24"/>
                <w:szCs w:val="24"/>
              </w:rPr>
              <w:t>箱</w:t>
            </w:r>
          </w:p>
        </w:tc>
        <w:tc>
          <w:tcPr>
            <w:tcW w:w="1629" w:type="dxa"/>
            <w:vAlign w:val="center"/>
          </w:tcPr>
          <w:p w:rsidR="0077671B" w:rsidRDefault="0077671B" w:rsidP="001B18B4">
            <w:pPr>
              <w:spacing w:line="0" w:lineRule="atLeast"/>
              <w:jc w:val="center"/>
              <w:rPr>
                <w:rFonts w:ascii="Times New Roman" w:eastAsia="楷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kern w:val="0"/>
                <w:sz w:val="24"/>
                <w:szCs w:val="24"/>
              </w:rPr>
              <w:t>用房要求</w:t>
            </w:r>
          </w:p>
          <w:p w:rsidR="0077671B" w:rsidRDefault="0077671B" w:rsidP="001B18B4">
            <w:pPr>
              <w:spacing w:line="0" w:lineRule="atLeast"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（请在相应括号内打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√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）</w:t>
            </w:r>
          </w:p>
        </w:tc>
      </w:tr>
      <w:tr w:rsidR="0077671B" w:rsidTr="001B18B4">
        <w:trPr>
          <w:trHeight w:val="510"/>
          <w:tblCellSpacing w:w="0" w:type="dxa"/>
          <w:jc w:val="center"/>
        </w:trPr>
        <w:tc>
          <w:tcPr>
            <w:tcW w:w="1847" w:type="dxa"/>
            <w:vAlign w:val="center"/>
          </w:tcPr>
          <w:p w:rsidR="0077671B" w:rsidRDefault="0077671B" w:rsidP="001B18B4">
            <w:pPr>
              <w:widowControl/>
              <w:spacing w:line="0" w:lineRule="atLeast"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17" w:type="dxa"/>
            <w:vAlign w:val="center"/>
          </w:tcPr>
          <w:p w:rsidR="0077671B" w:rsidRDefault="0077671B" w:rsidP="001B18B4">
            <w:pPr>
              <w:widowControl/>
              <w:spacing w:line="0" w:lineRule="atLeast"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  <w:p w:rsidR="0077671B" w:rsidRDefault="0077671B" w:rsidP="001B18B4">
            <w:pPr>
              <w:widowControl/>
              <w:spacing w:line="0" w:lineRule="atLeast"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77671B" w:rsidRDefault="0077671B" w:rsidP="001B18B4">
            <w:pPr>
              <w:widowControl/>
              <w:spacing w:line="0" w:lineRule="atLeast"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  <w:p w:rsidR="0077671B" w:rsidRDefault="0077671B" w:rsidP="001B18B4">
            <w:pPr>
              <w:spacing w:line="0" w:lineRule="atLeast"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77671B" w:rsidRDefault="0077671B" w:rsidP="001B18B4">
            <w:pPr>
              <w:widowControl/>
              <w:spacing w:line="0" w:lineRule="atLeast"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  <w:p w:rsidR="0077671B" w:rsidRDefault="0077671B" w:rsidP="001B18B4">
            <w:pPr>
              <w:spacing w:line="0" w:lineRule="atLeast"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77671B" w:rsidRDefault="0077671B" w:rsidP="001B18B4">
            <w:pPr>
              <w:spacing w:line="0" w:lineRule="atLeast"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29" w:type="dxa"/>
          </w:tcPr>
          <w:p w:rsidR="0077671B" w:rsidRDefault="0077671B" w:rsidP="001B18B4">
            <w:pPr>
              <w:spacing w:line="0" w:lineRule="atLeast"/>
              <w:ind w:firstLineChars="98" w:firstLine="235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合住（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）</w:t>
            </w:r>
          </w:p>
          <w:p w:rsidR="0077671B" w:rsidRDefault="0077671B" w:rsidP="001B18B4">
            <w:pPr>
              <w:spacing w:line="0" w:lineRule="atLeast"/>
              <w:ind w:firstLineChars="98" w:firstLine="235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单住（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）</w:t>
            </w:r>
          </w:p>
          <w:p w:rsidR="0077671B" w:rsidRDefault="0077671B" w:rsidP="001B18B4">
            <w:pPr>
              <w:spacing w:line="0" w:lineRule="atLeast"/>
              <w:ind w:firstLineChars="98" w:firstLine="235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不住（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）</w:t>
            </w:r>
          </w:p>
        </w:tc>
      </w:tr>
      <w:tr w:rsidR="0077671B" w:rsidTr="001B18B4">
        <w:trPr>
          <w:trHeight w:val="510"/>
          <w:tblCellSpacing w:w="0" w:type="dxa"/>
          <w:jc w:val="center"/>
        </w:trPr>
        <w:tc>
          <w:tcPr>
            <w:tcW w:w="1847" w:type="dxa"/>
            <w:vAlign w:val="center"/>
          </w:tcPr>
          <w:p w:rsidR="0077671B" w:rsidRDefault="0077671B" w:rsidP="001B18B4">
            <w:pPr>
              <w:widowControl/>
              <w:spacing w:line="0" w:lineRule="atLeast"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77671B" w:rsidRDefault="0077671B" w:rsidP="001B18B4">
            <w:pPr>
              <w:widowControl/>
              <w:spacing w:line="0" w:lineRule="atLeast"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77671B" w:rsidRDefault="0077671B" w:rsidP="001B18B4">
            <w:pPr>
              <w:widowControl/>
              <w:spacing w:line="0" w:lineRule="atLeast"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77671B" w:rsidRDefault="0077671B" w:rsidP="001B18B4">
            <w:pPr>
              <w:widowControl/>
              <w:spacing w:line="0" w:lineRule="atLeast"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77671B" w:rsidRDefault="0077671B" w:rsidP="001B18B4">
            <w:pPr>
              <w:spacing w:line="0" w:lineRule="atLeast"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29" w:type="dxa"/>
          </w:tcPr>
          <w:p w:rsidR="0077671B" w:rsidRDefault="0077671B" w:rsidP="001B18B4">
            <w:pPr>
              <w:spacing w:line="0" w:lineRule="atLeast"/>
              <w:ind w:firstLineChars="98" w:firstLine="235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合住（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）</w:t>
            </w:r>
          </w:p>
          <w:p w:rsidR="0077671B" w:rsidRDefault="0077671B" w:rsidP="001B18B4">
            <w:pPr>
              <w:spacing w:line="0" w:lineRule="atLeast"/>
              <w:ind w:firstLineChars="98" w:firstLine="235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单住（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）</w:t>
            </w:r>
          </w:p>
          <w:p w:rsidR="0077671B" w:rsidRDefault="0077671B" w:rsidP="001B18B4">
            <w:pPr>
              <w:spacing w:line="0" w:lineRule="atLeast"/>
              <w:ind w:firstLineChars="98" w:firstLine="235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不住（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）</w:t>
            </w:r>
          </w:p>
        </w:tc>
      </w:tr>
      <w:tr w:rsidR="0077671B" w:rsidTr="001B18B4">
        <w:trPr>
          <w:trHeight w:val="510"/>
          <w:tblCellSpacing w:w="0" w:type="dxa"/>
          <w:jc w:val="center"/>
        </w:trPr>
        <w:tc>
          <w:tcPr>
            <w:tcW w:w="1847" w:type="dxa"/>
            <w:vAlign w:val="center"/>
          </w:tcPr>
          <w:p w:rsidR="0077671B" w:rsidRDefault="0077671B" w:rsidP="001B18B4">
            <w:pPr>
              <w:widowControl/>
              <w:spacing w:line="0" w:lineRule="atLeast"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77671B" w:rsidRDefault="0077671B" w:rsidP="001B18B4">
            <w:pPr>
              <w:widowControl/>
              <w:spacing w:line="0" w:lineRule="atLeast"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77671B" w:rsidRDefault="0077671B" w:rsidP="001B18B4">
            <w:pPr>
              <w:widowControl/>
              <w:spacing w:line="0" w:lineRule="atLeast"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77671B" w:rsidRDefault="0077671B" w:rsidP="001B18B4">
            <w:pPr>
              <w:widowControl/>
              <w:spacing w:line="0" w:lineRule="atLeast"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77671B" w:rsidRDefault="0077671B" w:rsidP="001B18B4">
            <w:pPr>
              <w:spacing w:line="0" w:lineRule="atLeast"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29" w:type="dxa"/>
          </w:tcPr>
          <w:p w:rsidR="0077671B" w:rsidRDefault="0077671B" w:rsidP="001B18B4">
            <w:pPr>
              <w:spacing w:line="0" w:lineRule="atLeast"/>
              <w:ind w:firstLineChars="98" w:firstLine="235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合住（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）</w:t>
            </w:r>
          </w:p>
          <w:p w:rsidR="0077671B" w:rsidRDefault="0077671B" w:rsidP="001B18B4">
            <w:pPr>
              <w:spacing w:line="0" w:lineRule="atLeast"/>
              <w:ind w:firstLineChars="98" w:firstLine="235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单住（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）</w:t>
            </w:r>
          </w:p>
          <w:p w:rsidR="0077671B" w:rsidRDefault="0077671B" w:rsidP="001B18B4">
            <w:pPr>
              <w:spacing w:line="0" w:lineRule="atLeast"/>
              <w:ind w:firstLineChars="98" w:firstLine="235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不住（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）</w:t>
            </w:r>
          </w:p>
        </w:tc>
      </w:tr>
      <w:tr w:rsidR="0077671B" w:rsidTr="001B18B4">
        <w:trPr>
          <w:trHeight w:val="510"/>
          <w:tblCellSpacing w:w="0" w:type="dxa"/>
          <w:jc w:val="center"/>
        </w:trPr>
        <w:tc>
          <w:tcPr>
            <w:tcW w:w="1847" w:type="dxa"/>
            <w:vAlign w:val="center"/>
          </w:tcPr>
          <w:p w:rsidR="0077671B" w:rsidRDefault="0077671B" w:rsidP="001B18B4">
            <w:pPr>
              <w:widowControl/>
              <w:spacing w:line="0" w:lineRule="atLeast"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77671B" w:rsidRDefault="0077671B" w:rsidP="001B18B4">
            <w:pPr>
              <w:widowControl/>
              <w:spacing w:line="0" w:lineRule="atLeast"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77671B" w:rsidRDefault="0077671B" w:rsidP="001B18B4">
            <w:pPr>
              <w:widowControl/>
              <w:spacing w:line="0" w:lineRule="atLeast"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77671B" w:rsidRDefault="0077671B" w:rsidP="001B18B4">
            <w:pPr>
              <w:widowControl/>
              <w:spacing w:line="0" w:lineRule="atLeast"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77671B" w:rsidRDefault="0077671B" w:rsidP="001B18B4">
            <w:pPr>
              <w:spacing w:line="0" w:lineRule="atLeast"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29" w:type="dxa"/>
          </w:tcPr>
          <w:p w:rsidR="0077671B" w:rsidRDefault="0077671B" w:rsidP="001B18B4">
            <w:pPr>
              <w:spacing w:line="0" w:lineRule="atLeast"/>
              <w:ind w:firstLineChars="98" w:firstLine="235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合住（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）</w:t>
            </w:r>
          </w:p>
          <w:p w:rsidR="0077671B" w:rsidRDefault="0077671B" w:rsidP="001B18B4">
            <w:pPr>
              <w:spacing w:line="0" w:lineRule="atLeast"/>
              <w:ind w:firstLineChars="98" w:firstLine="235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单住（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）</w:t>
            </w:r>
          </w:p>
          <w:p w:rsidR="0077671B" w:rsidRDefault="0077671B" w:rsidP="001B18B4">
            <w:pPr>
              <w:spacing w:line="0" w:lineRule="atLeast"/>
              <w:ind w:firstLineChars="98" w:firstLine="235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不住（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）</w:t>
            </w:r>
          </w:p>
        </w:tc>
      </w:tr>
      <w:tr w:rsidR="0077671B" w:rsidTr="001B18B4">
        <w:trPr>
          <w:trHeight w:val="510"/>
          <w:tblCellSpacing w:w="0" w:type="dxa"/>
          <w:jc w:val="center"/>
        </w:trPr>
        <w:tc>
          <w:tcPr>
            <w:tcW w:w="2364" w:type="dxa"/>
            <w:gridSpan w:val="2"/>
            <w:vAlign w:val="center"/>
          </w:tcPr>
          <w:p w:rsidR="0077671B" w:rsidRDefault="0077671B" w:rsidP="001B18B4">
            <w:pPr>
              <w:spacing w:line="0" w:lineRule="atLeast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到达酒店时间</w:t>
            </w:r>
          </w:p>
          <w:p w:rsidR="0077671B" w:rsidRDefault="0077671B" w:rsidP="001B18B4">
            <w:pPr>
              <w:spacing w:line="0" w:lineRule="atLeast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（请在相应括号内打</w:t>
            </w:r>
            <w:r>
              <w:rPr>
                <w:rFonts w:ascii="Times New Roman" w:eastAsia="楷体" w:hAnsi="Times New Roman" w:cs="Times New Roman"/>
                <w:szCs w:val="21"/>
              </w:rPr>
              <w:t>√</w:t>
            </w:r>
            <w:r>
              <w:rPr>
                <w:rFonts w:ascii="Times New Roman" w:eastAsia="楷体" w:hAnsi="Times New Roman" w:cs="Times New Roman"/>
                <w:szCs w:val="21"/>
              </w:rPr>
              <w:t>）</w:t>
            </w:r>
          </w:p>
        </w:tc>
        <w:tc>
          <w:tcPr>
            <w:tcW w:w="6673" w:type="dxa"/>
            <w:gridSpan w:val="4"/>
            <w:vAlign w:val="center"/>
          </w:tcPr>
          <w:p w:rsidR="0077671B" w:rsidRDefault="0077671B" w:rsidP="001B18B4">
            <w:pPr>
              <w:spacing w:line="0" w:lineRule="atLeast"/>
              <w:ind w:firstLineChars="50" w:firstLine="12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报到时间：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8:30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～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21:00</w:t>
            </w:r>
          </w:p>
          <w:p w:rsidR="0077671B" w:rsidRDefault="0077671B" w:rsidP="001B18B4">
            <w:pPr>
              <w:spacing w:line="0" w:lineRule="atLeast"/>
              <w:ind w:firstLineChars="50" w:firstLine="12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日上午（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     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）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日下午（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     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）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20:00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后（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     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）</w:t>
            </w:r>
          </w:p>
        </w:tc>
      </w:tr>
      <w:tr w:rsidR="0077671B" w:rsidTr="001B18B4">
        <w:trPr>
          <w:trHeight w:val="510"/>
          <w:tblCellSpacing w:w="0" w:type="dxa"/>
          <w:jc w:val="center"/>
        </w:trPr>
        <w:tc>
          <w:tcPr>
            <w:tcW w:w="2364" w:type="dxa"/>
            <w:gridSpan w:val="2"/>
            <w:vAlign w:val="center"/>
          </w:tcPr>
          <w:p w:rsidR="0077671B" w:rsidRPr="008B41FC" w:rsidRDefault="0077671B" w:rsidP="001B18B4">
            <w:pPr>
              <w:spacing w:line="0" w:lineRule="atLeast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8B41FC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汇款方式</w:t>
            </w:r>
          </w:p>
          <w:p w:rsidR="0077671B" w:rsidRPr="008B41FC" w:rsidRDefault="0077671B" w:rsidP="001B18B4">
            <w:pPr>
              <w:spacing w:line="0" w:lineRule="atLeast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zCs w:val="21"/>
              </w:rPr>
              <w:t>(</w:t>
            </w:r>
            <w:r w:rsidRPr="008B41FC">
              <w:rPr>
                <w:rFonts w:ascii="Times New Roman" w:eastAsia="楷体" w:hAnsi="Times New Roman" w:cs="Times New Roman" w:hint="eastAsia"/>
                <w:bCs/>
                <w:szCs w:val="21"/>
              </w:rPr>
              <w:t>汇款时注明“佛山会议”</w:t>
            </w:r>
            <w:r>
              <w:rPr>
                <w:rFonts w:ascii="Times New Roman" w:eastAsia="楷体" w:hAnsi="Times New Roman" w:cs="Times New Roman" w:hint="eastAsia"/>
                <w:bCs/>
                <w:szCs w:val="21"/>
              </w:rPr>
              <w:t>)</w:t>
            </w:r>
          </w:p>
        </w:tc>
        <w:tc>
          <w:tcPr>
            <w:tcW w:w="6673" w:type="dxa"/>
            <w:gridSpan w:val="4"/>
            <w:vAlign w:val="center"/>
          </w:tcPr>
          <w:p w:rsidR="0077671B" w:rsidRDefault="0077671B" w:rsidP="001B18B4">
            <w:pPr>
              <w:spacing w:line="0" w:lineRule="atLeast"/>
              <w:ind w:firstLineChars="50" w:firstLine="12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户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名：有色金属技术经济研究院</w:t>
            </w:r>
          </w:p>
          <w:p w:rsidR="0077671B" w:rsidRDefault="0077671B" w:rsidP="001B18B4">
            <w:pPr>
              <w:spacing w:line="0" w:lineRule="atLeast"/>
              <w:ind w:firstLineChars="50" w:firstLine="12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开户银行：中国光大银行北京中关村支行</w:t>
            </w:r>
          </w:p>
          <w:p w:rsidR="0077671B" w:rsidRDefault="0077671B" w:rsidP="001B18B4">
            <w:pPr>
              <w:spacing w:line="0" w:lineRule="atLeast"/>
              <w:ind w:firstLineChars="50" w:firstLine="12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账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号：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0875 0812 0100 3010 18526</w:t>
            </w:r>
          </w:p>
          <w:p w:rsidR="0077671B" w:rsidRDefault="0077671B" w:rsidP="001B18B4">
            <w:pPr>
              <w:spacing w:line="0" w:lineRule="atLeast"/>
              <w:ind w:firstLineChars="50" w:firstLine="12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报到现场凭汇款底单领取发票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)</w:t>
            </w:r>
          </w:p>
        </w:tc>
      </w:tr>
      <w:tr w:rsidR="0077671B" w:rsidTr="001B18B4">
        <w:trPr>
          <w:trHeight w:val="1808"/>
          <w:tblCellSpacing w:w="0" w:type="dxa"/>
          <w:jc w:val="center"/>
        </w:trPr>
        <w:tc>
          <w:tcPr>
            <w:tcW w:w="2364" w:type="dxa"/>
            <w:gridSpan w:val="2"/>
            <w:vAlign w:val="center"/>
          </w:tcPr>
          <w:p w:rsidR="0077671B" w:rsidRDefault="0077671B" w:rsidP="001B18B4">
            <w:pPr>
              <w:spacing w:line="0" w:lineRule="atLeast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开发票所需信息</w:t>
            </w:r>
          </w:p>
          <w:p w:rsidR="0077671B" w:rsidRDefault="0077671B" w:rsidP="001B18B4">
            <w:pPr>
              <w:spacing w:line="0" w:lineRule="atLeast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Cs/>
                <w:szCs w:val="21"/>
              </w:rPr>
              <w:t>（开具增值税普通发票填写</w:t>
            </w:r>
            <w:r>
              <w:rPr>
                <w:rFonts w:ascii="Times New Roman" w:eastAsia="楷体" w:hAnsi="Times New Roman" w:cs="Times New Roman"/>
                <w:bCs/>
                <w:szCs w:val="21"/>
              </w:rPr>
              <w:t>1-2</w:t>
            </w:r>
            <w:r>
              <w:rPr>
                <w:rFonts w:ascii="Times New Roman" w:eastAsia="楷体" w:hAnsi="Times New Roman" w:cs="Times New Roman" w:hint="eastAsia"/>
                <w:bCs/>
                <w:szCs w:val="21"/>
              </w:rPr>
              <w:t>。</w:t>
            </w:r>
            <w:r>
              <w:rPr>
                <w:rFonts w:ascii="Times New Roman" w:eastAsia="楷体" w:hAnsi="Times New Roman" w:cs="Times New Roman"/>
                <w:bCs/>
                <w:szCs w:val="21"/>
              </w:rPr>
              <w:t>开具增值税专用发票填写</w:t>
            </w:r>
            <w:r>
              <w:rPr>
                <w:rFonts w:ascii="Times New Roman" w:eastAsia="楷体" w:hAnsi="Times New Roman" w:cs="Times New Roman"/>
                <w:bCs/>
                <w:szCs w:val="21"/>
              </w:rPr>
              <w:t>1-6</w:t>
            </w:r>
            <w:r>
              <w:rPr>
                <w:rFonts w:ascii="Times New Roman" w:eastAsia="楷体" w:hAnsi="Times New Roman" w:cs="Times New Roman"/>
                <w:bCs/>
                <w:szCs w:val="21"/>
              </w:rPr>
              <w:t>）</w:t>
            </w:r>
          </w:p>
        </w:tc>
        <w:tc>
          <w:tcPr>
            <w:tcW w:w="6673" w:type="dxa"/>
            <w:gridSpan w:val="4"/>
            <w:vAlign w:val="center"/>
          </w:tcPr>
          <w:p w:rsidR="0077671B" w:rsidRDefault="0077671B" w:rsidP="001B18B4">
            <w:pPr>
              <w:spacing w:line="0" w:lineRule="atLeast"/>
              <w:ind w:firstLineChars="50" w:firstLine="12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、单位名称：</w:t>
            </w:r>
          </w:p>
          <w:p w:rsidR="0077671B" w:rsidRDefault="0077671B" w:rsidP="001B18B4">
            <w:pPr>
              <w:spacing w:line="0" w:lineRule="atLeast"/>
              <w:ind w:firstLineChars="50" w:firstLine="12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、纳税人识别号：</w:t>
            </w:r>
          </w:p>
          <w:p w:rsidR="0077671B" w:rsidRDefault="0077671B" w:rsidP="001B18B4">
            <w:pPr>
              <w:spacing w:line="0" w:lineRule="atLeast"/>
              <w:ind w:firstLineChars="50" w:firstLine="12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、开户行：</w:t>
            </w:r>
          </w:p>
          <w:p w:rsidR="0077671B" w:rsidRDefault="0077671B" w:rsidP="001B18B4">
            <w:pPr>
              <w:spacing w:line="0" w:lineRule="atLeast"/>
              <w:ind w:firstLineChars="50" w:firstLine="12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、账号：</w:t>
            </w:r>
          </w:p>
          <w:p w:rsidR="0077671B" w:rsidRDefault="0077671B" w:rsidP="001B18B4">
            <w:pPr>
              <w:spacing w:line="0" w:lineRule="atLeast"/>
              <w:ind w:firstLineChars="50" w:firstLine="12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地址：</w:t>
            </w:r>
          </w:p>
          <w:p w:rsidR="0077671B" w:rsidRDefault="0077671B" w:rsidP="001B18B4">
            <w:pPr>
              <w:spacing w:line="0" w:lineRule="atLeast"/>
              <w:ind w:firstLineChars="50" w:firstLine="12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、电话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（含区号）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：</w:t>
            </w:r>
          </w:p>
        </w:tc>
      </w:tr>
      <w:tr w:rsidR="0077671B" w:rsidTr="001B18B4">
        <w:trPr>
          <w:trHeight w:val="1055"/>
          <w:tblCellSpacing w:w="0" w:type="dxa"/>
          <w:jc w:val="center"/>
        </w:trPr>
        <w:tc>
          <w:tcPr>
            <w:tcW w:w="9037" w:type="dxa"/>
            <w:gridSpan w:val="6"/>
            <w:shd w:val="clear" w:color="auto" w:fill="D9D9D9"/>
            <w:vAlign w:val="center"/>
          </w:tcPr>
          <w:p w:rsidR="0077671B" w:rsidRDefault="0077671B" w:rsidP="001B18B4">
            <w:pPr>
              <w:widowControl/>
              <w:spacing w:line="0" w:lineRule="atLeast"/>
              <w:jc w:val="left"/>
              <w:rPr>
                <w:rFonts w:ascii="Times New Roman" w:eastAsia="楷体" w:hAnsi="Times New Roman" w:cs="Times New Roman"/>
                <w:b/>
                <w:sz w:val="24"/>
              </w:rPr>
            </w:pPr>
            <w:r>
              <w:rPr>
                <w:rFonts w:ascii="Times New Roman" w:eastAsia="楷体" w:hAnsi="Times New Roman" w:cs="Times New Roman"/>
                <w:b/>
                <w:sz w:val="24"/>
              </w:rPr>
              <w:t>注意事项：</w:t>
            </w:r>
          </w:p>
          <w:p w:rsidR="0077671B" w:rsidRDefault="0077671B" w:rsidP="001B18B4">
            <w:pPr>
              <w:spacing w:line="0" w:lineRule="atLeast"/>
              <w:rPr>
                <w:rFonts w:ascii="Times New Roman" w:eastAsia="楷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楷体" w:hAnsi="Times New Roman" w:cs="Times New Roman"/>
                <w:b/>
                <w:kern w:val="0"/>
                <w:sz w:val="24"/>
              </w:rPr>
              <w:t>1</w:t>
            </w:r>
            <w:r>
              <w:rPr>
                <w:rFonts w:ascii="Times New Roman" w:eastAsia="楷体" w:hAnsi="Times New Roman" w:cs="Times New Roman"/>
                <w:b/>
                <w:kern w:val="0"/>
                <w:sz w:val="24"/>
              </w:rPr>
              <w:t>、</w:t>
            </w:r>
            <w:r>
              <w:rPr>
                <w:rFonts w:ascii="Times New Roman" w:eastAsia="楷体" w:hAnsi="Times New Roman" w:cs="Times New Roman"/>
                <w:b/>
                <w:sz w:val="24"/>
              </w:rPr>
              <w:t>参会代表享受会议优惠房价</w:t>
            </w:r>
            <w:r>
              <w:rPr>
                <w:rFonts w:ascii="Times New Roman" w:eastAsia="楷体" w:hAnsi="Times New Roman" w:cs="Times New Roman" w:hint="eastAsia"/>
                <w:b/>
                <w:sz w:val="24"/>
              </w:rPr>
              <w:t>（标间</w:t>
            </w:r>
            <w:r>
              <w:rPr>
                <w:rFonts w:ascii="Times New Roman" w:eastAsia="楷体" w:hAnsi="Times New Roman" w:cs="Times New Roman" w:hint="eastAsia"/>
                <w:b/>
                <w:sz w:val="24"/>
              </w:rPr>
              <w:t>/</w:t>
            </w:r>
            <w:r>
              <w:rPr>
                <w:rFonts w:ascii="Times New Roman" w:eastAsia="楷体" w:hAnsi="Times New Roman" w:cs="Times New Roman" w:hint="eastAsia"/>
                <w:b/>
                <w:sz w:val="24"/>
              </w:rPr>
              <w:t>单间</w:t>
            </w:r>
            <w:r>
              <w:rPr>
                <w:rFonts w:ascii="Times New Roman" w:eastAsia="楷体" w:hAnsi="Times New Roman" w:cs="Times New Roman" w:hint="eastAsia"/>
                <w:b/>
                <w:sz w:val="24"/>
              </w:rPr>
              <w:t>4</w:t>
            </w:r>
            <w:r>
              <w:rPr>
                <w:rFonts w:ascii="Times New Roman" w:eastAsia="楷体" w:hAnsi="Times New Roman" w:cs="Times New Roman"/>
                <w:b/>
                <w:sz w:val="24"/>
              </w:rPr>
              <w:t>38</w:t>
            </w:r>
            <w:r>
              <w:rPr>
                <w:rFonts w:ascii="Times New Roman" w:eastAsia="楷体" w:hAnsi="Times New Roman" w:cs="Times New Roman" w:hint="eastAsia"/>
                <w:b/>
                <w:sz w:val="24"/>
              </w:rPr>
              <w:t>元</w:t>
            </w:r>
            <w:r>
              <w:rPr>
                <w:rFonts w:ascii="Times New Roman" w:eastAsia="楷体" w:hAnsi="Times New Roman" w:cs="Times New Roman" w:hint="eastAsia"/>
                <w:b/>
                <w:sz w:val="24"/>
              </w:rPr>
              <w:t>/</w:t>
            </w:r>
            <w:r>
              <w:rPr>
                <w:rFonts w:ascii="Times New Roman" w:eastAsia="楷体" w:hAnsi="Times New Roman" w:cs="Times New Roman" w:hint="eastAsia"/>
                <w:b/>
                <w:sz w:val="24"/>
              </w:rPr>
              <w:t>间</w:t>
            </w:r>
            <w:r>
              <w:rPr>
                <w:rFonts w:ascii="Times New Roman" w:eastAsia="楷体" w:hAnsi="Times New Roman" w:cs="Times New Roman" w:hint="eastAsia"/>
                <w:b/>
                <w:sz w:val="24"/>
              </w:rPr>
              <w:t>/</w:t>
            </w:r>
            <w:r>
              <w:rPr>
                <w:rFonts w:ascii="Times New Roman" w:eastAsia="楷体" w:hAnsi="Times New Roman" w:cs="Times New Roman" w:hint="eastAsia"/>
                <w:b/>
                <w:sz w:val="24"/>
              </w:rPr>
              <w:t>天，含双早）</w:t>
            </w:r>
            <w:r>
              <w:rPr>
                <w:rFonts w:ascii="Times New Roman" w:eastAsia="楷体" w:hAnsi="Times New Roman" w:cs="Times New Roman"/>
                <w:b/>
                <w:sz w:val="24"/>
              </w:rPr>
              <w:t>，如需合住，请在会前或报到现场自行联系代表合住。</w:t>
            </w:r>
          </w:p>
          <w:p w:rsidR="0077671B" w:rsidRDefault="0077671B" w:rsidP="001B18B4">
            <w:pPr>
              <w:widowControl/>
              <w:spacing w:line="0" w:lineRule="atLeast"/>
              <w:jc w:val="left"/>
              <w:rPr>
                <w:rFonts w:ascii="Times New Roman" w:eastAsia="楷体" w:hAnsi="Times New Roman" w:cs="Times New Roman"/>
                <w:kern w:val="0"/>
                <w:sz w:val="28"/>
                <w:shd w:val="pct10" w:color="auto" w:fill="FFFFFF"/>
              </w:rPr>
            </w:pPr>
            <w:r>
              <w:rPr>
                <w:rFonts w:ascii="Times New Roman" w:eastAsia="楷体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楷体" w:hAnsi="Times New Roman" w:cs="Times New Roman"/>
                <w:b/>
                <w:sz w:val="24"/>
              </w:rPr>
              <w:t>、因住宿房间紧张，为保证已回执代表的住宿，若会务组在</w:t>
            </w:r>
            <w:r>
              <w:rPr>
                <w:rFonts w:ascii="Times New Roman" w:eastAsia="楷体" w:hAnsi="Times New Roman" w:cs="Times New Roman"/>
                <w:b/>
                <w:sz w:val="24"/>
              </w:rPr>
              <w:t>5</w:t>
            </w:r>
            <w:r>
              <w:rPr>
                <w:rFonts w:ascii="Times New Roman" w:eastAsia="楷体" w:hAnsi="Times New Roman" w:cs="Times New Roman"/>
                <w:b/>
                <w:sz w:val="24"/>
              </w:rPr>
              <w:t>月</w:t>
            </w:r>
            <w:r>
              <w:rPr>
                <w:rFonts w:ascii="Times New Roman" w:eastAsia="楷体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楷体" w:hAnsi="Times New Roman" w:cs="Times New Roman"/>
                <w:b/>
                <w:sz w:val="24"/>
              </w:rPr>
              <w:t>日前未收到本回执，会议酒店将按照市场价收取住宿费，且不能够保证可以在会议酒店住宿。</w:t>
            </w:r>
            <w:r>
              <w:rPr>
                <w:rFonts w:ascii="Times New Roman" w:eastAsia="楷体" w:hAnsi="Times New Roman" w:cs="Times New Roman"/>
                <w:b/>
                <w:kern w:val="0"/>
                <w:sz w:val="24"/>
              </w:rPr>
              <w:t xml:space="preserve"> </w:t>
            </w:r>
          </w:p>
        </w:tc>
      </w:tr>
    </w:tbl>
    <w:p w:rsidR="00807111" w:rsidRPr="0077671B" w:rsidRDefault="00807111">
      <w:bookmarkStart w:id="1" w:name="_GoBack"/>
      <w:bookmarkEnd w:id="1"/>
    </w:p>
    <w:sectPr w:rsidR="00807111" w:rsidRPr="0077671B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1B"/>
    <w:rsid w:val="0077671B"/>
    <w:rsid w:val="0080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FF438"/>
  <w15:chartTrackingRefBased/>
  <w15:docId w15:val="{B298B536-D12C-4E79-BD0B-7B55EF8A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谷柳</dc:creator>
  <cp:keywords/>
  <dc:description/>
  <cp:lastModifiedBy>谷柳</cp:lastModifiedBy>
  <cp:revision>1</cp:revision>
  <dcterms:created xsi:type="dcterms:W3CDTF">2018-04-18T05:30:00Z</dcterms:created>
  <dcterms:modified xsi:type="dcterms:W3CDTF">2018-04-18T05:31:00Z</dcterms:modified>
</cp:coreProperties>
</file>