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ACB" w:rsidRDefault="00692ACB" w:rsidP="009B1A64">
      <w:pPr>
        <w:spacing w:line="360" w:lineRule="auto"/>
        <w:jc w:val="center"/>
        <w:rPr>
          <w:rFonts w:ascii="宋体"/>
          <w:b/>
          <w:bCs/>
          <w:color w:val="000000"/>
          <w:sz w:val="52"/>
          <w:szCs w:val="52"/>
        </w:rPr>
      </w:pPr>
    </w:p>
    <w:p w:rsidR="00692ACB" w:rsidRDefault="00692ACB" w:rsidP="009B1A64">
      <w:pPr>
        <w:spacing w:line="360" w:lineRule="auto"/>
        <w:jc w:val="center"/>
        <w:rPr>
          <w:rFonts w:ascii="宋体"/>
          <w:b/>
          <w:bCs/>
          <w:color w:val="000000"/>
          <w:sz w:val="52"/>
          <w:szCs w:val="52"/>
        </w:rPr>
      </w:pPr>
      <w:r w:rsidRPr="009B1A64">
        <w:rPr>
          <w:rFonts w:ascii="宋体" w:hAnsi="宋体" w:hint="eastAsia"/>
          <w:b/>
          <w:bCs/>
          <w:color w:val="000000"/>
          <w:sz w:val="52"/>
          <w:szCs w:val="52"/>
        </w:rPr>
        <w:t>粗锌化学分析方法</w:t>
      </w:r>
    </w:p>
    <w:p w:rsidR="00692ACB" w:rsidRPr="009B1A64" w:rsidRDefault="00692ACB" w:rsidP="009B1A64">
      <w:pPr>
        <w:spacing w:line="360" w:lineRule="auto"/>
        <w:jc w:val="center"/>
        <w:rPr>
          <w:rFonts w:ascii="宋体"/>
          <w:b/>
          <w:bCs/>
          <w:color w:val="000000"/>
          <w:sz w:val="52"/>
          <w:szCs w:val="52"/>
        </w:rPr>
      </w:pPr>
      <w:r w:rsidRPr="009B1A64">
        <w:rPr>
          <w:rFonts w:ascii="宋体" w:hAnsi="宋体" w:hint="eastAsia"/>
          <w:b/>
          <w:bCs/>
          <w:color w:val="000000"/>
          <w:sz w:val="52"/>
          <w:szCs w:val="52"/>
        </w:rPr>
        <w:t>第</w:t>
      </w:r>
      <w:r>
        <w:rPr>
          <w:rFonts w:ascii="宋体" w:hAnsi="宋体"/>
          <w:b/>
          <w:bCs/>
          <w:color w:val="000000"/>
          <w:sz w:val="52"/>
          <w:szCs w:val="52"/>
        </w:rPr>
        <w:t>7</w:t>
      </w:r>
      <w:r w:rsidRPr="009B1A64">
        <w:rPr>
          <w:rFonts w:ascii="宋体" w:hAnsi="宋体" w:hint="eastAsia"/>
          <w:b/>
          <w:bCs/>
          <w:color w:val="000000"/>
          <w:sz w:val="52"/>
          <w:szCs w:val="52"/>
        </w:rPr>
        <w:t>部分：</w:t>
      </w:r>
      <w:r>
        <w:rPr>
          <w:rFonts w:ascii="宋体" w:hAnsi="宋体" w:hint="eastAsia"/>
          <w:b/>
          <w:bCs/>
          <w:color w:val="000000"/>
          <w:sz w:val="52"/>
          <w:szCs w:val="52"/>
        </w:rPr>
        <w:t>锑</w:t>
      </w:r>
      <w:r w:rsidRPr="009B1A64">
        <w:rPr>
          <w:rFonts w:ascii="宋体" w:hAnsi="宋体" w:hint="eastAsia"/>
          <w:b/>
          <w:bCs/>
          <w:color w:val="000000"/>
          <w:sz w:val="52"/>
          <w:szCs w:val="52"/>
        </w:rPr>
        <w:t>量的测定</w:t>
      </w:r>
    </w:p>
    <w:p w:rsidR="00692ACB" w:rsidRDefault="00692ACB" w:rsidP="009B1A64">
      <w:pPr>
        <w:spacing w:line="240" w:lineRule="atLeast"/>
        <w:jc w:val="center"/>
        <w:rPr>
          <w:rFonts w:ascii="宋体"/>
          <w:b/>
          <w:sz w:val="52"/>
          <w:szCs w:val="52"/>
        </w:rPr>
      </w:pPr>
      <w:r w:rsidRPr="005D225B">
        <w:rPr>
          <w:rFonts w:ascii="宋体" w:hAnsi="宋体" w:hint="eastAsia"/>
          <w:b/>
          <w:bCs/>
          <w:color w:val="000000"/>
          <w:sz w:val="52"/>
          <w:szCs w:val="52"/>
        </w:rPr>
        <w:t>原子荧光光谱法</w:t>
      </w:r>
    </w:p>
    <w:p w:rsidR="00692ACB" w:rsidRDefault="00692ACB" w:rsidP="009B1A64">
      <w:pPr>
        <w:spacing w:line="240" w:lineRule="atLeast"/>
        <w:jc w:val="center"/>
        <w:rPr>
          <w:rFonts w:ascii="宋体"/>
          <w:b/>
          <w:sz w:val="52"/>
          <w:szCs w:val="52"/>
        </w:rPr>
      </w:pPr>
    </w:p>
    <w:p w:rsidR="00692ACB" w:rsidRDefault="00692ACB" w:rsidP="009B1A64">
      <w:pPr>
        <w:spacing w:line="240" w:lineRule="atLeast"/>
        <w:jc w:val="center"/>
        <w:rPr>
          <w:rFonts w:ascii="宋体"/>
          <w:b/>
          <w:sz w:val="52"/>
          <w:szCs w:val="52"/>
        </w:rPr>
      </w:pPr>
    </w:p>
    <w:p w:rsidR="00692ACB" w:rsidRDefault="00692ACB" w:rsidP="009B1A64">
      <w:pPr>
        <w:spacing w:line="240" w:lineRule="atLeast"/>
        <w:jc w:val="center"/>
        <w:rPr>
          <w:rFonts w:ascii="宋体"/>
          <w:b/>
          <w:sz w:val="52"/>
          <w:szCs w:val="52"/>
        </w:rPr>
      </w:pPr>
    </w:p>
    <w:p w:rsidR="00692ACB" w:rsidRDefault="00692ACB" w:rsidP="009B1A64">
      <w:pPr>
        <w:spacing w:line="240" w:lineRule="atLeast"/>
        <w:jc w:val="center"/>
        <w:rPr>
          <w:rFonts w:ascii="宋体"/>
          <w:b/>
          <w:sz w:val="52"/>
          <w:szCs w:val="52"/>
        </w:rPr>
      </w:pPr>
      <w:r>
        <w:rPr>
          <w:rFonts w:ascii="宋体" w:hAnsi="宋体" w:hint="eastAsia"/>
          <w:b/>
          <w:sz w:val="52"/>
          <w:szCs w:val="52"/>
        </w:rPr>
        <w:t>编制说明</w:t>
      </w:r>
    </w:p>
    <w:p w:rsidR="00692ACB" w:rsidRDefault="00692ACB" w:rsidP="009B1A64">
      <w:pPr>
        <w:spacing w:line="240" w:lineRule="atLeast"/>
        <w:jc w:val="center"/>
        <w:rPr>
          <w:rFonts w:ascii="宋体"/>
          <w:b/>
          <w:sz w:val="52"/>
          <w:szCs w:val="52"/>
        </w:rPr>
      </w:pPr>
      <w:r>
        <w:rPr>
          <w:rFonts w:ascii="宋体" w:hAnsi="宋体" w:hint="eastAsia"/>
          <w:b/>
          <w:sz w:val="52"/>
          <w:szCs w:val="52"/>
        </w:rPr>
        <w:t>（</w:t>
      </w:r>
      <w:r w:rsidR="00C647AA">
        <w:rPr>
          <w:rFonts w:ascii="宋体" w:hAnsi="宋体" w:hint="eastAsia"/>
          <w:b/>
          <w:sz w:val="52"/>
          <w:szCs w:val="52"/>
        </w:rPr>
        <w:t>送审</w:t>
      </w:r>
      <w:r>
        <w:rPr>
          <w:rFonts w:ascii="宋体" w:hAnsi="宋体" w:hint="eastAsia"/>
          <w:b/>
          <w:sz w:val="52"/>
          <w:szCs w:val="52"/>
        </w:rPr>
        <w:t>稿）</w:t>
      </w:r>
    </w:p>
    <w:p w:rsidR="00692ACB" w:rsidRDefault="00692ACB" w:rsidP="009B1A64">
      <w:pPr>
        <w:spacing w:line="240" w:lineRule="atLeast"/>
        <w:jc w:val="center"/>
        <w:rPr>
          <w:rFonts w:ascii="宋体"/>
          <w:b/>
          <w:sz w:val="28"/>
          <w:szCs w:val="28"/>
        </w:rPr>
      </w:pPr>
    </w:p>
    <w:p w:rsidR="00692ACB" w:rsidRDefault="00692ACB" w:rsidP="009B1A64">
      <w:pPr>
        <w:spacing w:line="240" w:lineRule="atLeast"/>
        <w:jc w:val="center"/>
        <w:rPr>
          <w:rFonts w:ascii="宋体"/>
          <w:b/>
          <w:sz w:val="28"/>
          <w:szCs w:val="28"/>
        </w:rPr>
      </w:pPr>
    </w:p>
    <w:p w:rsidR="00692ACB" w:rsidRDefault="00692ACB" w:rsidP="009B1A64">
      <w:pPr>
        <w:spacing w:line="240" w:lineRule="atLeast"/>
        <w:jc w:val="center"/>
        <w:rPr>
          <w:rFonts w:ascii="宋体"/>
          <w:b/>
          <w:sz w:val="28"/>
          <w:szCs w:val="28"/>
        </w:rPr>
      </w:pPr>
    </w:p>
    <w:p w:rsidR="00692ACB" w:rsidRDefault="00692ACB" w:rsidP="009B1A64">
      <w:pPr>
        <w:spacing w:line="240" w:lineRule="atLeast"/>
        <w:jc w:val="center"/>
        <w:rPr>
          <w:rFonts w:ascii="宋体"/>
          <w:b/>
          <w:sz w:val="28"/>
          <w:szCs w:val="28"/>
        </w:rPr>
      </w:pPr>
    </w:p>
    <w:p w:rsidR="00692ACB" w:rsidRDefault="00692ACB" w:rsidP="009B1A64">
      <w:pPr>
        <w:spacing w:line="240" w:lineRule="atLeast"/>
        <w:jc w:val="center"/>
        <w:rPr>
          <w:rFonts w:ascii="宋体"/>
          <w:b/>
          <w:sz w:val="28"/>
          <w:szCs w:val="28"/>
        </w:rPr>
      </w:pPr>
    </w:p>
    <w:p w:rsidR="00692ACB" w:rsidRDefault="00692ACB" w:rsidP="009B1A64">
      <w:pPr>
        <w:spacing w:line="240" w:lineRule="atLeast"/>
        <w:jc w:val="center"/>
        <w:rPr>
          <w:rFonts w:ascii="宋体"/>
          <w:b/>
          <w:sz w:val="28"/>
          <w:szCs w:val="28"/>
        </w:rPr>
      </w:pPr>
    </w:p>
    <w:p w:rsidR="00692ACB" w:rsidRDefault="00692ACB" w:rsidP="009B1A64">
      <w:pPr>
        <w:spacing w:line="240" w:lineRule="atLeast"/>
        <w:jc w:val="center"/>
        <w:rPr>
          <w:rFonts w:ascii="宋体"/>
          <w:b/>
          <w:sz w:val="28"/>
          <w:szCs w:val="28"/>
        </w:rPr>
      </w:pPr>
    </w:p>
    <w:p w:rsidR="00692ACB" w:rsidRDefault="00692ACB" w:rsidP="009B1A64">
      <w:pPr>
        <w:spacing w:line="240" w:lineRule="atLeast"/>
        <w:jc w:val="center"/>
        <w:rPr>
          <w:rFonts w:ascii="宋体"/>
          <w:b/>
          <w:sz w:val="28"/>
          <w:szCs w:val="28"/>
        </w:rPr>
      </w:pPr>
    </w:p>
    <w:p w:rsidR="00692ACB" w:rsidRDefault="00692ACB" w:rsidP="009B1A64">
      <w:pPr>
        <w:spacing w:line="240" w:lineRule="atLeast"/>
        <w:jc w:val="center"/>
        <w:rPr>
          <w:rFonts w:ascii="宋体"/>
          <w:b/>
          <w:sz w:val="28"/>
          <w:szCs w:val="28"/>
        </w:rPr>
      </w:pPr>
    </w:p>
    <w:p w:rsidR="00692ACB" w:rsidRDefault="00692ACB" w:rsidP="009B1A64">
      <w:pPr>
        <w:spacing w:line="240" w:lineRule="atLeast"/>
        <w:jc w:val="center"/>
        <w:rPr>
          <w:rFonts w:ascii="宋体"/>
          <w:b/>
          <w:sz w:val="28"/>
          <w:szCs w:val="28"/>
        </w:rPr>
      </w:pPr>
    </w:p>
    <w:p w:rsidR="00692ACB" w:rsidRDefault="00692ACB" w:rsidP="009B1A64">
      <w:pPr>
        <w:spacing w:line="240" w:lineRule="atLeast"/>
        <w:jc w:val="center"/>
        <w:rPr>
          <w:rFonts w:ascii="宋体"/>
          <w:b/>
          <w:sz w:val="28"/>
          <w:szCs w:val="28"/>
        </w:rPr>
      </w:pPr>
    </w:p>
    <w:p w:rsidR="00692ACB" w:rsidRDefault="00692ACB" w:rsidP="009B1A64">
      <w:pPr>
        <w:spacing w:line="240" w:lineRule="atLeast"/>
        <w:jc w:val="center"/>
        <w:rPr>
          <w:rFonts w:ascii="宋体"/>
          <w:b/>
          <w:sz w:val="28"/>
          <w:szCs w:val="28"/>
        </w:rPr>
      </w:pPr>
    </w:p>
    <w:p w:rsidR="00692ACB" w:rsidRDefault="00692ACB" w:rsidP="009B1A64">
      <w:pPr>
        <w:spacing w:line="240" w:lineRule="atLeast"/>
        <w:jc w:val="center"/>
        <w:rPr>
          <w:rFonts w:ascii="宋体"/>
          <w:b/>
          <w:sz w:val="36"/>
          <w:szCs w:val="36"/>
        </w:rPr>
      </w:pPr>
      <w:r>
        <w:rPr>
          <w:rFonts w:ascii="宋体" w:hAnsi="宋体" w:hint="eastAsia"/>
          <w:b/>
          <w:sz w:val="36"/>
          <w:szCs w:val="36"/>
        </w:rPr>
        <w:t>广东省韶关市质量计量监督检测所</w:t>
      </w:r>
    </w:p>
    <w:p w:rsidR="00692ACB" w:rsidRDefault="00692ACB" w:rsidP="009B1A64">
      <w:pPr>
        <w:spacing w:line="240" w:lineRule="atLeast"/>
        <w:jc w:val="center"/>
        <w:rPr>
          <w:rFonts w:ascii="宋体"/>
          <w:b/>
          <w:sz w:val="36"/>
          <w:szCs w:val="36"/>
        </w:rPr>
      </w:pPr>
    </w:p>
    <w:p w:rsidR="00692ACB" w:rsidRDefault="00692ACB" w:rsidP="009B1A64">
      <w:pPr>
        <w:spacing w:line="240" w:lineRule="atLeast"/>
        <w:jc w:val="center"/>
        <w:rPr>
          <w:rFonts w:ascii="宋体"/>
          <w:b/>
          <w:sz w:val="36"/>
          <w:szCs w:val="36"/>
        </w:rPr>
      </w:pPr>
      <w:r>
        <w:rPr>
          <w:rFonts w:ascii="宋体" w:hAnsi="宋体"/>
          <w:b/>
          <w:sz w:val="36"/>
          <w:szCs w:val="36"/>
        </w:rPr>
        <w:t>2018</w:t>
      </w:r>
      <w:r>
        <w:rPr>
          <w:rFonts w:ascii="宋体"/>
          <w:b/>
          <w:sz w:val="36"/>
          <w:szCs w:val="36"/>
        </w:rPr>
        <w:t>.</w:t>
      </w:r>
      <w:r>
        <w:rPr>
          <w:rFonts w:ascii="宋体" w:hAnsi="宋体"/>
          <w:b/>
          <w:sz w:val="36"/>
          <w:szCs w:val="36"/>
        </w:rPr>
        <w:t>03</w:t>
      </w:r>
    </w:p>
    <w:p w:rsidR="00692ACB" w:rsidRDefault="00692ACB" w:rsidP="009B1A64">
      <w:pPr>
        <w:jc w:val="center"/>
        <w:rPr>
          <w:b/>
          <w:bCs/>
          <w:sz w:val="24"/>
        </w:rPr>
      </w:pPr>
    </w:p>
    <w:p w:rsidR="00692ACB" w:rsidRDefault="00692ACB" w:rsidP="009B1A64">
      <w:pPr>
        <w:rPr>
          <w:b/>
          <w:bCs/>
          <w:sz w:val="24"/>
        </w:rPr>
      </w:pPr>
    </w:p>
    <w:p w:rsidR="00692ACB" w:rsidRDefault="00692ACB" w:rsidP="009B1A64">
      <w:pPr>
        <w:rPr>
          <w:b/>
          <w:bCs/>
          <w:sz w:val="24"/>
        </w:rPr>
      </w:pPr>
    </w:p>
    <w:p w:rsidR="00692ACB" w:rsidRDefault="00692ACB" w:rsidP="009B1A64">
      <w:pPr>
        <w:rPr>
          <w:b/>
          <w:bCs/>
          <w:sz w:val="24"/>
        </w:rPr>
      </w:pPr>
    </w:p>
    <w:p w:rsidR="00692ACB" w:rsidRDefault="00692ACB" w:rsidP="00865FC6">
      <w:pPr>
        <w:pStyle w:val="a5"/>
        <w:spacing w:before="0" w:line="240" w:lineRule="atLeast"/>
        <w:ind w:leftChars="-170" w:left="-177" w:hangingChars="60" w:hanging="180"/>
        <w:rPr>
          <w:rFonts w:ascii="黑体" w:eastAsia="黑体" w:hAnsi="黑体"/>
          <w:sz w:val="30"/>
          <w:szCs w:val="30"/>
        </w:rPr>
      </w:pPr>
    </w:p>
    <w:p w:rsidR="00692ACB" w:rsidRPr="009B1A64" w:rsidRDefault="00692ACB" w:rsidP="009B1A64">
      <w:pPr>
        <w:jc w:val="center"/>
        <w:rPr>
          <w:b/>
          <w:bCs/>
          <w:sz w:val="30"/>
          <w:szCs w:val="30"/>
        </w:rPr>
      </w:pPr>
      <w:r w:rsidRPr="009B1A64">
        <w:rPr>
          <w:rFonts w:hint="eastAsia"/>
          <w:b/>
          <w:bCs/>
          <w:sz w:val="30"/>
          <w:szCs w:val="30"/>
        </w:rPr>
        <w:t>粗锌化学分析方法</w:t>
      </w:r>
    </w:p>
    <w:p w:rsidR="00692ACB" w:rsidRPr="009B1A64" w:rsidRDefault="00692ACB" w:rsidP="009B1A64">
      <w:pPr>
        <w:jc w:val="center"/>
        <w:rPr>
          <w:b/>
          <w:bCs/>
          <w:sz w:val="30"/>
          <w:szCs w:val="30"/>
        </w:rPr>
      </w:pPr>
      <w:r w:rsidRPr="005D225B">
        <w:rPr>
          <w:rFonts w:hint="eastAsia"/>
          <w:b/>
          <w:bCs/>
          <w:sz w:val="30"/>
          <w:szCs w:val="30"/>
        </w:rPr>
        <w:t>第</w:t>
      </w:r>
      <w:r w:rsidRPr="005D225B">
        <w:rPr>
          <w:b/>
          <w:bCs/>
          <w:sz w:val="30"/>
          <w:szCs w:val="30"/>
        </w:rPr>
        <w:t>7</w:t>
      </w:r>
      <w:r w:rsidRPr="005D225B">
        <w:rPr>
          <w:rFonts w:hint="eastAsia"/>
          <w:b/>
          <w:bCs/>
          <w:sz w:val="30"/>
          <w:szCs w:val="30"/>
        </w:rPr>
        <w:t>部分：锑量的测定</w:t>
      </w:r>
      <w:r w:rsidRPr="005D225B">
        <w:rPr>
          <w:b/>
          <w:bCs/>
          <w:sz w:val="30"/>
          <w:szCs w:val="30"/>
        </w:rPr>
        <w:t xml:space="preserve"> </w:t>
      </w:r>
      <w:r w:rsidRPr="005D225B">
        <w:rPr>
          <w:rFonts w:hint="eastAsia"/>
          <w:b/>
          <w:bCs/>
          <w:sz w:val="30"/>
          <w:szCs w:val="30"/>
        </w:rPr>
        <w:t>原子荧光光谱法</w:t>
      </w:r>
    </w:p>
    <w:p w:rsidR="00692ACB" w:rsidRPr="004921E5" w:rsidRDefault="00692ACB" w:rsidP="004921E5">
      <w:pPr>
        <w:jc w:val="center"/>
        <w:rPr>
          <w:b/>
          <w:bCs/>
          <w:sz w:val="30"/>
          <w:szCs w:val="30"/>
        </w:rPr>
      </w:pPr>
      <w:r w:rsidRPr="009B1A64">
        <w:rPr>
          <w:rFonts w:hint="eastAsia"/>
          <w:b/>
          <w:bCs/>
          <w:sz w:val="30"/>
          <w:szCs w:val="30"/>
        </w:rPr>
        <w:t>编制说明</w:t>
      </w:r>
      <w:r>
        <w:rPr>
          <w:rFonts w:hint="eastAsia"/>
          <w:b/>
          <w:bCs/>
          <w:sz w:val="30"/>
          <w:szCs w:val="30"/>
        </w:rPr>
        <w:t>（</w:t>
      </w:r>
      <w:r w:rsidR="001B0C55">
        <w:rPr>
          <w:rFonts w:hint="eastAsia"/>
          <w:b/>
          <w:bCs/>
          <w:sz w:val="30"/>
          <w:szCs w:val="30"/>
        </w:rPr>
        <w:t>送审</w:t>
      </w:r>
      <w:r>
        <w:rPr>
          <w:rFonts w:hint="eastAsia"/>
          <w:b/>
          <w:bCs/>
          <w:sz w:val="30"/>
          <w:szCs w:val="30"/>
        </w:rPr>
        <w:t>稿）</w:t>
      </w:r>
    </w:p>
    <w:p w:rsidR="00692ACB" w:rsidRPr="009B1A64" w:rsidRDefault="00692ACB" w:rsidP="009B1A64">
      <w:pPr>
        <w:spacing w:line="360" w:lineRule="auto"/>
        <w:rPr>
          <w:b/>
          <w:bCs/>
          <w:sz w:val="24"/>
        </w:rPr>
      </w:pPr>
      <w:r w:rsidRPr="009B1A64">
        <w:rPr>
          <w:b/>
          <w:bCs/>
          <w:sz w:val="24"/>
        </w:rPr>
        <w:t xml:space="preserve">1  </w:t>
      </w:r>
      <w:r w:rsidRPr="009B1A64">
        <w:rPr>
          <w:rFonts w:hint="eastAsia"/>
          <w:b/>
          <w:bCs/>
          <w:sz w:val="24"/>
        </w:rPr>
        <w:t>任务来源</w:t>
      </w:r>
    </w:p>
    <w:p w:rsidR="00692ACB" w:rsidRDefault="00692ACB" w:rsidP="00F27E44">
      <w:pPr>
        <w:spacing w:line="360" w:lineRule="auto"/>
        <w:ind w:firstLine="432"/>
        <w:rPr>
          <w:rFonts w:ascii="宋体"/>
          <w:bCs/>
          <w:sz w:val="24"/>
        </w:rPr>
      </w:pPr>
      <w:r w:rsidRPr="009B1A64">
        <w:rPr>
          <w:rFonts w:ascii="宋体" w:hAnsi="宋体" w:hint="eastAsia"/>
          <w:bCs/>
          <w:sz w:val="24"/>
        </w:rPr>
        <w:t>根据全国有色金属标准委员会“关于转发</w:t>
      </w:r>
      <w:r w:rsidRPr="009B1A64">
        <w:rPr>
          <w:rFonts w:ascii="宋体" w:hAnsi="宋体"/>
          <w:bCs/>
          <w:sz w:val="24"/>
        </w:rPr>
        <w:t>2016</w:t>
      </w:r>
      <w:r w:rsidRPr="009B1A64">
        <w:rPr>
          <w:rFonts w:ascii="宋体" w:hAnsi="宋体" w:hint="eastAsia"/>
          <w:bCs/>
          <w:sz w:val="24"/>
        </w:rPr>
        <w:t>年第二批有色金属国家标准、行业标准制（修）订项目计划的通知”（有色标委</w:t>
      </w:r>
      <w:r w:rsidRPr="009B1A64">
        <w:rPr>
          <w:rFonts w:ascii="宋体" w:hAnsi="宋体"/>
          <w:bCs/>
          <w:sz w:val="24"/>
        </w:rPr>
        <w:t xml:space="preserve"> [2016] </w:t>
      </w:r>
      <w:r w:rsidR="001C5AFE">
        <w:rPr>
          <w:rFonts w:ascii="宋体" w:hAnsi="宋体"/>
          <w:bCs/>
          <w:sz w:val="24"/>
        </w:rPr>
        <w:t>58</w:t>
      </w:r>
      <w:r w:rsidRPr="009B1A64">
        <w:rPr>
          <w:rFonts w:ascii="宋体" w:hAnsi="宋体" w:hint="eastAsia"/>
          <w:bCs/>
          <w:sz w:val="24"/>
        </w:rPr>
        <w:t>号），以及全国有色金属标准化技术委员会“关于印发《粗制铜钴原料化学分析方法》等</w:t>
      </w:r>
      <w:r w:rsidRPr="009B1A64">
        <w:rPr>
          <w:rFonts w:ascii="宋体" w:hAnsi="宋体"/>
          <w:bCs/>
          <w:sz w:val="24"/>
        </w:rPr>
        <w:t>26</w:t>
      </w:r>
      <w:r w:rsidRPr="009B1A64">
        <w:rPr>
          <w:rFonts w:ascii="宋体" w:hAnsi="宋体" w:hint="eastAsia"/>
          <w:bCs/>
          <w:sz w:val="24"/>
        </w:rPr>
        <w:t>项标准任务落实会议纪要的通知”（</w:t>
      </w:r>
      <w:r w:rsidRPr="009B1A64">
        <w:rPr>
          <w:rFonts w:ascii="宋体" w:hAnsi="宋体"/>
          <w:bCs/>
          <w:sz w:val="24"/>
        </w:rPr>
        <w:t xml:space="preserve"> </w:t>
      </w:r>
      <w:r w:rsidRPr="009B1A64">
        <w:rPr>
          <w:rFonts w:ascii="宋体" w:hAnsi="宋体" w:hint="eastAsia"/>
          <w:bCs/>
          <w:sz w:val="24"/>
        </w:rPr>
        <w:t>有色标秘（</w:t>
      </w:r>
      <w:r w:rsidRPr="009B1A64">
        <w:rPr>
          <w:rFonts w:ascii="宋体" w:hAnsi="宋体"/>
          <w:bCs/>
          <w:sz w:val="24"/>
        </w:rPr>
        <w:t>2016</w:t>
      </w:r>
      <w:r w:rsidRPr="009B1A64">
        <w:rPr>
          <w:rFonts w:ascii="宋体" w:hAnsi="宋体" w:hint="eastAsia"/>
          <w:bCs/>
          <w:sz w:val="24"/>
        </w:rPr>
        <w:t>）</w:t>
      </w:r>
      <w:r w:rsidRPr="009B1A64">
        <w:rPr>
          <w:rFonts w:ascii="宋体" w:hAnsi="宋体"/>
          <w:bCs/>
          <w:sz w:val="24"/>
        </w:rPr>
        <w:t>41</w:t>
      </w:r>
      <w:r w:rsidRPr="009B1A64">
        <w:rPr>
          <w:rFonts w:ascii="宋体" w:hAnsi="宋体" w:hint="eastAsia"/>
          <w:bCs/>
          <w:sz w:val="24"/>
        </w:rPr>
        <w:t>号）的安排，《粗锌化学分析方法</w:t>
      </w:r>
      <w:r w:rsidRPr="009B1A64">
        <w:rPr>
          <w:rFonts w:ascii="宋体" w:hAnsi="宋体"/>
          <w:bCs/>
          <w:sz w:val="24"/>
        </w:rPr>
        <w:t xml:space="preserve">  </w:t>
      </w:r>
      <w:r w:rsidRPr="009B1A64">
        <w:rPr>
          <w:rFonts w:ascii="宋体" w:hAnsi="宋体" w:hint="eastAsia"/>
          <w:bCs/>
          <w:sz w:val="24"/>
        </w:rPr>
        <w:t>第</w:t>
      </w:r>
      <w:r>
        <w:rPr>
          <w:rFonts w:ascii="宋体" w:hAnsi="宋体"/>
          <w:bCs/>
          <w:sz w:val="24"/>
        </w:rPr>
        <w:t>7</w:t>
      </w:r>
      <w:r w:rsidRPr="009B1A64">
        <w:rPr>
          <w:rFonts w:ascii="宋体" w:hAnsi="宋体" w:hint="eastAsia"/>
          <w:bCs/>
          <w:sz w:val="24"/>
        </w:rPr>
        <w:t>部分</w:t>
      </w:r>
      <w:r w:rsidR="001C5AFE">
        <w:rPr>
          <w:rFonts w:ascii="宋体" w:hAnsi="宋体"/>
          <w:bCs/>
          <w:sz w:val="24"/>
        </w:rPr>
        <w:t xml:space="preserve"> </w:t>
      </w:r>
      <w:r>
        <w:rPr>
          <w:rFonts w:ascii="宋体" w:hAnsi="宋体" w:hint="eastAsia"/>
          <w:bCs/>
          <w:sz w:val="24"/>
        </w:rPr>
        <w:t>锑</w:t>
      </w:r>
      <w:r w:rsidRPr="009B1A64">
        <w:rPr>
          <w:rFonts w:ascii="宋体" w:hAnsi="宋体" w:hint="eastAsia"/>
          <w:bCs/>
          <w:sz w:val="24"/>
        </w:rPr>
        <w:t>量的测定</w:t>
      </w:r>
      <w:r>
        <w:rPr>
          <w:rFonts w:ascii="宋体" w:hAnsi="宋体"/>
          <w:bCs/>
          <w:sz w:val="24"/>
        </w:rPr>
        <w:t xml:space="preserve"> </w:t>
      </w:r>
      <w:r w:rsidRPr="009B1A64">
        <w:rPr>
          <w:rFonts w:ascii="宋体" w:hAnsi="宋体" w:hint="eastAsia"/>
          <w:bCs/>
          <w:sz w:val="24"/>
        </w:rPr>
        <w:t>原子</w:t>
      </w:r>
      <w:r>
        <w:rPr>
          <w:rFonts w:ascii="宋体" w:hAnsi="宋体" w:hint="eastAsia"/>
          <w:bCs/>
          <w:sz w:val="24"/>
        </w:rPr>
        <w:t>荧光</w:t>
      </w:r>
      <w:r w:rsidRPr="009B1A64">
        <w:rPr>
          <w:rFonts w:ascii="宋体" w:hAnsi="宋体" w:hint="eastAsia"/>
          <w:bCs/>
          <w:sz w:val="24"/>
        </w:rPr>
        <w:t>光谱法》由广东省韶关市质量计量监督检测所</w:t>
      </w:r>
      <w:r>
        <w:rPr>
          <w:rFonts w:ascii="宋体" w:hAnsi="宋体" w:hint="eastAsia"/>
          <w:bCs/>
          <w:sz w:val="24"/>
        </w:rPr>
        <w:t>、</w:t>
      </w:r>
      <w:r w:rsidRPr="009B1A64">
        <w:rPr>
          <w:rFonts w:ascii="宋体" w:hAnsi="宋体" w:hint="eastAsia"/>
          <w:bCs/>
          <w:sz w:val="24"/>
        </w:rPr>
        <w:t>深圳市中金岭南有色金属股份有限公司</w:t>
      </w:r>
      <w:r>
        <w:rPr>
          <w:rFonts w:ascii="宋体" w:hAnsi="宋体" w:hint="eastAsia"/>
          <w:bCs/>
          <w:sz w:val="24"/>
        </w:rPr>
        <w:t>共同</w:t>
      </w:r>
      <w:r w:rsidRPr="009B1A64">
        <w:rPr>
          <w:rFonts w:ascii="宋体" w:hAnsi="宋体" w:hint="eastAsia"/>
          <w:bCs/>
          <w:sz w:val="24"/>
        </w:rPr>
        <w:t>负责起草，</w:t>
      </w:r>
      <w:r>
        <w:rPr>
          <w:rFonts w:ascii="宋体" w:hAnsi="宋体" w:hint="eastAsia"/>
          <w:bCs/>
          <w:sz w:val="24"/>
        </w:rPr>
        <w:t>项目计划编号为</w:t>
      </w:r>
      <w:r w:rsidRPr="00A6501D">
        <w:rPr>
          <w:rFonts w:ascii="宋体" w:hAnsi="宋体"/>
          <w:bCs/>
          <w:sz w:val="24"/>
        </w:rPr>
        <w:t>2016-0225T-YS</w:t>
      </w:r>
      <w:r w:rsidRPr="009B1A64">
        <w:rPr>
          <w:rFonts w:ascii="宋体" w:hAnsi="宋体"/>
          <w:bCs/>
          <w:sz w:val="24"/>
        </w:rPr>
        <w:t xml:space="preserve"> </w:t>
      </w:r>
      <w:r>
        <w:rPr>
          <w:rFonts w:ascii="宋体" w:hAnsi="宋体" w:hint="eastAsia"/>
          <w:bCs/>
          <w:sz w:val="24"/>
        </w:rPr>
        <w:t>。</w:t>
      </w:r>
    </w:p>
    <w:p w:rsidR="00692ACB" w:rsidRPr="00F27E44" w:rsidRDefault="00692ACB" w:rsidP="00F27E44">
      <w:pPr>
        <w:spacing w:line="360" w:lineRule="auto"/>
        <w:rPr>
          <w:b/>
          <w:bCs/>
          <w:sz w:val="24"/>
        </w:rPr>
      </w:pPr>
      <w:r w:rsidRPr="00F27E44">
        <w:rPr>
          <w:b/>
          <w:bCs/>
          <w:sz w:val="24"/>
        </w:rPr>
        <w:t>2</w:t>
      </w:r>
      <w:r w:rsidRPr="00F27E44">
        <w:rPr>
          <w:rFonts w:hint="eastAsia"/>
          <w:b/>
          <w:bCs/>
          <w:sz w:val="24"/>
        </w:rPr>
        <w:t xml:space="preserve">　标准编写原则和编写格式</w:t>
      </w:r>
    </w:p>
    <w:p w:rsidR="00692ACB" w:rsidRPr="00F27E44" w:rsidRDefault="00692ACB" w:rsidP="00F27E44">
      <w:pPr>
        <w:spacing w:line="360" w:lineRule="auto"/>
        <w:ind w:firstLine="432"/>
        <w:rPr>
          <w:rFonts w:ascii="宋体"/>
          <w:bCs/>
          <w:sz w:val="24"/>
        </w:rPr>
      </w:pPr>
      <w:r w:rsidRPr="00F27E44">
        <w:rPr>
          <w:rFonts w:ascii="宋体" w:hAnsi="宋体" w:hint="eastAsia"/>
          <w:bCs/>
          <w:sz w:val="24"/>
        </w:rPr>
        <w:t>本标准是根据</w:t>
      </w:r>
      <w:r w:rsidRPr="00F27E44">
        <w:rPr>
          <w:rFonts w:ascii="宋体" w:hAnsi="宋体"/>
          <w:bCs/>
          <w:sz w:val="24"/>
        </w:rPr>
        <w:t>GB/T1.1</w:t>
      </w:r>
      <w:r w:rsidRPr="00F27E44">
        <w:rPr>
          <w:rFonts w:ascii="宋体" w:hAnsi="宋体" w:hint="eastAsia"/>
          <w:bCs/>
          <w:sz w:val="24"/>
        </w:rPr>
        <w:t>－</w:t>
      </w:r>
      <w:r w:rsidRPr="00F27E44">
        <w:rPr>
          <w:rFonts w:ascii="宋体" w:hAnsi="宋体"/>
          <w:bCs/>
          <w:sz w:val="24"/>
        </w:rPr>
        <w:t>2009</w:t>
      </w:r>
      <w:r w:rsidRPr="00F27E44">
        <w:rPr>
          <w:rFonts w:ascii="宋体" w:hAnsi="宋体" w:hint="eastAsia"/>
          <w:bCs/>
          <w:sz w:val="24"/>
        </w:rPr>
        <w:t>《标准化工作导则　第一部分：标准的结构和编写规则》和</w:t>
      </w:r>
      <w:r w:rsidRPr="00F27E44">
        <w:rPr>
          <w:rFonts w:ascii="宋体" w:hAnsi="宋体"/>
          <w:bCs/>
          <w:sz w:val="24"/>
        </w:rPr>
        <w:t>GB/T20001.4-2001</w:t>
      </w:r>
      <w:r w:rsidRPr="00F27E44">
        <w:rPr>
          <w:rFonts w:ascii="宋体" w:hAnsi="宋体" w:hint="eastAsia"/>
          <w:bCs/>
          <w:sz w:val="24"/>
        </w:rPr>
        <w:t>《标准编写规则　第</w:t>
      </w:r>
      <w:r w:rsidRPr="00F27E44">
        <w:rPr>
          <w:rFonts w:ascii="宋体" w:hAnsi="宋体"/>
          <w:bCs/>
          <w:sz w:val="24"/>
        </w:rPr>
        <w:t>4</w:t>
      </w:r>
      <w:r w:rsidRPr="00F27E44">
        <w:rPr>
          <w:rFonts w:ascii="宋体" w:hAnsi="宋体" w:hint="eastAsia"/>
          <w:bCs/>
          <w:sz w:val="24"/>
        </w:rPr>
        <w:t>部分：化学分析方法》的要求进行编写的。</w:t>
      </w:r>
    </w:p>
    <w:p w:rsidR="00692ACB" w:rsidRDefault="00692ACB" w:rsidP="00F27E44">
      <w:pPr>
        <w:numPr>
          <w:ilvl w:val="0"/>
          <w:numId w:val="6"/>
        </w:numPr>
        <w:spacing w:line="360" w:lineRule="auto"/>
        <w:jc w:val="left"/>
        <w:rPr>
          <w:rFonts w:ascii="宋体"/>
          <w:b/>
          <w:bCs/>
          <w:sz w:val="24"/>
        </w:rPr>
      </w:pPr>
      <w:r w:rsidRPr="00BA410F">
        <w:rPr>
          <w:rFonts w:ascii="宋体" w:hAnsi="宋体" w:hint="eastAsia"/>
          <w:b/>
          <w:bCs/>
          <w:sz w:val="24"/>
        </w:rPr>
        <w:t>标准编写的目的和意义</w:t>
      </w:r>
    </w:p>
    <w:p w:rsidR="00692ACB" w:rsidRPr="00F27E44" w:rsidRDefault="00692ACB" w:rsidP="00F27E44">
      <w:pPr>
        <w:spacing w:line="360" w:lineRule="auto"/>
        <w:ind w:firstLine="432"/>
        <w:rPr>
          <w:rFonts w:ascii="宋体"/>
          <w:bCs/>
          <w:sz w:val="24"/>
        </w:rPr>
      </w:pPr>
      <w:r w:rsidRPr="00F27E44">
        <w:rPr>
          <w:rFonts w:ascii="宋体" w:hAnsi="宋体" w:hint="eastAsia"/>
          <w:bCs/>
          <w:sz w:val="24"/>
        </w:rPr>
        <w:t>粗锌是铅锌火法冶炼过程中，锌蒸汽经过冷凝、分离得到的粗制金属锌，是火法精炼锌的直接原料。因此，提高火法炼锌产量的途径之一，就是加大粗锌的使用量。市场上粗锌的主要来源，一是只有粗锌生产能力的小冶炼厂，二是由含锌量较高的金属废料重熔生产的再生锌。近年来，在锌矿产能不断下降，精锌冶炼行业不</w:t>
      </w:r>
      <w:r w:rsidRPr="00F27E44">
        <w:rPr>
          <w:rFonts w:ascii="宋体" w:hAnsi="宋体" w:hint="eastAsia"/>
          <w:bCs/>
          <w:sz w:val="24"/>
        </w:rPr>
        <w:lastRenderedPageBreak/>
        <w:t>景气的背景下，再生锌的产量与精锌产量仍在稳步增长，这说明再生锌在粗锌中的比重越来越大。粗锌的大规模生产体现了我国有色金属综合回收技术的进步，反映了我国循环经济的蓬勃发展。</w:t>
      </w:r>
    </w:p>
    <w:p w:rsidR="00692ACB" w:rsidRPr="00F27E44" w:rsidRDefault="00692ACB" w:rsidP="00F27E44">
      <w:pPr>
        <w:spacing w:line="360" w:lineRule="auto"/>
        <w:ind w:firstLine="432"/>
        <w:rPr>
          <w:rFonts w:ascii="宋体"/>
          <w:bCs/>
          <w:sz w:val="24"/>
        </w:rPr>
      </w:pPr>
      <w:r w:rsidRPr="00F27E44">
        <w:rPr>
          <w:rFonts w:ascii="宋体" w:hAnsi="宋体" w:hint="eastAsia"/>
          <w:bCs/>
          <w:sz w:val="24"/>
        </w:rPr>
        <w:t>但是，相对于粗锌生产能力的迅速提高，一方面国内生产粗锌因工艺、原料来源不同造成产品成份参差不齐，对粗锌的精炼产生了不利影响；另一方面，粗锌化学分析技术的发展相对滞后，尤其是缺乏权威的、统一的标准化学分析方法，在一定程度上制约了锌冶炼行业的健康发展。</w:t>
      </w:r>
    </w:p>
    <w:p w:rsidR="00692ACB" w:rsidRPr="00B71CE5" w:rsidRDefault="00692ACB" w:rsidP="00B71CE5">
      <w:pPr>
        <w:spacing w:line="360" w:lineRule="auto"/>
        <w:ind w:firstLine="432"/>
        <w:rPr>
          <w:rFonts w:ascii="宋体"/>
          <w:bCs/>
          <w:sz w:val="24"/>
        </w:rPr>
      </w:pPr>
      <w:r w:rsidRPr="00B71CE5">
        <w:rPr>
          <w:rFonts w:ascii="宋体" w:hAnsi="宋体" w:hint="eastAsia"/>
          <w:bCs/>
          <w:sz w:val="24"/>
        </w:rPr>
        <w:t>锑是一种常见的重金属元素，虽然在锌冶炼过程中对环境污染较小，但其含量的高低对火法精炼的工艺参数调整有明显的影响，是影响产品质量的重要因素。开发先进的分析检测方法，建立权威的检测标准，首要目的就是为了准确掌握粗锌产品中的锑含量，正确地指导精锌的生产，保证产品质量优良、稳定；其次，标准检测方法的建立有利于粗锌产品在生产、销售过程中质量的判定及贸易争端的顺利解决，促进锌冶炼行业的健康发展。</w:t>
      </w:r>
    </w:p>
    <w:p w:rsidR="00692ACB" w:rsidRDefault="00692ACB" w:rsidP="00B71CE5">
      <w:pPr>
        <w:spacing w:line="360" w:lineRule="auto"/>
        <w:ind w:firstLine="432"/>
        <w:rPr>
          <w:rFonts w:ascii="宋体"/>
          <w:bCs/>
          <w:sz w:val="24"/>
        </w:rPr>
      </w:pPr>
      <w:r w:rsidRPr="00B71CE5">
        <w:rPr>
          <w:rFonts w:ascii="宋体" w:hAnsi="宋体" w:hint="eastAsia"/>
          <w:bCs/>
          <w:sz w:val="24"/>
        </w:rPr>
        <w:t>此外，</w:t>
      </w:r>
      <w:r>
        <w:rPr>
          <w:rFonts w:ascii="宋体" w:hAnsi="宋体" w:hint="eastAsia"/>
          <w:bCs/>
          <w:sz w:val="24"/>
        </w:rPr>
        <w:t>粗锌中</w:t>
      </w:r>
      <w:r w:rsidRPr="00B71CE5">
        <w:rPr>
          <w:rFonts w:ascii="宋体" w:hAnsi="宋体" w:hint="eastAsia"/>
          <w:bCs/>
          <w:sz w:val="24"/>
        </w:rPr>
        <w:t>高含量的锑还具有回收价值，可在粗锌精炼工艺中加入富集、回收锑的工序，进一步提高企业的盈利能力。</w:t>
      </w:r>
    </w:p>
    <w:p w:rsidR="00692ACB" w:rsidRPr="00666508" w:rsidRDefault="00692ACB" w:rsidP="000B39E4">
      <w:pPr>
        <w:spacing w:line="360" w:lineRule="auto"/>
        <w:ind w:firstLine="432"/>
        <w:rPr>
          <w:rFonts w:ascii="宋体"/>
          <w:bCs/>
          <w:sz w:val="24"/>
        </w:rPr>
      </w:pPr>
      <w:r w:rsidRPr="00666508">
        <w:rPr>
          <w:rFonts w:ascii="宋体" w:hAnsi="宋体" w:hint="eastAsia"/>
          <w:bCs/>
          <w:sz w:val="24"/>
        </w:rPr>
        <w:t>开发先进的分析检测方法，建立权威的检测标准，</w:t>
      </w:r>
      <w:r>
        <w:rPr>
          <w:rFonts w:ascii="宋体" w:hAnsi="宋体" w:hint="eastAsia"/>
          <w:bCs/>
          <w:sz w:val="24"/>
        </w:rPr>
        <w:t>不仅有利于粗锌</w:t>
      </w:r>
      <w:r w:rsidRPr="00666508">
        <w:rPr>
          <w:rFonts w:ascii="宋体" w:hAnsi="宋体" w:hint="eastAsia"/>
          <w:bCs/>
          <w:sz w:val="24"/>
        </w:rPr>
        <w:t>产品</w:t>
      </w:r>
      <w:r>
        <w:rPr>
          <w:rFonts w:ascii="宋体" w:hAnsi="宋体" w:hint="eastAsia"/>
          <w:bCs/>
          <w:sz w:val="24"/>
        </w:rPr>
        <w:t>在使用过程中</w:t>
      </w:r>
      <w:r w:rsidRPr="00666508">
        <w:rPr>
          <w:rFonts w:ascii="宋体" w:hAnsi="宋体" w:hint="eastAsia"/>
          <w:bCs/>
          <w:sz w:val="24"/>
        </w:rPr>
        <w:t>的环境污染</w:t>
      </w:r>
      <w:r>
        <w:rPr>
          <w:rFonts w:ascii="宋体" w:hAnsi="宋体" w:hint="eastAsia"/>
          <w:bCs/>
          <w:sz w:val="24"/>
        </w:rPr>
        <w:t>的监测及有价金属的回收，也</w:t>
      </w:r>
      <w:r w:rsidRPr="00666508">
        <w:rPr>
          <w:rFonts w:ascii="宋体" w:hAnsi="宋体" w:hint="eastAsia"/>
          <w:bCs/>
          <w:sz w:val="24"/>
        </w:rPr>
        <w:t>有利于粗锌产品在生产、销售过程中质量的判定及贸易争端的顺利解决，促进锌冶炼行业的健康发展。</w:t>
      </w:r>
    </w:p>
    <w:p w:rsidR="00692ACB" w:rsidRPr="00FD69E7" w:rsidRDefault="00692ACB" w:rsidP="00FD69E7">
      <w:pPr>
        <w:numPr>
          <w:ilvl w:val="0"/>
          <w:numId w:val="6"/>
        </w:numPr>
        <w:spacing w:line="360" w:lineRule="auto"/>
        <w:jc w:val="left"/>
        <w:rPr>
          <w:rFonts w:ascii="宋体"/>
          <w:b/>
          <w:bCs/>
          <w:sz w:val="24"/>
        </w:rPr>
      </w:pPr>
      <w:r w:rsidRPr="00101620">
        <w:rPr>
          <w:rFonts w:ascii="宋体" w:hAnsi="宋体" w:hint="eastAsia"/>
          <w:b/>
          <w:bCs/>
          <w:sz w:val="24"/>
        </w:rPr>
        <w:t>国内外有关工作情况</w:t>
      </w:r>
    </w:p>
    <w:p w:rsidR="00692ACB" w:rsidRPr="000B39E4" w:rsidRDefault="00692ACB" w:rsidP="000B39E4">
      <w:pPr>
        <w:spacing w:line="360" w:lineRule="auto"/>
        <w:ind w:firstLine="432"/>
        <w:rPr>
          <w:rFonts w:ascii="宋体"/>
          <w:bCs/>
          <w:sz w:val="24"/>
        </w:rPr>
      </w:pPr>
      <w:r w:rsidRPr="000B39E4">
        <w:rPr>
          <w:rFonts w:ascii="宋体" w:hAnsi="宋体" w:hint="eastAsia"/>
          <w:bCs/>
          <w:sz w:val="24"/>
        </w:rPr>
        <w:t>根据预研普查的结果，</w:t>
      </w:r>
      <w:r>
        <w:rPr>
          <w:rFonts w:ascii="宋体" w:hAnsi="宋体" w:hint="eastAsia"/>
          <w:bCs/>
          <w:sz w:val="24"/>
        </w:rPr>
        <w:t>粗锌中</w:t>
      </w:r>
      <w:r w:rsidRPr="000B39E4">
        <w:rPr>
          <w:rFonts w:ascii="宋体" w:hAnsi="宋体" w:hint="eastAsia"/>
          <w:bCs/>
          <w:sz w:val="24"/>
        </w:rPr>
        <w:t>锑的含量范围为</w:t>
      </w:r>
      <w:r w:rsidRPr="000B39E4">
        <w:rPr>
          <w:rFonts w:ascii="宋体" w:hAnsi="宋体"/>
          <w:bCs/>
          <w:sz w:val="24"/>
        </w:rPr>
        <w:t>0.0002%</w:t>
      </w:r>
      <w:r w:rsidRPr="000B39E4">
        <w:rPr>
          <w:rFonts w:ascii="宋体" w:hAnsi="宋体" w:hint="eastAsia"/>
          <w:bCs/>
          <w:sz w:val="24"/>
        </w:rPr>
        <w:t>～</w:t>
      </w:r>
      <w:r w:rsidRPr="000B39E4">
        <w:rPr>
          <w:rFonts w:ascii="宋体" w:hAnsi="宋体"/>
          <w:bCs/>
          <w:sz w:val="24"/>
        </w:rPr>
        <w:t>0.2%</w:t>
      </w:r>
      <w:r w:rsidRPr="000B39E4">
        <w:rPr>
          <w:rFonts w:ascii="宋体" w:hAnsi="宋体" w:hint="eastAsia"/>
          <w:bCs/>
          <w:sz w:val="24"/>
        </w:rPr>
        <w:t>，主要以金属锑的形态存在。</w:t>
      </w:r>
    </w:p>
    <w:p w:rsidR="00692ACB" w:rsidRDefault="00692ACB" w:rsidP="000B39E4">
      <w:pPr>
        <w:spacing w:line="360" w:lineRule="auto"/>
        <w:ind w:firstLine="432"/>
        <w:rPr>
          <w:rFonts w:ascii="宋体"/>
          <w:bCs/>
          <w:sz w:val="24"/>
        </w:rPr>
      </w:pPr>
      <w:r w:rsidRPr="000B39E4">
        <w:rPr>
          <w:rFonts w:ascii="宋体" w:hAnsi="宋体" w:hint="eastAsia"/>
          <w:bCs/>
          <w:sz w:val="24"/>
        </w:rPr>
        <w:t>目前，国内外</w:t>
      </w:r>
      <w:r w:rsidRPr="000B39E4">
        <w:rPr>
          <w:rFonts w:ascii="宋体" w:hAnsi="宋体"/>
          <w:bCs/>
          <w:sz w:val="24"/>
        </w:rPr>
        <w:t>0.0002%</w:t>
      </w:r>
      <w:r w:rsidRPr="000B39E4">
        <w:rPr>
          <w:rFonts w:ascii="宋体" w:hAnsi="宋体" w:hint="eastAsia"/>
          <w:bCs/>
          <w:sz w:val="24"/>
        </w:rPr>
        <w:t>～</w:t>
      </w:r>
      <w:r w:rsidRPr="000B39E4">
        <w:rPr>
          <w:rFonts w:ascii="宋体" w:hAnsi="宋体"/>
          <w:bCs/>
          <w:sz w:val="24"/>
        </w:rPr>
        <w:t>0.2%</w:t>
      </w:r>
      <w:r>
        <w:rPr>
          <w:rFonts w:ascii="宋体" w:hAnsi="宋体"/>
          <w:bCs/>
          <w:sz w:val="24"/>
        </w:rPr>
        <w:t xml:space="preserve"> </w:t>
      </w:r>
      <w:r w:rsidRPr="000B39E4">
        <w:rPr>
          <w:rFonts w:ascii="宋体" w:hAnsi="宋体" w:hint="eastAsia"/>
          <w:bCs/>
          <w:sz w:val="24"/>
        </w:rPr>
        <w:t>锑的分析方法主要有：分光光度法，原子吸收光谱法，原子荧光光谱法（</w:t>
      </w:r>
      <w:r w:rsidRPr="000B39E4">
        <w:rPr>
          <w:rFonts w:ascii="宋体" w:hAnsi="宋体"/>
          <w:bCs/>
          <w:sz w:val="24"/>
        </w:rPr>
        <w:t>AFS</w:t>
      </w:r>
      <w:r w:rsidRPr="000B39E4">
        <w:rPr>
          <w:rFonts w:ascii="宋体" w:hAnsi="宋体" w:hint="eastAsia"/>
          <w:bCs/>
          <w:sz w:val="24"/>
        </w:rPr>
        <w:t>），火花源原子发射光谱法，电感耦合等离子体发射光谱法（</w:t>
      </w:r>
      <w:r w:rsidRPr="000B39E4">
        <w:rPr>
          <w:rFonts w:ascii="宋体" w:hAnsi="宋体"/>
          <w:bCs/>
          <w:sz w:val="24"/>
        </w:rPr>
        <w:t>ICP-AES</w:t>
      </w:r>
      <w:r w:rsidRPr="000B39E4">
        <w:rPr>
          <w:rFonts w:ascii="宋体" w:hAnsi="宋体" w:hint="eastAsia"/>
          <w:bCs/>
          <w:sz w:val="24"/>
        </w:rPr>
        <w:t>），电感耦合等离子体质谱法（</w:t>
      </w:r>
      <w:r w:rsidRPr="000B39E4">
        <w:rPr>
          <w:rFonts w:ascii="宋体" w:hAnsi="宋体"/>
          <w:bCs/>
          <w:sz w:val="24"/>
        </w:rPr>
        <w:t>ICP-MS</w:t>
      </w:r>
      <w:r w:rsidRPr="000B39E4">
        <w:rPr>
          <w:rFonts w:ascii="宋体" w:hAnsi="宋体" w:hint="eastAsia"/>
          <w:bCs/>
          <w:sz w:val="24"/>
        </w:rPr>
        <w:t>）等。根据粗锌的化学性质及主要元素含量分布，合适的分析方法主要有分光光度法、原子荧光光谱法及电感耦合等离子体质谱法。分光光度法试样处理繁琐，流程长，强挥发性萃取剂危害操作者人身健康，目前已基本淘汰；原子荧光光谱法是目前实验室常用分析技术，对砷、汞、锑、锡、硒、碲、锗、锌、镉、铬、铅、铋等元素有较高的灵敏度，较好的重现性，而且仪器相对便宜，一般都带有自动进样器，</w:t>
      </w:r>
      <w:r>
        <w:rPr>
          <w:rFonts w:ascii="宋体" w:hAnsi="宋体" w:hint="eastAsia"/>
          <w:bCs/>
          <w:sz w:val="24"/>
        </w:rPr>
        <w:t>试样处理简便高效</w:t>
      </w:r>
      <w:r w:rsidRPr="000B39E4">
        <w:rPr>
          <w:rFonts w:ascii="宋体" w:hAnsi="宋体" w:hint="eastAsia"/>
          <w:bCs/>
          <w:sz w:val="24"/>
        </w:rPr>
        <w:t>，能满足从痕量到半微量元素的</w:t>
      </w:r>
      <w:r>
        <w:rPr>
          <w:rFonts w:ascii="宋体" w:hAnsi="宋体" w:hint="eastAsia"/>
          <w:bCs/>
          <w:sz w:val="24"/>
        </w:rPr>
        <w:t>分析</w:t>
      </w:r>
      <w:r w:rsidRPr="000B39E4">
        <w:rPr>
          <w:rFonts w:ascii="宋体" w:hAnsi="宋体" w:hint="eastAsia"/>
          <w:bCs/>
          <w:sz w:val="24"/>
        </w:rPr>
        <w:t>，是日益普及的先进分析技术之一；电感耦合等离子体质谱法有</w:t>
      </w:r>
      <w:r>
        <w:rPr>
          <w:rFonts w:ascii="宋体" w:hAnsi="宋体" w:hint="eastAsia"/>
          <w:bCs/>
          <w:sz w:val="24"/>
        </w:rPr>
        <w:t>极</w:t>
      </w:r>
      <w:r w:rsidRPr="000B39E4">
        <w:rPr>
          <w:rFonts w:ascii="宋体" w:hAnsi="宋体" w:hint="eastAsia"/>
          <w:bCs/>
          <w:sz w:val="24"/>
        </w:rPr>
        <w:t>高的灵敏度，可同时进行多元素分析，试样处理</w:t>
      </w:r>
      <w:r>
        <w:rPr>
          <w:rFonts w:ascii="宋体" w:hAnsi="宋体" w:hint="eastAsia"/>
          <w:bCs/>
          <w:sz w:val="24"/>
        </w:rPr>
        <w:t>相对</w:t>
      </w:r>
      <w:r w:rsidRPr="000B39E4">
        <w:rPr>
          <w:rFonts w:ascii="宋体" w:hAnsi="宋体" w:hint="eastAsia"/>
          <w:bCs/>
          <w:sz w:val="24"/>
        </w:rPr>
        <w:t>简便，但仪器昂贵，</w:t>
      </w:r>
      <w:r w:rsidRPr="000B39E4">
        <w:rPr>
          <w:rFonts w:ascii="宋体" w:hAnsi="宋体" w:hint="eastAsia"/>
          <w:bCs/>
          <w:sz w:val="24"/>
        </w:rPr>
        <w:lastRenderedPageBreak/>
        <w:t>耗材如氩气、氦气等消耗量大，运行成本较高，目前普及程度不高。</w:t>
      </w:r>
    </w:p>
    <w:p w:rsidR="00692ACB" w:rsidRPr="000B39E4" w:rsidRDefault="00692ACB" w:rsidP="000B39E4">
      <w:pPr>
        <w:spacing w:line="360" w:lineRule="auto"/>
        <w:ind w:firstLine="432"/>
        <w:rPr>
          <w:rFonts w:ascii="宋体"/>
          <w:bCs/>
          <w:sz w:val="24"/>
        </w:rPr>
      </w:pPr>
      <w:r w:rsidRPr="000B39E4">
        <w:rPr>
          <w:rFonts w:ascii="宋体" w:hAnsi="宋体" w:hint="eastAsia"/>
          <w:bCs/>
          <w:sz w:val="24"/>
        </w:rPr>
        <w:t>综合考虑</w:t>
      </w:r>
      <w:r>
        <w:rPr>
          <w:rFonts w:ascii="宋体" w:hAnsi="宋体" w:hint="eastAsia"/>
          <w:bCs/>
          <w:sz w:val="24"/>
        </w:rPr>
        <w:t>上述分析</w:t>
      </w:r>
      <w:r w:rsidRPr="000B39E4">
        <w:rPr>
          <w:rFonts w:ascii="宋体" w:hAnsi="宋体" w:hint="eastAsia"/>
          <w:bCs/>
          <w:sz w:val="24"/>
        </w:rPr>
        <w:t>方法的成本、效率、技术先进性和装备普及率等因素，</w:t>
      </w:r>
      <w:r>
        <w:rPr>
          <w:rFonts w:ascii="宋体" w:hAnsi="宋体" w:hint="eastAsia"/>
          <w:bCs/>
          <w:sz w:val="24"/>
        </w:rPr>
        <w:t>我们</w:t>
      </w:r>
      <w:r w:rsidRPr="000B39E4">
        <w:rPr>
          <w:rFonts w:ascii="宋体" w:hAnsi="宋体" w:hint="eastAsia"/>
          <w:bCs/>
          <w:sz w:val="24"/>
        </w:rPr>
        <w:t>选择了原子荧光光谱法作为标准分析方法进行研究。</w:t>
      </w:r>
    </w:p>
    <w:p w:rsidR="00692ACB" w:rsidRPr="004B33BA" w:rsidRDefault="00692ACB" w:rsidP="004B33BA">
      <w:pPr>
        <w:spacing w:line="360" w:lineRule="auto"/>
        <w:ind w:firstLine="432"/>
        <w:rPr>
          <w:rFonts w:ascii="宋体"/>
          <w:bCs/>
          <w:sz w:val="24"/>
        </w:rPr>
      </w:pPr>
      <w:r w:rsidRPr="004B33BA">
        <w:rPr>
          <w:rFonts w:ascii="宋体" w:hAnsi="宋体" w:hint="eastAsia"/>
          <w:bCs/>
          <w:sz w:val="24"/>
        </w:rPr>
        <w:t>目前国内</w:t>
      </w:r>
      <w:r w:rsidRPr="000B39E4">
        <w:rPr>
          <w:rFonts w:ascii="宋体" w:hAnsi="宋体" w:hint="eastAsia"/>
          <w:bCs/>
          <w:sz w:val="24"/>
        </w:rPr>
        <w:t>原子荧光光谱法</w:t>
      </w:r>
      <w:r w:rsidRPr="004B33BA">
        <w:rPr>
          <w:rFonts w:ascii="宋体" w:hAnsi="宋体" w:hint="eastAsia"/>
          <w:bCs/>
          <w:sz w:val="24"/>
        </w:rPr>
        <w:t>测定微量</w:t>
      </w:r>
      <w:r>
        <w:rPr>
          <w:rFonts w:ascii="宋体" w:hAnsi="宋体" w:hint="eastAsia"/>
          <w:bCs/>
          <w:sz w:val="24"/>
        </w:rPr>
        <w:t>锑</w:t>
      </w:r>
      <w:r w:rsidRPr="004B33BA">
        <w:rPr>
          <w:rFonts w:ascii="宋体" w:hAnsi="宋体" w:hint="eastAsia"/>
          <w:bCs/>
          <w:sz w:val="24"/>
        </w:rPr>
        <w:t>的相关标准有：</w:t>
      </w:r>
    </w:p>
    <w:p w:rsidR="00692ACB" w:rsidRDefault="00692ACB" w:rsidP="00894104">
      <w:pPr>
        <w:spacing w:line="360" w:lineRule="auto"/>
        <w:ind w:firstLine="432"/>
        <w:rPr>
          <w:rFonts w:ascii="宋体"/>
          <w:bCs/>
          <w:sz w:val="24"/>
        </w:rPr>
      </w:pPr>
      <w:r w:rsidRPr="00894104">
        <w:rPr>
          <w:rFonts w:ascii="宋体" w:hAnsi="宋体"/>
          <w:bCs/>
          <w:sz w:val="24"/>
        </w:rPr>
        <w:t xml:space="preserve">GB/T 8151.11-2012 </w:t>
      </w:r>
      <w:r w:rsidRPr="00894104">
        <w:rPr>
          <w:rFonts w:ascii="宋体" w:hAnsi="宋体" w:hint="eastAsia"/>
          <w:bCs/>
          <w:sz w:val="24"/>
        </w:rPr>
        <w:t>《锌精矿化学分析方法</w:t>
      </w:r>
      <w:r w:rsidRPr="00894104">
        <w:rPr>
          <w:rFonts w:ascii="宋体" w:hAnsi="宋体"/>
          <w:bCs/>
          <w:sz w:val="24"/>
        </w:rPr>
        <w:t xml:space="preserve"> </w:t>
      </w:r>
      <w:r w:rsidRPr="00894104">
        <w:rPr>
          <w:rFonts w:ascii="宋体" w:hAnsi="宋体" w:hint="eastAsia"/>
          <w:bCs/>
          <w:sz w:val="24"/>
        </w:rPr>
        <w:t>第</w:t>
      </w:r>
      <w:r w:rsidRPr="00894104">
        <w:rPr>
          <w:rFonts w:ascii="宋体" w:hAnsi="宋体"/>
          <w:bCs/>
          <w:sz w:val="24"/>
        </w:rPr>
        <w:t>11</w:t>
      </w:r>
      <w:r w:rsidRPr="00894104">
        <w:rPr>
          <w:rFonts w:ascii="宋体" w:hAnsi="宋体" w:hint="eastAsia"/>
          <w:bCs/>
          <w:sz w:val="24"/>
        </w:rPr>
        <w:t>部分：</w:t>
      </w:r>
      <w:r w:rsidRPr="00894104">
        <w:rPr>
          <w:rFonts w:ascii="宋体" w:hAnsi="宋体"/>
          <w:bCs/>
          <w:sz w:val="24"/>
        </w:rPr>
        <w:t xml:space="preserve"> </w:t>
      </w:r>
      <w:r w:rsidRPr="00894104">
        <w:rPr>
          <w:rFonts w:ascii="宋体" w:hAnsi="宋体" w:hint="eastAsia"/>
          <w:bCs/>
          <w:sz w:val="24"/>
        </w:rPr>
        <w:t>锑量的测定</w:t>
      </w:r>
      <w:r w:rsidRPr="00894104">
        <w:rPr>
          <w:rFonts w:ascii="宋体" w:hAnsi="宋体"/>
          <w:bCs/>
          <w:sz w:val="24"/>
        </w:rPr>
        <w:t xml:space="preserve"> </w:t>
      </w:r>
      <w:r w:rsidRPr="00894104">
        <w:rPr>
          <w:rFonts w:ascii="宋体" w:hAnsi="宋体" w:hint="eastAsia"/>
          <w:bCs/>
          <w:sz w:val="24"/>
        </w:rPr>
        <w:t>氢化物发生</w:t>
      </w:r>
      <w:r w:rsidRPr="00894104">
        <w:rPr>
          <w:rFonts w:ascii="宋体"/>
          <w:bCs/>
          <w:sz w:val="24"/>
        </w:rPr>
        <w:t>-</w:t>
      </w:r>
      <w:r w:rsidRPr="00894104">
        <w:rPr>
          <w:rFonts w:ascii="宋体" w:hAnsi="宋体" w:hint="eastAsia"/>
          <w:bCs/>
          <w:sz w:val="24"/>
        </w:rPr>
        <w:t>原子荧光光谱法》</w:t>
      </w:r>
    </w:p>
    <w:p w:rsidR="00692ACB" w:rsidRPr="00FE6C2E" w:rsidRDefault="00692ACB" w:rsidP="00FE6C2E">
      <w:pPr>
        <w:spacing w:line="360" w:lineRule="auto"/>
        <w:ind w:firstLine="432"/>
        <w:rPr>
          <w:rFonts w:ascii="宋体"/>
          <w:bCs/>
          <w:sz w:val="24"/>
        </w:rPr>
      </w:pPr>
      <w:r w:rsidRPr="00FE6C2E">
        <w:rPr>
          <w:rFonts w:ascii="宋体" w:hAnsi="宋体"/>
          <w:sz w:val="24"/>
        </w:rPr>
        <w:t>GB/T 12689.9-2004</w:t>
      </w:r>
      <w:r>
        <w:rPr>
          <w:rFonts w:ascii="宋体" w:hAnsi="宋体" w:hint="eastAsia"/>
          <w:sz w:val="24"/>
        </w:rPr>
        <w:t>《</w:t>
      </w:r>
      <w:r w:rsidRPr="00FE6C2E">
        <w:rPr>
          <w:rFonts w:ascii="宋体" w:hAnsi="宋体" w:hint="eastAsia"/>
          <w:bCs/>
          <w:sz w:val="24"/>
        </w:rPr>
        <w:t>锌及锌合金化学分析方法</w:t>
      </w:r>
      <w:r w:rsidRPr="00FE6C2E">
        <w:rPr>
          <w:rFonts w:ascii="宋体" w:hAnsi="宋体"/>
          <w:bCs/>
          <w:sz w:val="24"/>
        </w:rPr>
        <w:t xml:space="preserve"> </w:t>
      </w:r>
      <w:r w:rsidRPr="00FE6C2E">
        <w:rPr>
          <w:rFonts w:ascii="宋体" w:hAnsi="宋体" w:hint="eastAsia"/>
          <w:bCs/>
          <w:sz w:val="24"/>
        </w:rPr>
        <w:t>锑量的测定</w:t>
      </w:r>
      <w:r w:rsidRPr="00FE6C2E">
        <w:rPr>
          <w:rFonts w:ascii="宋体" w:hAnsi="宋体"/>
          <w:bCs/>
          <w:sz w:val="24"/>
        </w:rPr>
        <w:t xml:space="preserve"> </w:t>
      </w:r>
      <w:r w:rsidRPr="00FE6C2E">
        <w:rPr>
          <w:rFonts w:ascii="宋体" w:hAnsi="宋体" w:hint="eastAsia"/>
          <w:bCs/>
          <w:sz w:val="24"/>
        </w:rPr>
        <w:t>原子荧光光谱法和火焰原子吸收光谱法</w:t>
      </w:r>
      <w:r>
        <w:rPr>
          <w:rFonts w:ascii="宋体" w:hAnsi="宋体" w:hint="eastAsia"/>
          <w:bCs/>
          <w:sz w:val="24"/>
        </w:rPr>
        <w:t>》</w:t>
      </w:r>
    </w:p>
    <w:p w:rsidR="00692ACB" w:rsidRPr="007F6C1C" w:rsidRDefault="00692ACB" w:rsidP="000006F0">
      <w:pPr>
        <w:numPr>
          <w:ilvl w:val="0"/>
          <w:numId w:val="6"/>
        </w:numPr>
        <w:spacing w:line="360" w:lineRule="auto"/>
        <w:jc w:val="left"/>
        <w:rPr>
          <w:rFonts w:ascii="宋体"/>
          <w:b/>
          <w:bCs/>
          <w:sz w:val="24"/>
        </w:rPr>
      </w:pPr>
      <w:r w:rsidRPr="007F6C1C">
        <w:rPr>
          <w:rFonts w:ascii="宋体" w:hAnsi="宋体" w:hint="eastAsia"/>
          <w:b/>
          <w:bCs/>
          <w:sz w:val="24"/>
        </w:rPr>
        <w:t>国内外标准的适用性</w:t>
      </w:r>
    </w:p>
    <w:p w:rsidR="00692ACB" w:rsidRPr="004B33BA" w:rsidRDefault="00692ACB" w:rsidP="004B33BA">
      <w:pPr>
        <w:spacing w:line="360" w:lineRule="auto"/>
        <w:ind w:firstLine="432"/>
        <w:rPr>
          <w:rFonts w:ascii="宋体"/>
          <w:bCs/>
          <w:sz w:val="24"/>
        </w:rPr>
      </w:pPr>
      <w:r w:rsidRPr="004B33BA">
        <w:rPr>
          <w:rFonts w:ascii="宋体" w:hAnsi="宋体" w:hint="eastAsia"/>
          <w:bCs/>
          <w:sz w:val="24"/>
        </w:rPr>
        <w:t>未发现知识产权方面的问题</w:t>
      </w:r>
    </w:p>
    <w:p w:rsidR="00692ACB" w:rsidRPr="00AA250E" w:rsidRDefault="00692ACB" w:rsidP="00AA250E">
      <w:pPr>
        <w:numPr>
          <w:ilvl w:val="0"/>
          <w:numId w:val="6"/>
        </w:numPr>
        <w:spacing w:line="360" w:lineRule="auto"/>
        <w:jc w:val="left"/>
        <w:rPr>
          <w:rFonts w:ascii="宋体"/>
          <w:b/>
          <w:bCs/>
          <w:sz w:val="24"/>
        </w:rPr>
      </w:pPr>
      <w:r w:rsidRPr="00AA250E">
        <w:rPr>
          <w:rFonts w:ascii="宋体" w:hAnsi="宋体" w:hint="eastAsia"/>
          <w:b/>
          <w:bCs/>
          <w:sz w:val="24"/>
        </w:rPr>
        <w:t>标准适用范围</w:t>
      </w:r>
    </w:p>
    <w:p w:rsidR="00692ACB" w:rsidRDefault="00692ACB" w:rsidP="00B83626">
      <w:pPr>
        <w:spacing w:line="360" w:lineRule="auto"/>
        <w:ind w:firstLine="432"/>
        <w:rPr>
          <w:rFonts w:ascii="宋体"/>
          <w:bCs/>
          <w:sz w:val="24"/>
        </w:rPr>
      </w:pPr>
      <w:r w:rsidRPr="004B33BA">
        <w:rPr>
          <w:rFonts w:ascii="宋体" w:hAnsi="宋体" w:hint="eastAsia"/>
          <w:bCs/>
          <w:sz w:val="24"/>
        </w:rPr>
        <w:t>本标准适用于粗锌中</w:t>
      </w:r>
      <w:r>
        <w:rPr>
          <w:rFonts w:ascii="宋体" w:hAnsi="宋体" w:hint="eastAsia"/>
          <w:bCs/>
          <w:sz w:val="24"/>
        </w:rPr>
        <w:t>锑</w:t>
      </w:r>
      <w:r w:rsidRPr="004B33BA">
        <w:rPr>
          <w:rFonts w:ascii="宋体" w:hAnsi="宋体" w:hint="eastAsia"/>
          <w:bCs/>
          <w:sz w:val="24"/>
        </w:rPr>
        <w:t>量的测定，测定范围：</w:t>
      </w:r>
      <w:r w:rsidRPr="000B39E4">
        <w:rPr>
          <w:rFonts w:ascii="宋体" w:hAnsi="宋体"/>
          <w:bCs/>
          <w:sz w:val="24"/>
        </w:rPr>
        <w:t>0.0002%</w:t>
      </w:r>
      <w:r w:rsidRPr="000B39E4">
        <w:rPr>
          <w:rFonts w:ascii="宋体" w:hAnsi="宋体" w:hint="eastAsia"/>
          <w:bCs/>
          <w:sz w:val="24"/>
        </w:rPr>
        <w:t>～</w:t>
      </w:r>
      <w:r w:rsidRPr="000B39E4">
        <w:rPr>
          <w:rFonts w:ascii="宋体" w:hAnsi="宋体"/>
          <w:bCs/>
          <w:sz w:val="24"/>
        </w:rPr>
        <w:t>0.2%</w:t>
      </w:r>
      <w:r>
        <w:rPr>
          <w:rFonts w:ascii="宋体" w:hAnsi="宋体" w:hint="eastAsia"/>
          <w:bCs/>
          <w:sz w:val="24"/>
        </w:rPr>
        <w:t>。</w:t>
      </w:r>
    </w:p>
    <w:p w:rsidR="00692ACB" w:rsidRDefault="00692ACB" w:rsidP="00B83626">
      <w:pPr>
        <w:spacing w:line="360" w:lineRule="auto"/>
        <w:ind w:firstLine="432"/>
        <w:rPr>
          <w:rFonts w:ascii="宋体"/>
          <w:b/>
          <w:bCs/>
          <w:sz w:val="24"/>
        </w:rPr>
      </w:pPr>
      <w:r>
        <w:rPr>
          <w:rFonts w:ascii="宋体" w:hAnsi="宋体" w:hint="eastAsia"/>
          <w:b/>
          <w:bCs/>
          <w:sz w:val="24"/>
        </w:rPr>
        <w:t>主要工作过程</w:t>
      </w:r>
    </w:p>
    <w:p w:rsidR="00692ACB" w:rsidRDefault="00692ACB" w:rsidP="009F6DCC">
      <w:pPr>
        <w:spacing w:line="360" w:lineRule="auto"/>
        <w:ind w:firstLine="432"/>
        <w:rPr>
          <w:rFonts w:ascii="宋体"/>
          <w:bCs/>
          <w:sz w:val="24"/>
        </w:rPr>
      </w:pPr>
      <w:smartTag w:uri="urn:schemas-microsoft-com:office:smarttags" w:element="chsdate">
        <w:smartTagPr>
          <w:attr w:name="Year" w:val="2016"/>
          <w:attr w:name="Month" w:val="7"/>
          <w:attr w:name="Day" w:val="12"/>
          <w:attr w:name="IsLunarDate" w:val="False"/>
          <w:attr w:name="IsROCDate" w:val="False"/>
        </w:smartTagPr>
        <w:r>
          <w:rPr>
            <w:rFonts w:ascii="宋体" w:hAnsi="宋体"/>
            <w:bCs/>
            <w:sz w:val="24"/>
          </w:rPr>
          <w:t>2016</w:t>
        </w:r>
        <w:r>
          <w:rPr>
            <w:rFonts w:ascii="宋体" w:hAnsi="宋体" w:hint="eastAsia"/>
            <w:bCs/>
            <w:sz w:val="24"/>
          </w:rPr>
          <w:t>年</w:t>
        </w:r>
        <w:r>
          <w:rPr>
            <w:rFonts w:ascii="宋体" w:hAnsi="宋体"/>
            <w:bCs/>
            <w:sz w:val="24"/>
          </w:rPr>
          <w:t>7</w:t>
        </w:r>
        <w:r>
          <w:rPr>
            <w:rFonts w:ascii="宋体" w:hAnsi="宋体" w:hint="eastAsia"/>
            <w:bCs/>
            <w:sz w:val="24"/>
          </w:rPr>
          <w:t>月</w:t>
        </w:r>
        <w:r>
          <w:rPr>
            <w:rFonts w:ascii="宋体" w:hAnsi="宋体"/>
            <w:bCs/>
            <w:sz w:val="24"/>
          </w:rPr>
          <w:t>12</w:t>
        </w:r>
        <w:r>
          <w:rPr>
            <w:rFonts w:ascii="宋体" w:hAnsi="宋体" w:hint="eastAsia"/>
            <w:bCs/>
            <w:sz w:val="24"/>
          </w:rPr>
          <w:t>日</w:t>
        </w:r>
      </w:smartTag>
      <w:r w:rsidRPr="00143D0C">
        <w:rPr>
          <w:rFonts w:ascii="宋体" w:hAnsi="宋体" w:hint="eastAsia"/>
          <w:bCs/>
          <w:sz w:val="24"/>
        </w:rPr>
        <w:t>～</w:t>
      </w:r>
      <w:smartTag w:uri="urn:schemas-microsoft-com:office:smarttags" w:element="chsdate">
        <w:smartTagPr>
          <w:attr w:name="Year" w:val="2018"/>
          <w:attr w:name="Month" w:val="7"/>
          <w:attr w:name="Day" w:val="14"/>
          <w:attr w:name="IsLunarDate" w:val="False"/>
          <w:attr w:name="IsROCDate" w:val="False"/>
        </w:smartTagPr>
        <w:r>
          <w:rPr>
            <w:rFonts w:ascii="宋体" w:hAnsi="宋体"/>
            <w:bCs/>
            <w:sz w:val="24"/>
          </w:rPr>
          <w:t>7</w:t>
        </w:r>
        <w:r>
          <w:rPr>
            <w:rFonts w:ascii="宋体" w:hAnsi="宋体" w:hint="eastAsia"/>
            <w:bCs/>
            <w:sz w:val="24"/>
          </w:rPr>
          <w:t>月</w:t>
        </w:r>
        <w:r>
          <w:rPr>
            <w:rFonts w:ascii="宋体" w:hAnsi="宋体"/>
            <w:bCs/>
            <w:sz w:val="24"/>
          </w:rPr>
          <w:t>14</w:t>
        </w:r>
        <w:r>
          <w:rPr>
            <w:rFonts w:ascii="宋体" w:hAnsi="宋体" w:hint="eastAsia"/>
            <w:bCs/>
            <w:sz w:val="24"/>
          </w:rPr>
          <w:t>日</w:t>
        </w:r>
      </w:smartTag>
      <w:r>
        <w:rPr>
          <w:rFonts w:ascii="宋体" w:hAnsi="宋体" w:hint="eastAsia"/>
          <w:bCs/>
          <w:sz w:val="24"/>
        </w:rPr>
        <w:t>在陕西省宝鸡市召开任务落实会，会议决定</w:t>
      </w:r>
      <w:r w:rsidRPr="009B1A64">
        <w:rPr>
          <w:rFonts w:ascii="宋体" w:hAnsi="宋体" w:hint="eastAsia"/>
          <w:bCs/>
          <w:sz w:val="24"/>
        </w:rPr>
        <w:t>《粗锌化学分析方法</w:t>
      </w:r>
      <w:r w:rsidRPr="009B1A64">
        <w:rPr>
          <w:rFonts w:ascii="宋体" w:hAnsi="宋体"/>
          <w:bCs/>
          <w:sz w:val="24"/>
        </w:rPr>
        <w:t xml:space="preserve">  </w:t>
      </w:r>
      <w:r w:rsidRPr="009B1A64">
        <w:rPr>
          <w:rFonts w:ascii="宋体" w:hAnsi="宋体" w:hint="eastAsia"/>
          <w:bCs/>
          <w:sz w:val="24"/>
        </w:rPr>
        <w:t>第</w:t>
      </w:r>
      <w:r>
        <w:rPr>
          <w:rFonts w:ascii="宋体" w:hAnsi="宋体"/>
          <w:bCs/>
          <w:sz w:val="24"/>
        </w:rPr>
        <w:t>7</w:t>
      </w:r>
      <w:r w:rsidRPr="009B1A64">
        <w:rPr>
          <w:rFonts w:ascii="宋体" w:hAnsi="宋体" w:hint="eastAsia"/>
          <w:bCs/>
          <w:sz w:val="24"/>
        </w:rPr>
        <w:t>部分：</w:t>
      </w:r>
      <w:r>
        <w:rPr>
          <w:rFonts w:ascii="宋体" w:hAnsi="宋体"/>
          <w:bCs/>
          <w:sz w:val="24"/>
        </w:rPr>
        <w:t xml:space="preserve"> </w:t>
      </w:r>
      <w:r>
        <w:rPr>
          <w:rFonts w:ascii="宋体" w:hAnsi="宋体" w:hint="eastAsia"/>
          <w:bCs/>
          <w:sz w:val="24"/>
        </w:rPr>
        <w:t>锑</w:t>
      </w:r>
      <w:r w:rsidRPr="009B1A64">
        <w:rPr>
          <w:rFonts w:ascii="宋体" w:hAnsi="宋体" w:hint="eastAsia"/>
          <w:bCs/>
          <w:sz w:val="24"/>
        </w:rPr>
        <w:t>量的测定</w:t>
      </w:r>
      <w:r w:rsidRPr="009B1A64">
        <w:rPr>
          <w:rFonts w:ascii="宋体" w:hAnsi="宋体"/>
          <w:bCs/>
          <w:sz w:val="24"/>
        </w:rPr>
        <w:t xml:space="preserve"> </w:t>
      </w:r>
      <w:r>
        <w:rPr>
          <w:rFonts w:ascii="宋体" w:hAnsi="宋体" w:hint="eastAsia"/>
          <w:bCs/>
          <w:sz w:val="24"/>
        </w:rPr>
        <w:t>原子荧光</w:t>
      </w:r>
      <w:r w:rsidRPr="009B1A64">
        <w:rPr>
          <w:rFonts w:ascii="宋体" w:hAnsi="宋体" w:hint="eastAsia"/>
          <w:bCs/>
          <w:sz w:val="24"/>
        </w:rPr>
        <w:t>光谱法》由广东省韶关市质量计量监督检测所</w:t>
      </w:r>
      <w:r>
        <w:rPr>
          <w:rFonts w:ascii="宋体" w:hAnsi="宋体" w:hint="eastAsia"/>
          <w:bCs/>
          <w:sz w:val="24"/>
        </w:rPr>
        <w:t>、</w:t>
      </w:r>
      <w:r w:rsidRPr="009B1A64">
        <w:rPr>
          <w:rFonts w:ascii="宋体" w:hAnsi="宋体" w:hint="eastAsia"/>
          <w:bCs/>
          <w:sz w:val="24"/>
        </w:rPr>
        <w:t>深圳市中金岭南有色金属股份有限公司</w:t>
      </w:r>
      <w:r>
        <w:rPr>
          <w:rFonts w:ascii="宋体" w:hAnsi="宋体" w:hint="eastAsia"/>
          <w:bCs/>
          <w:sz w:val="24"/>
        </w:rPr>
        <w:t>共同</w:t>
      </w:r>
      <w:r w:rsidRPr="009B1A64">
        <w:rPr>
          <w:rFonts w:ascii="宋体" w:hAnsi="宋体" w:hint="eastAsia"/>
          <w:bCs/>
          <w:sz w:val="24"/>
        </w:rPr>
        <w:t>负责起草，</w:t>
      </w:r>
      <w:r>
        <w:rPr>
          <w:rFonts w:ascii="宋体" w:hAnsi="宋体" w:hint="eastAsia"/>
          <w:bCs/>
          <w:sz w:val="24"/>
        </w:rPr>
        <w:t>国标（北京）检验认证有限公司</w:t>
      </w:r>
      <w:r w:rsidRPr="009B1A64">
        <w:rPr>
          <w:rFonts w:ascii="宋体" w:hAnsi="宋体" w:hint="eastAsia"/>
          <w:bCs/>
          <w:sz w:val="24"/>
        </w:rPr>
        <w:t>、华南理工大学、北矿检测技术有限公司、河南豫光金铅股份有限公司、</w:t>
      </w:r>
      <w:r w:rsidRPr="00C85108">
        <w:rPr>
          <w:rFonts w:ascii="宋体" w:hAnsi="宋体" w:hint="eastAsia"/>
          <w:color w:val="000000"/>
          <w:sz w:val="24"/>
        </w:rPr>
        <w:t>昆明冶金研究院</w:t>
      </w:r>
      <w:r w:rsidRPr="009B1A64">
        <w:rPr>
          <w:rFonts w:ascii="宋体" w:hAnsi="宋体" w:hint="eastAsia"/>
          <w:bCs/>
          <w:sz w:val="24"/>
        </w:rPr>
        <w:t>、</w:t>
      </w:r>
      <w:r w:rsidRPr="00C85108">
        <w:rPr>
          <w:rFonts w:ascii="宋体" w:hAnsi="宋体" w:hint="eastAsia"/>
          <w:color w:val="000000"/>
        </w:rPr>
        <w:t>大冶有色设计研究院有限公司</w:t>
      </w:r>
      <w:r>
        <w:rPr>
          <w:rFonts w:ascii="宋体" w:hAnsi="宋体" w:hint="eastAsia"/>
          <w:color w:val="000000"/>
        </w:rPr>
        <w:t>、</w:t>
      </w:r>
      <w:r w:rsidRPr="009B1A64">
        <w:rPr>
          <w:rFonts w:ascii="宋体" w:hAnsi="宋体" w:hint="eastAsia"/>
          <w:bCs/>
          <w:sz w:val="24"/>
        </w:rPr>
        <w:t>国家再生有色金属橡塑检测中心</w:t>
      </w:r>
      <w:r>
        <w:rPr>
          <w:rFonts w:ascii="宋体" w:hAnsi="宋体" w:hint="eastAsia"/>
          <w:bCs/>
          <w:sz w:val="24"/>
        </w:rPr>
        <w:t>（安徽）参与起草。</w:t>
      </w:r>
    </w:p>
    <w:p w:rsidR="00692ACB" w:rsidRDefault="00692ACB" w:rsidP="009F6DCC">
      <w:pPr>
        <w:spacing w:line="360" w:lineRule="auto"/>
        <w:ind w:firstLineChars="200" w:firstLine="480"/>
        <w:rPr>
          <w:rFonts w:ascii="宋体"/>
          <w:bCs/>
          <w:sz w:val="24"/>
        </w:rPr>
      </w:pPr>
      <w:r>
        <w:rPr>
          <w:rFonts w:ascii="宋体" w:hAnsi="宋体"/>
          <w:bCs/>
          <w:sz w:val="24"/>
        </w:rPr>
        <w:t>2016</w:t>
      </w:r>
      <w:r>
        <w:rPr>
          <w:rFonts w:ascii="宋体" w:hAnsi="宋体" w:hint="eastAsia"/>
          <w:bCs/>
          <w:sz w:val="24"/>
        </w:rPr>
        <w:t>年</w:t>
      </w:r>
      <w:r>
        <w:rPr>
          <w:rFonts w:ascii="宋体" w:hAnsi="宋体"/>
          <w:bCs/>
          <w:sz w:val="24"/>
        </w:rPr>
        <w:t>12</w:t>
      </w:r>
      <w:r>
        <w:rPr>
          <w:rFonts w:ascii="宋体" w:hAnsi="宋体" w:hint="eastAsia"/>
          <w:bCs/>
          <w:sz w:val="24"/>
        </w:rPr>
        <w:t>月收到</w:t>
      </w:r>
      <w:r w:rsidRPr="00044DEE">
        <w:rPr>
          <w:rFonts w:ascii="宋体" w:hAnsi="宋体" w:hint="eastAsia"/>
          <w:bCs/>
          <w:sz w:val="24"/>
        </w:rPr>
        <w:t>深圳市中金岭南有色金属股份有限公司、昆明冶金研究院</w:t>
      </w:r>
      <w:r>
        <w:rPr>
          <w:rFonts w:ascii="宋体" w:hAnsi="宋体" w:hint="eastAsia"/>
          <w:bCs/>
          <w:sz w:val="24"/>
        </w:rPr>
        <w:t>提供的</w:t>
      </w:r>
      <w:r w:rsidRPr="00044DEE">
        <w:rPr>
          <w:rFonts w:ascii="宋体" w:hAnsi="宋体" w:hint="eastAsia"/>
          <w:bCs/>
          <w:sz w:val="24"/>
        </w:rPr>
        <w:t>试样，共</w:t>
      </w:r>
      <w:r>
        <w:rPr>
          <w:rFonts w:ascii="宋体" w:hAnsi="宋体"/>
          <w:bCs/>
          <w:sz w:val="24"/>
        </w:rPr>
        <w:t>5</w:t>
      </w:r>
      <w:r w:rsidRPr="00044DEE">
        <w:rPr>
          <w:rFonts w:ascii="宋体" w:hAnsi="宋体" w:hint="eastAsia"/>
          <w:bCs/>
          <w:sz w:val="24"/>
        </w:rPr>
        <w:t>个水平的试样</w:t>
      </w:r>
      <w:r>
        <w:rPr>
          <w:rFonts w:ascii="宋体" w:hAnsi="宋体" w:hint="eastAsia"/>
          <w:bCs/>
          <w:sz w:val="24"/>
        </w:rPr>
        <w:t>，随后展开了研究试验。</w:t>
      </w:r>
    </w:p>
    <w:p w:rsidR="00692ACB" w:rsidRDefault="00692ACB" w:rsidP="009F6DCC">
      <w:pPr>
        <w:spacing w:line="360" w:lineRule="auto"/>
        <w:ind w:firstLine="432"/>
        <w:rPr>
          <w:rFonts w:ascii="宋体"/>
          <w:bCs/>
          <w:sz w:val="24"/>
        </w:rPr>
      </w:pPr>
      <w:smartTag w:uri="urn:schemas-microsoft-com:office:smarttags" w:element="chsdate">
        <w:smartTagPr>
          <w:attr w:name="Year" w:val="2017"/>
          <w:attr w:name="Month" w:val="5"/>
          <w:attr w:name="Day" w:val="18"/>
          <w:attr w:name="IsLunarDate" w:val="False"/>
          <w:attr w:name="IsROCDate" w:val="False"/>
        </w:smartTagPr>
        <w:r>
          <w:rPr>
            <w:rFonts w:ascii="宋体" w:hAnsi="宋体"/>
            <w:bCs/>
            <w:sz w:val="24"/>
          </w:rPr>
          <w:t>2017</w:t>
        </w:r>
        <w:r>
          <w:rPr>
            <w:rFonts w:ascii="宋体" w:hAnsi="宋体" w:hint="eastAsia"/>
            <w:bCs/>
            <w:sz w:val="24"/>
          </w:rPr>
          <w:t>年</w:t>
        </w:r>
        <w:r>
          <w:rPr>
            <w:rFonts w:ascii="宋体" w:hAnsi="宋体"/>
            <w:bCs/>
            <w:sz w:val="24"/>
          </w:rPr>
          <w:t>5</w:t>
        </w:r>
        <w:r>
          <w:rPr>
            <w:rFonts w:ascii="宋体" w:hAnsi="宋体" w:hint="eastAsia"/>
            <w:bCs/>
            <w:sz w:val="24"/>
          </w:rPr>
          <w:t>月</w:t>
        </w:r>
        <w:r>
          <w:rPr>
            <w:rFonts w:ascii="宋体" w:hAnsi="宋体"/>
            <w:bCs/>
            <w:sz w:val="24"/>
          </w:rPr>
          <w:t>18</w:t>
        </w:r>
        <w:r>
          <w:rPr>
            <w:rFonts w:ascii="宋体" w:hAnsi="宋体" w:hint="eastAsia"/>
            <w:bCs/>
            <w:sz w:val="24"/>
          </w:rPr>
          <w:t>日</w:t>
        </w:r>
      </w:smartTag>
      <w:r w:rsidRPr="00143D0C">
        <w:rPr>
          <w:rFonts w:ascii="宋体" w:hAnsi="宋体" w:hint="eastAsia"/>
          <w:bCs/>
          <w:sz w:val="24"/>
        </w:rPr>
        <w:t>～</w:t>
      </w:r>
      <w:smartTag w:uri="urn:schemas-microsoft-com:office:smarttags" w:element="chsdate">
        <w:smartTagPr>
          <w:attr w:name="Year" w:val="2018"/>
          <w:attr w:name="Month" w:val="5"/>
          <w:attr w:name="Day" w:val="20"/>
          <w:attr w:name="IsLunarDate" w:val="False"/>
          <w:attr w:name="IsROCDate" w:val="False"/>
        </w:smartTagPr>
        <w:r>
          <w:rPr>
            <w:rFonts w:ascii="宋体" w:hAnsi="宋体"/>
            <w:bCs/>
            <w:sz w:val="24"/>
          </w:rPr>
          <w:t>5</w:t>
        </w:r>
        <w:r>
          <w:rPr>
            <w:rFonts w:ascii="宋体" w:hAnsi="宋体" w:hint="eastAsia"/>
            <w:bCs/>
            <w:sz w:val="24"/>
          </w:rPr>
          <w:t>月</w:t>
        </w:r>
        <w:r>
          <w:rPr>
            <w:rFonts w:ascii="宋体" w:hAnsi="宋体"/>
            <w:bCs/>
            <w:sz w:val="24"/>
          </w:rPr>
          <w:t>20</w:t>
        </w:r>
        <w:r>
          <w:rPr>
            <w:rFonts w:ascii="宋体" w:hAnsi="宋体" w:hint="eastAsia"/>
            <w:bCs/>
            <w:sz w:val="24"/>
          </w:rPr>
          <w:t>日</w:t>
        </w:r>
      </w:smartTag>
      <w:r>
        <w:rPr>
          <w:rFonts w:ascii="宋体" w:hAnsi="宋体" w:hint="eastAsia"/>
          <w:bCs/>
          <w:sz w:val="24"/>
        </w:rPr>
        <w:t>在广东省韶关市召开预审会，会上对</w:t>
      </w:r>
      <w:r w:rsidRPr="009B1A64">
        <w:rPr>
          <w:rFonts w:ascii="宋体" w:hAnsi="宋体" w:hint="eastAsia"/>
          <w:bCs/>
          <w:sz w:val="24"/>
        </w:rPr>
        <w:t>广东省韶关市质量计量监督检测所</w:t>
      </w:r>
      <w:r>
        <w:rPr>
          <w:rFonts w:ascii="宋体" w:hAnsi="宋体" w:hint="eastAsia"/>
          <w:bCs/>
          <w:sz w:val="24"/>
        </w:rPr>
        <w:t>提供的预审稿和试验报告进行了审核、讨论，收集了验证单位的意见和建议并形成了预审会会议纪要。</w:t>
      </w:r>
    </w:p>
    <w:p w:rsidR="00692ACB" w:rsidRDefault="00692ACB" w:rsidP="00573533">
      <w:pPr>
        <w:spacing w:line="360" w:lineRule="auto"/>
        <w:ind w:firstLine="432"/>
        <w:rPr>
          <w:rFonts w:ascii="宋体"/>
          <w:bCs/>
          <w:sz w:val="24"/>
        </w:rPr>
      </w:pPr>
      <w:r>
        <w:rPr>
          <w:rFonts w:ascii="宋体" w:hAnsi="宋体"/>
          <w:bCs/>
          <w:sz w:val="24"/>
        </w:rPr>
        <w:t>2017</w:t>
      </w:r>
      <w:r>
        <w:rPr>
          <w:rFonts w:ascii="宋体" w:hAnsi="宋体" w:hint="eastAsia"/>
          <w:bCs/>
          <w:sz w:val="24"/>
        </w:rPr>
        <w:t>年</w:t>
      </w:r>
      <w:r>
        <w:rPr>
          <w:rFonts w:ascii="宋体" w:hAnsi="宋体"/>
          <w:bCs/>
          <w:sz w:val="24"/>
        </w:rPr>
        <w:t xml:space="preserve"> 3 </w:t>
      </w:r>
      <w:r>
        <w:rPr>
          <w:rFonts w:ascii="宋体" w:hAnsi="宋体" w:hint="eastAsia"/>
          <w:bCs/>
          <w:sz w:val="24"/>
        </w:rPr>
        <w:t>月</w:t>
      </w:r>
      <w:r w:rsidRPr="00075526">
        <w:rPr>
          <w:rFonts w:ascii="宋体" w:hAnsi="宋体" w:hint="eastAsia"/>
          <w:bCs/>
          <w:sz w:val="24"/>
        </w:rPr>
        <w:t>大冶有色设计研究院有限公司因仪器设备原因退出协同验证。</w:t>
      </w:r>
    </w:p>
    <w:p w:rsidR="00692ACB" w:rsidRPr="004B33BA" w:rsidRDefault="00692ACB" w:rsidP="00573533">
      <w:pPr>
        <w:spacing w:line="360" w:lineRule="auto"/>
        <w:ind w:firstLine="432"/>
        <w:rPr>
          <w:rFonts w:ascii="宋体"/>
          <w:bCs/>
          <w:sz w:val="24"/>
        </w:rPr>
      </w:pPr>
      <w:r>
        <w:rPr>
          <w:rFonts w:ascii="宋体" w:hAnsi="宋体"/>
          <w:bCs/>
          <w:sz w:val="24"/>
        </w:rPr>
        <w:t>2017</w:t>
      </w:r>
      <w:r>
        <w:rPr>
          <w:rFonts w:ascii="宋体" w:hAnsi="宋体" w:hint="eastAsia"/>
          <w:bCs/>
          <w:sz w:val="24"/>
        </w:rPr>
        <w:t>年</w:t>
      </w:r>
      <w:r>
        <w:rPr>
          <w:rFonts w:ascii="宋体" w:hAnsi="宋体"/>
          <w:bCs/>
          <w:sz w:val="24"/>
        </w:rPr>
        <w:t>7</w:t>
      </w:r>
      <w:r>
        <w:rPr>
          <w:rFonts w:ascii="宋体" w:hAnsi="宋体" w:hint="eastAsia"/>
          <w:bCs/>
          <w:sz w:val="24"/>
        </w:rPr>
        <w:t>月</w:t>
      </w:r>
      <w:r w:rsidRPr="00804B16">
        <w:rPr>
          <w:rFonts w:ascii="宋体" w:hAnsi="宋体" w:hint="eastAsia"/>
          <w:bCs/>
          <w:sz w:val="24"/>
        </w:rPr>
        <w:t>～</w:t>
      </w:r>
      <w:r>
        <w:rPr>
          <w:rFonts w:ascii="宋体" w:hAnsi="宋体"/>
          <w:bCs/>
          <w:sz w:val="24"/>
        </w:rPr>
        <w:t>2018</w:t>
      </w:r>
      <w:r>
        <w:rPr>
          <w:rFonts w:ascii="宋体" w:hAnsi="宋体" w:hint="eastAsia"/>
          <w:bCs/>
          <w:sz w:val="24"/>
        </w:rPr>
        <w:t>年</w:t>
      </w:r>
      <w:r>
        <w:rPr>
          <w:rFonts w:ascii="宋体" w:hAnsi="宋体"/>
          <w:bCs/>
          <w:sz w:val="24"/>
        </w:rPr>
        <w:t>2</w:t>
      </w:r>
      <w:r>
        <w:rPr>
          <w:rFonts w:ascii="宋体" w:hAnsi="宋体" w:hint="eastAsia"/>
          <w:bCs/>
          <w:sz w:val="24"/>
        </w:rPr>
        <w:t>月，根据验证单位提出的意见，对分析方法进行了改进和完善，形成新的试验报告和审定稿。</w:t>
      </w:r>
    </w:p>
    <w:p w:rsidR="00692ACB" w:rsidRPr="00044DEE" w:rsidRDefault="00692ACB" w:rsidP="00044DEE">
      <w:pPr>
        <w:numPr>
          <w:ilvl w:val="0"/>
          <w:numId w:val="6"/>
        </w:numPr>
        <w:spacing w:line="360" w:lineRule="auto"/>
        <w:jc w:val="left"/>
        <w:rPr>
          <w:rFonts w:ascii="宋体"/>
          <w:b/>
          <w:bCs/>
          <w:sz w:val="24"/>
        </w:rPr>
      </w:pPr>
      <w:r w:rsidRPr="00044DEE">
        <w:rPr>
          <w:rFonts w:ascii="宋体" w:hAnsi="宋体" w:hint="eastAsia"/>
          <w:b/>
          <w:bCs/>
          <w:sz w:val="24"/>
        </w:rPr>
        <w:t>试验报告</w:t>
      </w:r>
    </w:p>
    <w:p w:rsidR="00692ACB" w:rsidRDefault="00692ACB" w:rsidP="00E244A2">
      <w:pPr>
        <w:rPr>
          <w:szCs w:val="21"/>
        </w:rPr>
      </w:pPr>
      <w:r>
        <w:rPr>
          <w:szCs w:val="21"/>
        </w:rPr>
        <w:t xml:space="preserve">   </w:t>
      </w:r>
      <w:r>
        <w:rPr>
          <w:rFonts w:hint="eastAsia"/>
          <w:szCs w:val="21"/>
        </w:rPr>
        <w:t>试验报告见附件</w:t>
      </w:r>
      <w:r>
        <w:rPr>
          <w:szCs w:val="21"/>
        </w:rPr>
        <w:t>1</w:t>
      </w:r>
      <w:r>
        <w:rPr>
          <w:rFonts w:hint="eastAsia"/>
          <w:szCs w:val="21"/>
        </w:rPr>
        <w:t>。</w:t>
      </w:r>
    </w:p>
    <w:p w:rsidR="00692ACB" w:rsidRPr="001C12D7" w:rsidRDefault="00692ACB" w:rsidP="00E244A2">
      <w:pPr>
        <w:spacing w:line="360" w:lineRule="auto"/>
        <w:rPr>
          <w:rFonts w:ascii="黑体" w:eastAsia="黑体" w:hAnsi="黑体"/>
          <w:szCs w:val="21"/>
        </w:rPr>
      </w:pPr>
      <w:r>
        <w:rPr>
          <w:rFonts w:ascii="黑体" w:eastAsia="黑体" w:hAnsi="黑体"/>
          <w:szCs w:val="21"/>
        </w:rPr>
        <w:t xml:space="preserve">8.1  </w:t>
      </w:r>
      <w:r w:rsidRPr="001C12D7">
        <w:rPr>
          <w:rFonts w:ascii="黑体" w:eastAsia="黑体" w:hAnsi="黑体" w:hint="eastAsia"/>
          <w:szCs w:val="21"/>
        </w:rPr>
        <w:t>精密度试验</w:t>
      </w:r>
    </w:p>
    <w:p w:rsidR="00692ACB" w:rsidRDefault="00692ACB" w:rsidP="00E244A2">
      <w:pPr>
        <w:jc w:val="left"/>
        <w:rPr>
          <w:szCs w:val="21"/>
        </w:rPr>
      </w:pPr>
      <w:r>
        <w:rPr>
          <w:kern w:val="0"/>
        </w:rPr>
        <w:t xml:space="preserve">   </w:t>
      </w:r>
      <w:r>
        <w:rPr>
          <w:rFonts w:hint="eastAsia"/>
          <w:kern w:val="0"/>
        </w:rPr>
        <w:t>共有</w:t>
      </w:r>
      <w:r>
        <w:rPr>
          <w:kern w:val="0"/>
        </w:rPr>
        <w:t>8</w:t>
      </w:r>
      <w:r>
        <w:rPr>
          <w:rFonts w:hint="eastAsia"/>
          <w:kern w:val="0"/>
        </w:rPr>
        <w:t>实验室（见表</w:t>
      </w:r>
      <w:r>
        <w:rPr>
          <w:kern w:val="0"/>
        </w:rPr>
        <w:t>1</w:t>
      </w:r>
      <w:r>
        <w:rPr>
          <w:rFonts w:hint="eastAsia"/>
          <w:kern w:val="0"/>
        </w:rPr>
        <w:t>）的</w:t>
      </w:r>
      <w:r>
        <w:rPr>
          <w:kern w:val="0"/>
        </w:rPr>
        <w:t>5</w:t>
      </w:r>
      <w:r>
        <w:rPr>
          <w:rFonts w:hint="eastAsia"/>
          <w:kern w:val="0"/>
        </w:rPr>
        <w:t>个水平的样品协同试验数据，</w:t>
      </w:r>
      <w:r>
        <w:rPr>
          <w:rFonts w:hint="eastAsia"/>
          <w:szCs w:val="21"/>
        </w:rPr>
        <w:t>根据国家标准</w:t>
      </w:r>
      <w:r>
        <w:rPr>
          <w:szCs w:val="21"/>
        </w:rPr>
        <w:t>GB/T 6379.2-2004</w:t>
      </w:r>
      <w:r>
        <w:rPr>
          <w:rFonts w:hint="eastAsia"/>
          <w:szCs w:val="21"/>
        </w:rPr>
        <w:t>确定标准测量方法的重复性和再现性的基本方法（</w:t>
      </w:r>
      <w:r>
        <w:rPr>
          <w:szCs w:val="21"/>
        </w:rPr>
        <w:t>ISO 5725-2</w:t>
      </w:r>
      <w:r>
        <w:rPr>
          <w:rFonts w:hint="eastAsia"/>
          <w:szCs w:val="21"/>
        </w:rPr>
        <w:t>：</w:t>
      </w:r>
      <w:r>
        <w:rPr>
          <w:szCs w:val="21"/>
        </w:rPr>
        <w:t>1994</w:t>
      </w:r>
      <w:r>
        <w:rPr>
          <w:rFonts w:hint="eastAsia"/>
          <w:szCs w:val="21"/>
        </w:rPr>
        <w:t>，</w:t>
      </w:r>
      <w:r>
        <w:rPr>
          <w:szCs w:val="21"/>
        </w:rPr>
        <w:t>IDT</w:t>
      </w:r>
      <w:r>
        <w:rPr>
          <w:rFonts w:hint="eastAsia"/>
          <w:szCs w:val="21"/>
        </w:rPr>
        <w:t>）的规定，对收到的</w:t>
      </w:r>
      <w:r>
        <w:rPr>
          <w:rFonts w:hint="eastAsia"/>
          <w:szCs w:val="21"/>
        </w:rPr>
        <w:lastRenderedPageBreak/>
        <w:t>全部试验数据进行了统计分析</w:t>
      </w:r>
      <w:r>
        <w:rPr>
          <w:rFonts w:hint="eastAsia"/>
          <w:kern w:val="0"/>
        </w:rPr>
        <w:t>。</w:t>
      </w:r>
      <w:r>
        <w:rPr>
          <w:rFonts w:hint="eastAsia"/>
          <w:szCs w:val="21"/>
        </w:rPr>
        <w:t>原始数据及统计结果见附件</w:t>
      </w:r>
      <w:r>
        <w:rPr>
          <w:szCs w:val="21"/>
        </w:rPr>
        <w:t>2</w:t>
      </w:r>
      <w:r>
        <w:rPr>
          <w:rFonts w:hint="eastAsia"/>
          <w:szCs w:val="21"/>
        </w:rPr>
        <w:t>。</w:t>
      </w:r>
    </w:p>
    <w:p w:rsidR="00692ACB" w:rsidRPr="001C12D7" w:rsidRDefault="00692ACB" w:rsidP="00E244A2">
      <w:pPr>
        <w:spacing w:line="360" w:lineRule="auto"/>
        <w:jc w:val="center"/>
        <w:rPr>
          <w:rFonts w:ascii="黑体" w:eastAsia="黑体" w:hAnsi="黑体"/>
          <w:szCs w:val="21"/>
        </w:rPr>
      </w:pPr>
      <w:r w:rsidRPr="001C12D7">
        <w:rPr>
          <w:rFonts w:ascii="黑体" w:eastAsia="黑体" w:hAnsi="黑体" w:hint="eastAsia"/>
          <w:kern w:val="0"/>
        </w:rPr>
        <w:t>表</w:t>
      </w:r>
      <w:r w:rsidRPr="001C12D7">
        <w:rPr>
          <w:rFonts w:ascii="黑体" w:eastAsia="黑体" w:hAnsi="黑体"/>
          <w:kern w:val="0"/>
        </w:rPr>
        <w:t xml:space="preserve">1  </w:t>
      </w:r>
      <w:r w:rsidRPr="001C12D7">
        <w:rPr>
          <w:rFonts w:ascii="黑体" w:eastAsia="黑体" w:hAnsi="黑体" w:hint="eastAsia"/>
          <w:kern w:val="0"/>
        </w:rPr>
        <w:t>协同试验的实验室编号</w:t>
      </w:r>
    </w:p>
    <w:tbl>
      <w:tblPr>
        <w:tblW w:w="0" w:type="auto"/>
        <w:jc w:val="center"/>
        <w:tblInd w:w="1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
        <w:gridCol w:w="6015"/>
      </w:tblGrid>
      <w:tr w:rsidR="00692ACB" w:rsidTr="00E244A2">
        <w:trPr>
          <w:trHeight w:val="340"/>
          <w:jc w:val="center"/>
        </w:trPr>
        <w:tc>
          <w:tcPr>
            <w:tcW w:w="944" w:type="dxa"/>
            <w:vAlign w:val="center"/>
          </w:tcPr>
          <w:p w:rsidR="00692ACB" w:rsidRDefault="00692ACB" w:rsidP="00E244A2">
            <w:pPr>
              <w:jc w:val="center"/>
              <w:rPr>
                <w:szCs w:val="21"/>
              </w:rPr>
            </w:pPr>
            <w:r>
              <w:rPr>
                <w:rFonts w:hint="eastAsia"/>
                <w:szCs w:val="21"/>
              </w:rPr>
              <w:t>编号</w:t>
            </w:r>
          </w:p>
        </w:tc>
        <w:tc>
          <w:tcPr>
            <w:tcW w:w="6015" w:type="dxa"/>
            <w:vAlign w:val="center"/>
          </w:tcPr>
          <w:p w:rsidR="00692ACB" w:rsidRDefault="00692ACB" w:rsidP="00E244A2">
            <w:pPr>
              <w:jc w:val="center"/>
              <w:rPr>
                <w:szCs w:val="21"/>
              </w:rPr>
            </w:pPr>
            <w:r>
              <w:rPr>
                <w:rFonts w:hint="eastAsia"/>
                <w:szCs w:val="21"/>
              </w:rPr>
              <w:t>实验室</w:t>
            </w:r>
          </w:p>
        </w:tc>
      </w:tr>
      <w:tr w:rsidR="00692ACB" w:rsidTr="00E244A2">
        <w:trPr>
          <w:trHeight w:val="340"/>
          <w:jc w:val="center"/>
        </w:trPr>
        <w:tc>
          <w:tcPr>
            <w:tcW w:w="944" w:type="dxa"/>
            <w:vAlign w:val="center"/>
          </w:tcPr>
          <w:p w:rsidR="00692ACB" w:rsidRDefault="00692ACB" w:rsidP="00E244A2">
            <w:pPr>
              <w:jc w:val="center"/>
              <w:rPr>
                <w:szCs w:val="21"/>
              </w:rPr>
            </w:pPr>
            <w:r>
              <w:rPr>
                <w:szCs w:val="21"/>
              </w:rPr>
              <w:t>1</w:t>
            </w:r>
          </w:p>
        </w:tc>
        <w:tc>
          <w:tcPr>
            <w:tcW w:w="6015" w:type="dxa"/>
            <w:vAlign w:val="center"/>
          </w:tcPr>
          <w:p w:rsidR="00692ACB" w:rsidRPr="009F1C4A" w:rsidRDefault="00692ACB" w:rsidP="002D5520">
            <w:pPr>
              <w:jc w:val="center"/>
            </w:pPr>
            <w:r w:rsidRPr="00FB07AC">
              <w:rPr>
                <w:rFonts w:hint="eastAsia"/>
              </w:rPr>
              <w:t>广东省韶关市质量计量监督检测所</w:t>
            </w:r>
          </w:p>
        </w:tc>
      </w:tr>
      <w:tr w:rsidR="00692ACB" w:rsidTr="00E244A2">
        <w:trPr>
          <w:trHeight w:val="340"/>
          <w:jc w:val="center"/>
        </w:trPr>
        <w:tc>
          <w:tcPr>
            <w:tcW w:w="944" w:type="dxa"/>
            <w:vAlign w:val="center"/>
          </w:tcPr>
          <w:p w:rsidR="00692ACB" w:rsidRDefault="00692ACB" w:rsidP="00E244A2">
            <w:pPr>
              <w:jc w:val="center"/>
              <w:rPr>
                <w:szCs w:val="21"/>
              </w:rPr>
            </w:pPr>
            <w:r>
              <w:rPr>
                <w:szCs w:val="21"/>
              </w:rPr>
              <w:t>2</w:t>
            </w:r>
          </w:p>
        </w:tc>
        <w:tc>
          <w:tcPr>
            <w:tcW w:w="6015" w:type="dxa"/>
            <w:vAlign w:val="center"/>
          </w:tcPr>
          <w:p w:rsidR="00692ACB" w:rsidRPr="009F1C4A" w:rsidRDefault="00692ACB" w:rsidP="002D5520">
            <w:pPr>
              <w:jc w:val="center"/>
            </w:pPr>
            <w:r>
              <w:rPr>
                <w:rFonts w:hint="eastAsia"/>
              </w:rPr>
              <w:t>深圳市</w:t>
            </w:r>
            <w:r w:rsidRPr="00747F0E">
              <w:rPr>
                <w:rFonts w:hint="eastAsia"/>
              </w:rPr>
              <w:t>中金岭南</w:t>
            </w:r>
            <w:r>
              <w:rPr>
                <w:rFonts w:hint="eastAsia"/>
              </w:rPr>
              <w:t>有色金属股份有限公司</w:t>
            </w:r>
          </w:p>
        </w:tc>
      </w:tr>
      <w:tr w:rsidR="00692ACB" w:rsidTr="00E244A2">
        <w:trPr>
          <w:trHeight w:val="340"/>
          <w:jc w:val="center"/>
        </w:trPr>
        <w:tc>
          <w:tcPr>
            <w:tcW w:w="944" w:type="dxa"/>
            <w:vAlign w:val="center"/>
          </w:tcPr>
          <w:p w:rsidR="00692ACB" w:rsidRDefault="00692ACB" w:rsidP="00E244A2">
            <w:pPr>
              <w:jc w:val="center"/>
              <w:rPr>
                <w:szCs w:val="21"/>
              </w:rPr>
            </w:pPr>
            <w:r>
              <w:rPr>
                <w:szCs w:val="21"/>
              </w:rPr>
              <w:t>3</w:t>
            </w:r>
          </w:p>
        </w:tc>
        <w:tc>
          <w:tcPr>
            <w:tcW w:w="6015" w:type="dxa"/>
            <w:vAlign w:val="center"/>
          </w:tcPr>
          <w:p w:rsidR="00692ACB" w:rsidRPr="009F1C4A" w:rsidRDefault="00692ACB" w:rsidP="00875D45">
            <w:pPr>
              <w:jc w:val="center"/>
            </w:pPr>
            <w:r>
              <w:rPr>
                <w:rFonts w:hint="eastAsia"/>
              </w:rPr>
              <w:t>国标（北京）检验认证有限公司</w:t>
            </w:r>
          </w:p>
        </w:tc>
      </w:tr>
      <w:tr w:rsidR="00692ACB" w:rsidTr="00E244A2">
        <w:trPr>
          <w:trHeight w:val="340"/>
          <w:jc w:val="center"/>
        </w:trPr>
        <w:tc>
          <w:tcPr>
            <w:tcW w:w="944" w:type="dxa"/>
            <w:vAlign w:val="center"/>
          </w:tcPr>
          <w:p w:rsidR="00692ACB" w:rsidRDefault="003C5DFF" w:rsidP="00E244A2">
            <w:pPr>
              <w:jc w:val="center"/>
              <w:rPr>
                <w:szCs w:val="21"/>
              </w:rPr>
            </w:pPr>
            <w:r>
              <w:rPr>
                <w:rFonts w:hint="eastAsia"/>
                <w:szCs w:val="21"/>
              </w:rPr>
              <w:t>4</w:t>
            </w:r>
          </w:p>
        </w:tc>
        <w:tc>
          <w:tcPr>
            <w:tcW w:w="6015" w:type="dxa"/>
            <w:vAlign w:val="center"/>
          </w:tcPr>
          <w:p w:rsidR="00692ACB" w:rsidRPr="009F1C4A" w:rsidRDefault="00692ACB" w:rsidP="002D5520">
            <w:pPr>
              <w:jc w:val="center"/>
            </w:pPr>
            <w:r w:rsidRPr="009F1C4A">
              <w:rPr>
                <w:rFonts w:hint="eastAsia"/>
              </w:rPr>
              <w:t>北矿检测技术有限公司</w:t>
            </w:r>
          </w:p>
        </w:tc>
      </w:tr>
      <w:tr w:rsidR="00692ACB" w:rsidTr="00E244A2">
        <w:trPr>
          <w:trHeight w:val="340"/>
          <w:jc w:val="center"/>
        </w:trPr>
        <w:tc>
          <w:tcPr>
            <w:tcW w:w="944" w:type="dxa"/>
            <w:vAlign w:val="center"/>
          </w:tcPr>
          <w:p w:rsidR="00692ACB" w:rsidRDefault="003C5DFF" w:rsidP="00E244A2">
            <w:pPr>
              <w:jc w:val="center"/>
              <w:rPr>
                <w:szCs w:val="21"/>
              </w:rPr>
            </w:pPr>
            <w:r>
              <w:rPr>
                <w:rFonts w:hint="eastAsia"/>
                <w:szCs w:val="21"/>
              </w:rPr>
              <w:t>5</w:t>
            </w:r>
          </w:p>
        </w:tc>
        <w:tc>
          <w:tcPr>
            <w:tcW w:w="6015" w:type="dxa"/>
            <w:vAlign w:val="center"/>
          </w:tcPr>
          <w:p w:rsidR="00692ACB" w:rsidRPr="009F1C4A" w:rsidRDefault="00692ACB" w:rsidP="002D5520">
            <w:pPr>
              <w:jc w:val="center"/>
            </w:pPr>
            <w:r w:rsidRPr="00C85108">
              <w:rPr>
                <w:rFonts w:ascii="宋体" w:hAnsi="宋体" w:hint="eastAsia"/>
                <w:color w:val="000000"/>
                <w:sz w:val="24"/>
              </w:rPr>
              <w:t>昆明冶金研究院</w:t>
            </w:r>
          </w:p>
        </w:tc>
      </w:tr>
      <w:tr w:rsidR="00692ACB" w:rsidTr="00E244A2">
        <w:trPr>
          <w:trHeight w:val="340"/>
          <w:jc w:val="center"/>
        </w:trPr>
        <w:tc>
          <w:tcPr>
            <w:tcW w:w="944" w:type="dxa"/>
            <w:vAlign w:val="center"/>
          </w:tcPr>
          <w:p w:rsidR="00692ACB" w:rsidRDefault="003C5DFF" w:rsidP="00E244A2">
            <w:pPr>
              <w:jc w:val="center"/>
              <w:rPr>
                <w:szCs w:val="21"/>
              </w:rPr>
            </w:pPr>
            <w:r>
              <w:rPr>
                <w:rFonts w:hint="eastAsia"/>
                <w:szCs w:val="21"/>
              </w:rPr>
              <w:t>6</w:t>
            </w:r>
          </w:p>
        </w:tc>
        <w:tc>
          <w:tcPr>
            <w:tcW w:w="6015" w:type="dxa"/>
            <w:vAlign w:val="center"/>
          </w:tcPr>
          <w:p w:rsidR="00692ACB" w:rsidRPr="009F1C4A" w:rsidRDefault="00692ACB" w:rsidP="002D5520">
            <w:pPr>
              <w:jc w:val="center"/>
            </w:pPr>
            <w:r w:rsidRPr="009B1A64">
              <w:rPr>
                <w:rFonts w:ascii="宋体" w:hAnsi="宋体" w:hint="eastAsia"/>
                <w:bCs/>
                <w:sz w:val="24"/>
              </w:rPr>
              <w:t>国家再生有色金属橡塑检测中心</w:t>
            </w:r>
            <w:r>
              <w:rPr>
                <w:rFonts w:ascii="宋体" w:hAnsi="宋体" w:hint="eastAsia"/>
                <w:bCs/>
                <w:sz w:val="24"/>
              </w:rPr>
              <w:t>（安徽）</w:t>
            </w:r>
          </w:p>
        </w:tc>
      </w:tr>
    </w:tbl>
    <w:p w:rsidR="00692ACB" w:rsidRPr="001C12D7" w:rsidRDefault="00692ACB" w:rsidP="00E244A2">
      <w:pPr>
        <w:spacing w:line="360" w:lineRule="auto"/>
        <w:rPr>
          <w:rFonts w:ascii="黑体" w:eastAsia="黑体" w:hAnsi="黑体"/>
          <w:szCs w:val="21"/>
        </w:rPr>
      </w:pPr>
      <w:r>
        <w:rPr>
          <w:rFonts w:ascii="黑体" w:eastAsia="黑体" w:hAnsi="黑体"/>
          <w:szCs w:val="21"/>
        </w:rPr>
        <w:t>8.2</w:t>
      </w:r>
      <w:r w:rsidRPr="001C12D7">
        <w:rPr>
          <w:rFonts w:ascii="黑体" w:eastAsia="黑体" w:hAnsi="黑体"/>
          <w:szCs w:val="21"/>
        </w:rPr>
        <w:t xml:space="preserve">  </w:t>
      </w:r>
      <w:r w:rsidRPr="001C12D7">
        <w:rPr>
          <w:rFonts w:ascii="黑体" w:eastAsia="黑体" w:hAnsi="黑体" w:hint="eastAsia"/>
          <w:szCs w:val="21"/>
        </w:rPr>
        <w:t>重复性</w:t>
      </w:r>
    </w:p>
    <w:p w:rsidR="00692ACB" w:rsidRDefault="00692ACB" w:rsidP="00865FC6">
      <w:pPr>
        <w:adjustRightInd w:val="0"/>
        <w:snapToGrid w:val="0"/>
        <w:spacing w:before="50" w:after="50"/>
        <w:ind w:firstLineChars="200" w:firstLine="444"/>
      </w:pPr>
      <w:r>
        <w:rPr>
          <w:rFonts w:hint="eastAsia"/>
          <w:spacing w:val="6"/>
        </w:rPr>
        <w:t>在重复性条件下获得的两次独立测试结果的测定值，在以下给出的平均值范围内，这两个测试结果的绝对差值不超过重复性限（</w:t>
      </w:r>
      <w:r>
        <w:rPr>
          <w:i/>
          <w:spacing w:val="6"/>
        </w:rPr>
        <w:t>r</w:t>
      </w:r>
      <w:r>
        <w:rPr>
          <w:rFonts w:hint="eastAsia"/>
          <w:spacing w:val="6"/>
        </w:rPr>
        <w:t>），超过重复性限（</w:t>
      </w:r>
      <w:r>
        <w:rPr>
          <w:i/>
          <w:spacing w:val="6"/>
        </w:rPr>
        <w:t>r</w:t>
      </w:r>
      <w:r>
        <w:rPr>
          <w:rFonts w:hint="eastAsia"/>
          <w:spacing w:val="6"/>
        </w:rPr>
        <w:t>）的情况不超过</w:t>
      </w:r>
      <w:r>
        <w:rPr>
          <w:spacing w:val="6"/>
        </w:rPr>
        <w:t>5%</w:t>
      </w:r>
      <w:r>
        <w:rPr>
          <w:rFonts w:hint="eastAsia"/>
          <w:spacing w:val="6"/>
        </w:rPr>
        <w:t>，重复性限（</w:t>
      </w:r>
      <w:r>
        <w:rPr>
          <w:i/>
          <w:spacing w:val="6"/>
        </w:rPr>
        <w:t>r</w:t>
      </w:r>
      <w:r>
        <w:rPr>
          <w:rFonts w:hint="eastAsia"/>
          <w:spacing w:val="6"/>
        </w:rPr>
        <w:t>）按表</w:t>
      </w:r>
      <w:r>
        <w:rPr>
          <w:spacing w:val="6"/>
        </w:rPr>
        <w:t>2</w:t>
      </w:r>
      <w:r>
        <w:rPr>
          <w:rFonts w:hint="eastAsia"/>
          <w:spacing w:val="6"/>
        </w:rPr>
        <w:t>数据采用线性内插法求得，见表</w:t>
      </w:r>
      <w:r>
        <w:rPr>
          <w:spacing w:val="6"/>
        </w:rPr>
        <w:t>2</w:t>
      </w:r>
      <w:r>
        <w:rPr>
          <w:rFonts w:hint="eastAsia"/>
          <w:spacing w:val="6"/>
        </w:rPr>
        <w:t>。</w:t>
      </w:r>
    </w:p>
    <w:p w:rsidR="00692ACB" w:rsidRDefault="00692ACB" w:rsidP="00E244A2">
      <w:pPr>
        <w:pStyle w:val="a8"/>
        <w:spacing w:line="360" w:lineRule="auto"/>
        <w:ind w:firstLineChars="0" w:firstLine="0"/>
        <w:jc w:val="center"/>
      </w:pPr>
      <w:r w:rsidRPr="001C12D7">
        <w:rPr>
          <w:rFonts w:hint="eastAsia"/>
        </w:rPr>
        <w:t>表</w:t>
      </w:r>
      <w:r w:rsidRPr="001C12D7">
        <w:t xml:space="preserve">2  </w:t>
      </w:r>
      <w:r w:rsidRPr="001C12D7">
        <w:rPr>
          <w:rFonts w:hint="eastAsia"/>
        </w:rPr>
        <w:t>重复性限</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4"/>
        <w:gridCol w:w="1355"/>
        <w:gridCol w:w="1355"/>
        <w:gridCol w:w="1282"/>
        <w:gridCol w:w="1355"/>
        <w:gridCol w:w="1349"/>
      </w:tblGrid>
      <w:tr w:rsidR="00E13892" w:rsidRPr="00F50AAA" w:rsidTr="0021172C">
        <w:trPr>
          <w:trHeight w:val="20"/>
          <w:jc w:val="center"/>
        </w:trPr>
        <w:tc>
          <w:tcPr>
            <w:tcW w:w="1794" w:type="dxa"/>
            <w:vAlign w:val="center"/>
          </w:tcPr>
          <w:p w:rsidR="00E13892" w:rsidRPr="00F50AAA" w:rsidRDefault="00E13892" w:rsidP="0021172C">
            <w:pPr>
              <w:pStyle w:val="a8"/>
              <w:spacing w:line="300" w:lineRule="auto"/>
              <w:ind w:firstLineChars="0" w:firstLine="0"/>
              <w:jc w:val="center"/>
              <w:rPr>
                <w:rFonts w:ascii="宋体" w:cs="宋体"/>
                <w:color w:val="000000"/>
                <w:sz w:val="18"/>
                <w:szCs w:val="18"/>
              </w:rPr>
            </w:pPr>
            <w:proofErr w:type="spellStart"/>
            <w:r w:rsidRPr="00F50AAA">
              <w:rPr>
                <w:i/>
                <w:color w:val="000000"/>
                <w:sz w:val="18"/>
                <w:szCs w:val="18"/>
              </w:rPr>
              <w:t>w</w:t>
            </w:r>
            <w:r w:rsidRPr="00F50AAA">
              <w:rPr>
                <w:i/>
                <w:color w:val="000000"/>
                <w:sz w:val="18"/>
                <w:szCs w:val="18"/>
                <w:vertAlign w:val="subscript"/>
              </w:rPr>
              <w:t>Sb</w:t>
            </w:r>
            <w:proofErr w:type="spellEnd"/>
            <w:r w:rsidRPr="00F50AAA">
              <w:rPr>
                <w:rFonts w:ascii="宋体" w:hAnsi="宋体"/>
                <w:color w:val="000000"/>
                <w:sz w:val="18"/>
                <w:szCs w:val="18"/>
              </w:rPr>
              <w:t>/</w:t>
            </w:r>
            <w:r w:rsidRPr="00F50AAA">
              <w:rPr>
                <w:color w:val="000000"/>
                <w:sz w:val="18"/>
                <w:szCs w:val="18"/>
              </w:rPr>
              <w:t>%</w:t>
            </w:r>
          </w:p>
        </w:tc>
        <w:tc>
          <w:tcPr>
            <w:tcW w:w="1355" w:type="dxa"/>
            <w:vAlign w:val="bottom"/>
          </w:tcPr>
          <w:p w:rsidR="00E13892" w:rsidRPr="003336D6" w:rsidRDefault="00E13892" w:rsidP="0021172C">
            <w:pPr>
              <w:jc w:val="right"/>
              <w:rPr>
                <w:rFonts w:ascii="宋体" w:hAnsi="宋体" w:cs="宋体"/>
                <w:sz w:val="24"/>
              </w:rPr>
            </w:pPr>
            <w:r w:rsidRPr="003336D6">
              <w:rPr>
                <w:rFonts w:hint="eastAsia"/>
              </w:rPr>
              <w:t>0.00134</w:t>
            </w:r>
          </w:p>
        </w:tc>
        <w:tc>
          <w:tcPr>
            <w:tcW w:w="1355" w:type="dxa"/>
            <w:vAlign w:val="bottom"/>
          </w:tcPr>
          <w:p w:rsidR="00E13892" w:rsidRPr="003336D6" w:rsidRDefault="00E13892" w:rsidP="0021172C">
            <w:pPr>
              <w:jc w:val="right"/>
              <w:rPr>
                <w:rFonts w:ascii="宋体" w:hAnsi="宋体" w:cs="宋体"/>
                <w:sz w:val="24"/>
              </w:rPr>
            </w:pPr>
            <w:r w:rsidRPr="003336D6">
              <w:rPr>
                <w:rFonts w:hint="eastAsia"/>
              </w:rPr>
              <w:t>0.0151</w:t>
            </w:r>
          </w:p>
        </w:tc>
        <w:tc>
          <w:tcPr>
            <w:tcW w:w="1282" w:type="dxa"/>
            <w:vAlign w:val="bottom"/>
          </w:tcPr>
          <w:p w:rsidR="00E13892" w:rsidRPr="003336D6" w:rsidRDefault="00E13892" w:rsidP="0021172C">
            <w:pPr>
              <w:jc w:val="right"/>
              <w:rPr>
                <w:rFonts w:ascii="宋体" w:hAnsi="宋体" w:cs="宋体"/>
                <w:sz w:val="24"/>
              </w:rPr>
            </w:pPr>
            <w:r w:rsidRPr="003336D6">
              <w:rPr>
                <w:rFonts w:hint="eastAsia"/>
              </w:rPr>
              <w:t>0.057</w:t>
            </w:r>
          </w:p>
        </w:tc>
        <w:tc>
          <w:tcPr>
            <w:tcW w:w="1355" w:type="dxa"/>
            <w:vAlign w:val="bottom"/>
          </w:tcPr>
          <w:p w:rsidR="00E13892" w:rsidRPr="003336D6" w:rsidRDefault="00E13892" w:rsidP="0021172C">
            <w:pPr>
              <w:jc w:val="right"/>
              <w:rPr>
                <w:rFonts w:ascii="宋体" w:hAnsi="宋体" w:cs="宋体"/>
                <w:sz w:val="24"/>
              </w:rPr>
            </w:pPr>
            <w:r w:rsidRPr="003336D6">
              <w:rPr>
                <w:rFonts w:hint="eastAsia"/>
              </w:rPr>
              <w:t>0.157</w:t>
            </w:r>
          </w:p>
        </w:tc>
        <w:tc>
          <w:tcPr>
            <w:tcW w:w="1349" w:type="dxa"/>
            <w:vAlign w:val="bottom"/>
          </w:tcPr>
          <w:p w:rsidR="00E13892" w:rsidRPr="003336D6" w:rsidRDefault="00E13892" w:rsidP="0021172C">
            <w:pPr>
              <w:jc w:val="right"/>
              <w:rPr>
                <w:rFonts w:ascii="宋体" w:hAnsi="宋体" w:cs="宋体"/>
                <w:sz w:val="24"/>
              </w:rPr>
            </w:pPr>
            <w:r w:rsidRPr="003336D6">
              <w:rPr>
                <w:rFonts w:hint="eastAsia"/>
              </w:rPr>
              <w:t>0.455</w:t>
            </w:r>
          </w:p>
        </w:tc>
      </w:tr>
      <w:tr w:rsidR="00E13892" w:rsidRPr="00F50AAA" w:rsidTr="0021172C">
        <w:trPr>
          <w:trHeight w:val="20"/>
          <w:jc w:val="center"/>
        </w:trPr>
        <w:tc>
          <w:tcPr>
            <w:tcW w:w="1794" w:type="dxa"/>
            <w:vAlign w:val="center"/>
          </w:tcPr>
          <w:p w:rsidR="00E13892" w:rsidRPr="00F50AAA" w:rsidRDefault="00E13892" w:rsidP="0021172C">
            <w:pPr>
              <w:pStyle w:val="a8"/>
              <w:spacing w:line="300" w:lineRule="auto"/>
              <w:ind w:firstLineChars="0" w:firstLine="0"/>
              <w:jc w:val="center"/>
              <w:rPr>
                <w:rFonts w:ascii="宋体" w:cs="宋体"/>
                <w:color w:val="000000"/>
                <w:sz w:val="18"/>
                <w:szCs w:val="18"/>
              </w:rPr>
            </w:pPr>
            <w:r w:rsidRPr="00F50AAA">
              <w:rPr>
                <w:i/>
                <w:color w:val="000000"/>
                <w:sz w:val="18"/>
                <w:szCs w:val="18"/>
              </w:rPr>
              <w:t>r</w:t>
            </w:r>
            <w:r w:rsidRPr="00F50AAA">
              <w:rPr>
                <w:rFonts w:ascii="宋体" w:hAnsi="宋体"/>
                <w:color w:val="000000"/>
                <w:sz w:val="18"/>
                <w:szCs w:val="18"/>
              </w:rPr>
              <w:t>/</w:t>
            </w:r>
            <w:r w:rsidRPr="00F50AAA">
              <w:rPr>
                <w:color w:val="000000"/>
                <w:sz w:val="18"/>
                <w:szCs w:val="18"/>
              </w:rPr>
              <w:t>%</w:t>
            </w:r>
          </w:p>
        </w:tc>
        <w:tc>
          <w:tcPr>
            <w:tcW w:w="1355" w:type="dxa"/>
            <w:vAlign w:val="bottom"/>
          </w:tcPr>
          <w:p w:rsidR="00E13892" w:rsidRPr="003336D6" w:rsidRDefault="00E13892" w:rsidP="0021172C">
            <w:pPr>
              <w:jc w:val="right"/>
              <w:rPr>
                <w:rFonts w:ascii="宋体" w:hAnsi="宋体" w:cs="宋体"/>
                <w:sz w:val="24"/>
              </w:rPr>
            </w:pPr>
            <w:r w:rsidRPr="003336D6">
              <w:rPr>
                <w:rFonts w:hint="eastAsia"/>
              </w:rPr>
              <w:t xml:space="preserve">0.0002 </w:t>
            </w:r>
          </w:p>
        </w:tc>
        <w:tc>
          <w:tcPr>
            <w:tcW w:w="1355" w:type="dxa"/>
            <w:vAlign w:val="bottom"/>
          </w:tcPr>
          <w:p w:rsidR="00E13892" w:rsidRPr="003336D6" w:rsidRDefault="00E13892" w:rsidP="0021172C">
            <w:pPr>
              <w:jc w:val="right"/>
              <w:rPr>
                <w:rFonts w:ascii="宋体" w:hAnsi="宋体" w:cs="宋体"/>
                <w:sz w:val="24"/>
              </w:rPr>
            </w:pPr>
            <w:r w:rsidRPr="003336D6">
              <w:rPr>
                <w:rFonts w:hint="eastAsia"/>
              </w:rPr>
              <w:t xml:space="preserve">0.0015 </w:t>
            </w:r>
          </w:p>
        </w:tc>
        <w:tc>
          <w:tcPr>
            <w:tcW w:w="1282" w:type="dxa"/>
            <w:vAlign w:val="bottom"/>
          </w:tcPr>
          <w:p w:rsidR="00E13892" w:rsidRPr="003336D6" w:rsidRDefault="00E13892" w:rsidP="0021172C">
            <w:pPr>
              <w:jc w:val="right"/>
              <w:rPr>
                <w:rFonts w:ascii="宋体" w:hAnsi="宋体" w:cs="宋体"/>
                <w:sz w:val="24"/>
              </w:rPr>
            </w:pPr>
            <w:r w:rsidRPr="003336D6">
              <w:rPr>
                <w:rFonts w:hint="eastAsia"/>
              </w:rPr>
              <w:t>0.00</w:t>
            </w:r>
            <w:r>
              <w:rPr>
                <w:rFonts w:hint="eastAsia"/>
              </w:rPr>
              <w:t>4</w:t>
            </w:r>
            <w:r w:rsidRPr="003336D6">
              <w:rPr>
                <w:rFonts w:hint="eastAsia"/>
              </w:rPr>
              <w:t xml:space="preserve"> </w:t>
            </w:r>
          </w:p>
        </w:tc>
        <w:tc>
          <w:tcPr>
            <w:tcW w:w="1355" w:type="dxa"/>
            <w:vAlign w:val="bottom"/>
          </w:tcPr>
          <w:p w:rsidR="00E13892" w:rsidRPr="003336D6" w:rsidRDefault="00E13892" w:rsidP="0021172C">
            <w:pPr>
              <w:jc w:val="right"/>
              <w:rPr>
                <w:rFonts w:ascii="宋体" w:hAnsi="宋体" w:cs="宋体"/>
                <w:sz w:val="24"/>
              </w:rPr>
            </w:pPr>
            <w:r w:rsidRPr="003336D6">
              <w:rPr>
                <w:rFonts w:hint="eastAsia"/>
              </w:rPr>
              <w:t xml:space="preserve">0.010 </w:t>
            </w:r>
          </w:p>
        </w:tc>
        <w:tc>
          <w:tcPr>
            <w:tcW w:w="1349" w:type="dxa"/>
            <w:vAlign w:val="bottom"/>
          </w:tcPr>
          <w:p w:rsidR="00E13892" w:rsidRPr="003336D6" w:rsidRDefault="00E13892" w:rsidP="0021172C">
            <w:pPr>
              <w:jc w:val="right"/>
              <w:rPr>
                <w:rFonts w:ascii="宋体" w:hAnsi="宋体" w:cs="宋体"/>
                <w:sz w:val="24"/>
              </w:rPr>
            </w:pPr>
            <w:r w:rsidRPr="003336D6">
              <w:rPr>
                <w:rFonts w:hint="eastAsia"/>
              </w:rPr>
              <w:t xml:space="preserve">0.0134 </w:t>
            </w:r>
          </w:p>
        </w:tc>
      </w:tr>
    </w:tbl>
    <w:p w:rsidR="00E13892" w:rsidRPr="003B3203" w:rsidRDefault="00E13892" w:rsidP="00E244A2">
      <w:pPr>
        <w:pStyle w:val="a8"/>
        <w:spacing w:line="360" w:lineRule="auto"/>
        <w:ind w:firstLineChars="0" w:firstLine="0"/>
        <w:jc w:val="center"/>
        <w:rPr>
          <w:rFonts w:ascii="黑体" w:eastAsia="黑体" w:hAnsi="黑体"/>
          <w:bCs/>
          <w:color w:val="000000"/>
          <w:szCs w:val="21"/>
        </w:rPr>
      </w:pPr>
    </w:p>
    <w:p w:rsidR="00692ACB" w:rsidRPr="001C12D7" w:rsidRDefault="00692ACB" w:rsidP="00E244A2">
      <w:pPr>
        <w:spacing w:line="360" w:lineRule="auto"/>
        <w:rPr>
          <w:rFonts w:ascii="黑体" w:eastAsia="黑体" w:hAnsi="黑体"/>
          <w:szCs w:val="21"/>
        </w:rPr>
      </w:pPr>
      <w:r>
        <w:rPr>
          <w:rFonts w:ascii="黑体" w:eastAsia="黑体" w:hAnsi="黑体"/>
          <w:szCs w:val="21"/>
        </w:rPr>
        <w:t>8.3</w:t>
      </w:r>
      <w:r w:rsidRPr="001C12D7">
        <w:rPr>
          <w:rFonts w:ascii="黑体" w:eastAsia="黑体" w:hAnsi="黑体"/>
          <w:szCs w:val="21"/>
        </w:rPr>
        <w:t xml:space="preserve">  </w:t>
      </w:r>
      <w:r w:rsidRPr="001C12D7">
        <w:rPr>
          <w:rFonts w:ascii="黑体" w:eastAsia="黑体" w:hAnsi="黑体" w:hint="eastAsia"/>
          <w:szCs w:val="21"/>
        </w:rPr>
        <w:t>再现性</w:t>
      </w:r>
    </w:p>
    <w:p w:rsidR="00692ACB" w:rsidRDefault="00692ACB" w:rsidP="00865FC6">
      <w:pPr>
        <w:adjustRightInd w:val="0"/>
        <w:snapToGrid w:val="0"/>
        <w:spacing w:before="50" w:after="50"/>
        <w:ind w:firstLineChars="200" w:firstLine="444"/>
        <w:rPr>
          <w:spacing w:val="6"/>
        </w:rPr>
      </w:pPr>
      <w:r>
        <w:rPr>
          <w:rFonts w:hint="eastAsia"/>
          <w:spacing w:val="6"/>
        </w:rPr>
        <w:t>在再现性条件下获得的两次独立测试结果的测定值，在以下给出的平均值范围内，这两个测试结果的绝对差值不超过再现性限（</w:t>
      </w:r>
      <w:r>
        <w:rPr>
          <w:i/>
          <w:spacing w:val="6"/>
        </w:rPr>
        <w:t>R</w:t>
      </w:r>
      <w:r>
        <w:rPr>
          <w:rFonts w:hint="eastAsia"/>
          <w:spacing w:val="6"/>
        </w:rPr>
        <w:t>），超过再现性限（</w:t>
      </w:r>
      <w:r>
        <w:rPr>
          <w:i/>
          <w:spacing w:val="6"/>
        </w:rPr>
        <w:t>R</w:t>
      </w:r>
      <w:r>
        <w:rPr>
          <w:rFonts w:hint="eastAsia"/>
          <w:spacing w:val="6"/>
        </w:rPr>
        <w:t>）的情况不超过</w:t>
      </w:r>
      <w:r>
        <w:rPr>
          <w:spacing w:val="6"/>
        </w:rPr>
        <w:t>5%</w:t>
      </w:r>
      <w:r>
        <w:rPr>
          <w:rFonts w:hint="eastAsia"/>
          <w:spacing w:val="6"/>
        </w:rPr>
        <w:t>，再现性限（</w:t>
      </w:r>
      <w:r>
        <w:rPr>
          <w:i/>
          <w:spacing w:val="6"/>
        </w:rPr>
        <w:t>R</w:t>
      </w:r>
      <w:r>
        <w:rPr>
          <w:rFonts w:hint="eastAsia"/>
          <w:spacing w:val="6"/>
        </w:rPr>
        <w:t>）按表</w:t>
      </w:r>
      <w:r>
        <w:rPr>
          <w:spacing w:val="6"/>
        </w:rPr>
        <w:t>3</w:t>
      </w:r>
      <w:r>
        <w:rPr>
          <w:rFonts w:hint="eastAsia"/>
          <w:spacing w:val="6"/>
        </w:rPr>
        <w:t>数据采用线性内插法求得，见表</w:t>
      </w:r>
      <w:r>
        <w:rPr>
          <w:spacing w:val="6"/>
        </w:rPr>
        <w:t>3</w:t>
      </w:r>
      <w:r>
        <w:rPr>
          <w:rFonts w:hint="eastAsia"/>
          <w:spacing w:val="6"/>
        </w:rPr>
        <w:t>。</w:t>
      </w:r>
    </w:p>
    <w:p w:rsidR="00692ACB" w:rsidRDefault="00692ACB" w:rsidP="00E244A2">
      <w:pPr>
        <w:pStyle w:val="a8"/>
        <w:spacing w:line="360" w:lineRule="auto"/>
        <w:ind w:firstLineChars="0" w:firstLine="0"/>
        <w:jc w:val="center"/>
        <w:rPr>
          <w:rFonts w:ascii="黑体" w:eastAsia="黑体" w:hAnsi="黑体"/>
          <w:bCs/>
          <w:color w:val="000000"/>
          <w:szCs w:val="21"/>
        </w:rPr>
      </w:pPr>
      <w:r w:rsidRPr="001C12D7">
        <w:rPr>
          <w:rFonts w:ascii="黑体" w:eastAsia="黑体" w:hAnsi="黑体" w:hint="eastAsia"/>
          <w:bCs/>
          <w:color w:val="000000"/>
          <w:szCs w:val="21"/>
        </w:rPr>
        <w:t>表</w:t>
      </w:r>
      <w:r w:rsidRPr="001C12D7">
        <w:rPr>
          <w:rFonts w:ascii="黑体" w:eastAsia="黑体" w:hAnsi="黑体"/>
          <w:bCs/>
          <w:color w:val="000000"/>
          <w:szCs w:val="21"/>
        </w:rPr>
        <w:t xml:space="preserve">3  </w:t>
      </w:r>
      <w:r w:rsidRPr="001C12D7">
        <w:rPr>
          <w:rFonts w:ascii="黑体" w:eastAsia="黑体" w:hAnsi="黑体" w:hint="eastAsia"/>
          <w:bCs/>
          <w:color w:val="000000"/>
          <w:szCs w:val="21"/>
        </w:rPr>
        <w:t>再现性限</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1"/>
        <w:gridCol w:w="1249"/>
        <w:gridCol w:w="1253"/>
        <w:gridCol w:w="1253"/>
        <w:gridCol w:w="1253"/>
        <w:gridCol w:w="1246"/>
      </w:tblGrid>
      <w:tr w:rsidR="00E13892" w:rsidRPr="00F50AAA" w:rsidTr="0021172C">
        <w:trPr>
          <w:jc w:val="center"/>
        </w:trPr>
        <w:tc>
          <w:tcPr>
            <w:tcW w:w="2021" w:type="dxa"/>
            <w:vAlign w:val="center"/>
          </w:tcPr>
          <w:p w:rsidR="00E13892" w:rsidRPr="00F50AAA" w:rsidRDefault="00E13892" w:rsidP="0021172C">
            <w:pPr>
              <w:pStyle w:val="a8"/>
              <w:spacing w:line="300" w:lineRule="auto"/>
              <w:ind w:firstLineChars="0" w:firstLine="0"/>
              <w:jc w:val="center"/>
              <w:rPr>
                <w:rFonts w:ascii="宋体" w:cs="宋体"/>
                <w:color w:val="000000"/>
                <w:sz w:val="18"/>
                <w:szCs w:val="18"/>
              </w:rPr>
            </w:pPr>
            <w:proofErr w:type="spellStart"/>
            <w:r w:rsidRPr="00F50AAA">
              <w:rPr>
                <w:i/>
                <w:color w:val="000000"/>
                <w:sz w:val="18"/>
                <w:szCs w:val="18"/>
              </w:rPr>
              <w:t>w</w:t>
            </w:r>
            <w:r w:rsidRPr="00F50AAA">
              <w:rPr>
                <w:i/>
                <w:color w:val="000000"/>
                <w:sz w:val="18"/>
                <w:szCs w:val="18"/>
                <w:vertAlign w:val="subscript"/>
              </w:rPr>
              <w:t>Sb</w:t>
            </w:r>
            <w:proofErr w:type="spellEnd"/>
            <w:r w:rsidRPr="00F50AAA">
              <w:rPr>
                <w:rFonts w:ascii="宋体" w:hAnsi="宋体"/>
                <w:color w:val="000000"/>
                <w:sz w:val="18"/>
                <w:szCs w:val="18"/>
              </w:rPr>
              <w:t>/</w:t>
            </w:r>
            <w:r w:rsidRPr="00F50AAA">
              <w:rPr>
                <w:color w:val="000000"/>
                <w:sz w:val="18"/>
                <w:szCs w:val="18"/>
              </w:rPr>
              <w:t>%</w:t>
            </w:r>
          </w:p>
        </w:tc>
        <w:tc>
          <w:tcPr>
            <w:tcW w:w="1249" w:type="dxa"/>
            <w:vAlign w:val="bottom"/>
          </w:tcPr>
          <w:p w:rsidR="00E13892" w:rsidRPr="003336D6" w:rsidRDefault="00E13892" w:rsidP="0021172C">
            <w:pPr>
              <w:jc w:val="right"/>
              <w:rPr>
                <w:rFonts w:ascii="宋体" w:hAnsi="宋体" w:cs="宋体"/>
                <w:sz w:val="24"/>
              </w:rPr>
            </w:pPr>
            <w:r w:rsidRPr="003336D6">
              <w:rPr>
                <w:rFonts w:hint="eastAsia"/>
              </w:rPr>
              <w:t>0.00134</w:t>
            </w:r>
          </w:p>
        </w:tc>
        <w:tc>
          <w:tcPr>
            <w:tcW w:w="1253" w:type="dxa"/>
            <w:vAlign w:val="bottom"/>
          </w:tcPr>
          <w:p w:rsidR="00E13892" w:rsidRPr="003336D6" w:rsidRDefault="00E13892" w:rsidP="0021172C">
            <w:pPr>
              <w:jc w:val="right"/>
              <w:rPr>
                <w:rFonts w:ascii="宋体" w:hAnsi="宋体" w:cs="宋体"/>
                <w:sz w:val="24"/>
              </w:rPr>
            </w:pPr>
            <w:r w:rsidRPr="003336D6">
              <w:rPr>
                <w:rFonts w:hint="eastAsia"/>
              </w:rPr>
              <w:t>0.0151</w:t>
            </w:r>
          </w:p>
        </w:tc>
        <w:tc>
          <w:tcPr>
            <w:tcW w:w="1253" w:type="dxa"/>
            <w:vAlign w:val="bottom"/>
          </w:tcPr>
          <w:p w:rsidR="00E13892" w:rsidRPr="003336D6" w:rsidRDefault="00E13892" w:rsidP="0021172C">
            <w:pPr>
              <w:jc w:val="right"/>
              <w:rPr>
                <w:rFonts w:ascii="宋体" w:hAnsi="宋体" w:cs="宋体"/>
                <w:sz w:val="24"/>
              </w:rPr>
            </w:pPr>
            <w:r w:rsidRPr="003336D6">
              <w:rPr>
                <w:rFonts w:hint="eastAsia"/>
              </w:rPr>
              <w:t>0.057</w:t>
            </w:r>
          </w:p>
        </w:tc>
        <w:tc>
          <w:tcPr>
            <w:tcW w:w="1253" w:type="dxa"/>
            <w:vAlign w:val="bottom"/>
          </w:tcPr>
          <w:p w:rsidR="00E13892" w:rsidRPr="003336D6" w:rsidRDefault="00E13892" w:rsidP="0021172C">
            <w:pPr>
              <w:jc w:val="right"/>
              <w:rPr>
                <w:rFonts w:ascii="宋体" w:hAnsi="宋体" w:cs="宋体"/>
                <w:sz w:val="24"/>
              </w:rPr>
            </w:pPr>
            <w:r w:rsidRPr="003336D6">
              <w:rPr>
                <w:rFonts w:hint="eastAsia"/>
              </w:rPr>
              <w:t>0.157</w:t>
            </w:r>
          </w:p>
        </w:tc>
        <w:tc>
          <w:tcPr>
            <w:tcW w:w="1246" w:type="dxa"/>
            <w:vAlign w:val="bottom"/>
          </w:tcPr>
          <w:p w:rsidR="00E13892" w:rsidRPr="003336D6" w:rsidRDefault="00E13892" w:rsidP="0021172C">
            <w:pPr>
              <w:jc w:val="right"/>
              <w:rPr>
                <w:rFonts w:ascii="宋体" w:hAnsi="宋体" w:cs="宋体"/>
                <w:sz w:val="24"/>
              </w:rPr>
            </w:pPr>
            <w:r w:rsidRPr="003336D6">
              <w:rPr>
                <w:rFonts w:hint="eastAsia"/>
              </w:rPr>
              <w:t>0.455</w:t>
            </w:r>
          </w:p>
        </w:tc>
      </w:tr>
      <w:tr w:rsidR="00E13892" w:rsidRPr="00F50AAA" w:rsidTr="0021172C">
        <w:trPr>
          <w:jc w:val="center"/>
        </w:trPr>
        <w:tc>
          <w:tcPr>
            <w:tcW w:w="2021" w:type="dxa"/>
            <w:vAlign w:val="center"/>
          </w:tcPr>
          <w:p w:rsidR="00E13892" w:rsidRPr="00F50AAA" w:rsidRDefault="00E13892" w:rsidP="0021172C">
            <w:pPr>
              <w:pStyle w:val="a8"/>
              <w:spacing w:line="300" w:lineRule="auto"/>
              <w:ind w:firstLineChars="0" w:firstLine="0"/>
              <w:jc w:val="center"/>
              <w:rPr>
                <w:rFonts w:ascii="宋体" w:cs="宋体"/>
                <w:color w:val="000000"/>
                <w:sz w:val="18"/>
                <w:szCs w:val="18"/>
              </w:rPr>
            </w:pPr>
            <w:r w:rsidRPr="00F50AAA">
              <w:rPr>
                <w:i/>
                <w:color w:val="000000"/>
                <w:sz w:val="18"/>
                <w:szCs w:val="18"/>
              </w:rPr>
              <w:t>R</w:t>
            </w:r>
            <w:r w:rsidRPr="00F50AAA">
              <w:rPr>
                <w:rFonts w:ascii="宋体" w:hAnsi="宋体"/>
                <w:color w:val="000000"/>
                <w:sz w:val="18"/>
                <w:szCs w:val="18"/>
              </w:rPr>
              <w:t>/</w:t>
            </w:r>
            <w:r w:rsidRPr="00F50AAA">
              <w:rPr>
                <w:color w:val="000000"/>
                <w:sz w:val="18"/>
                <w:szCs w:val="18"/>
              </w:rPr>
              <w:t>%</w:t>
            </w:r>
          </w:p>
        </w:tc>
        <w:tc>
          <w:tcPr>
            <w:tcW w:w="1249" w:type="dxa"/>
            <w:vAlign w:val="bottom"/>
          </w:tcPr>
          <w:p w:rsidR="00E13892" w:rsidRPr="003336D6" w:rsidRDefault="00E13892" w:rsidP="0021172C">
            <w:pPr>
              <w:jc w:val="right"/>
              <w:rPr>
                <w:rFonts w:ascii="宋体" w:hAnsi="宋体" w:cs="宋体"/>
                <w:sz w:val="24"/>
              </w:rPr>
            </w:pPr>
            <w:r w:rsidRPr="003336D6">
              <w:rPr>
                <w:rFonts w:hint="eastAsia"/>
              </w:rPr>
              <w:t xml:space="preserve">0.0003 </w:t>
            </w:r>
          </w:p>
        </w:tc>
        <w:tc>
          <w:tcPr>
            <w:tcW w:w="1253" w:type="dxa"/>
            <w:vAlign w:val="bottom"/>
          </w:tcPr>
          <w:p w:rsidR="00E13892" w:rsidRPr="003336D6" w:rsidRDefault="00E13892" w:rsidP="0021172C">
            <w:pPr>
              <w:jc w:val="right"/>
              <w:rPr>
                <w:rFonts w:ascii="宋体" w:hAnsi="宋体" w:cs="宋体"/>
                <w:sz w:val="24"/>
              </w:rPr>
            </w:pPr>
            <w:r w:rsidRPr="003336D6">
              <w:rPr>
                <w:rFonts w:hint="eastAsia"/>
              </w:rPr>
              <w:t xml:space="preserve">0.0031 </w:t>
            </w:r>
          </w:p>
        </w:tc>
        <w:tc>
          <w:tcPr>
            <w:tcW w:w="1253" w:type="dxa"/>
            <w:vAlign w:val="bottom"/>
          </w:tcPr>
          <w:p w:rsidR="00E13892" w:rsidRPr="003336D6" w:rsidRDefault="00E13892" w:rsidP="0021172C">
            <w:pPr>
              <w:jc w:val="right"/>
              <w:rPr>
                <w:rFonts w:ascii="宋体" w:hAnsi="宋体" w:cs="宋体"/>
                <w:sz w:val="24"/>
              </w:rPr>
            </w:pPr>
            <w:r w:rsidRPr="003336D6">
              <w:rPr>
                <w:rFonts w:hint="eastAsia"/>
              </w:rPr>
              <w:t>0.0</w:t>
            </w:r>
            <w:r>
              <w:rPr>
                <w:rFonts w:hint="eastAsia"/>
              </w:rPr>
              <w:t>08</w:t>
            </w:r>
            <w:r w:rsidRPr="003336D6">
              <w:rPr>
                <w:rFonts w:hint="eastAsia"/>
              </w:rPr>
              <w:t xml:space="preserve"> </w:t>
            </w:r>
          </w:p>
        </w:tc>
        <w:tc>
          <w:tcPr>
            <w:tcW w:w="1253" w:type="dxa"/>
            <w:vAlign w:val="bottom"/>
          </w:tcPr>
          <w:p w:rsidR="00E13892" w:rsidRPr="003336D6" w:rsidRDefault="00E13892" w:rsidP="0021172C">
            <w:pPr>
              <w:jc w:val="right"/>
              <w:rPr>
                <w:rFonts w:ascii="宋体" w:hAnsi="宋体" w:cs="宋体"/>
                <w:sz w:val="24"/>
              </w:rPr>
            </w:pPr>
            <w:r w:rsidRPr="003336D6">
              <w:rPr>
                <w:rFonts w:hint="eastAsia"/>
              </w:rPr>
              <w:t>0.02</w:t>
            </w:r>
            <w:r>
              <w:rPr>
                <w:rFonts w:hint="eastAsia"/>
              </w:rPr>
              <w:t>0</w:t>
            </w:r>
            <w:r w:rsidRPr="003336D6">
              <w:rPr>
                <w:rFonts w:hint="eastAsia"/>
              </w:rPr>
              <w:t xml:space="preserve">5 </w:t>
            </w:r>
          </w:p>
        </w:tc>
        <w:tc>
          <w:tcPr>
            <w:tcW w:w="1246" w:type="dxa"/>
            <w:vAlign w:val="bottom"/>
          </w:tcPr>
          <w:p w:rsidR="00E13892" w:rsidRPr="003336D6" w:rsidRDefault="00E13892" w:rsidP="0021172C">
            <w:pPr>
              <w:jc w:val="right"/>
              <w:rPr>
                <w:rFonts w:ascii="宋体" w:hAnsi="宋体" w:cs="宋体"/>
                <w:sz w:val="24"/>
              </w:rPr>
            </w:pPr>
            <w:r w:rsidRPr="003336D6">
              <w:rPr>
                <w:rFonts w:hint="eastAsia"/>
              </w:rPr>
              <w:t>0.0</w:t>
            </w:r>
            <w:r>
              <w:rPr>
                <w:rFonts w:hint="eastAsia"/>
              </w:rPr>
              <w:t>2</w:t>
            </w:r>
            <w:r w:rsidRPr="003336D6">
              <w:rPr>
                <w:rFonts w:hint="eastAsia"/>
              </w:rPr>
              <w:t xml:space="preserve">7 </w:t>
            </w:r>
          </w:p>
        </w:tc>
      </w:tr>
    </w:tbl>
    <w:p w:rsidR="00692ACB" w:rsidRPr="001C12D7" w:rsidRDefault="00692ACB" w:rsidP="00E244A2">
      <w:pPr>
        <w:pStyle w:val="a8"/>
        <w:spacing w:line="360" w:lineRule="auto"/>
        <w:ind w:firstLineChars="0" w:firstLine="0"/>
        <w:jc w:val="center"/>
        <w:rPr>
          <w:rFonts w:ascii="黑体" w:eastAsia="黑体" w:hAnsi="黑体"/>
          <w:bCs/>
          <w:color w:val="000000"/>
          <w:szCs w:val="21"/>
        </w:rPr>
      </w:pPr>
    </w:p>
    <w:p w:rsidR="00692ACB" w:rsidRPr="001C12D7" w:rsidRDefault="00692ACB" w:rsidP="00E244A2">
      <w:pPr>
        <w:pStyle w:val="a"/>
        <w:numPr>
          <w:ilvl w:val="0"/>
          <w:numId w:val="0"/>
        </w:numPr>
        <w:spacing w:beforeLines="0" w:afterLines="0" w:line="360" w:lineRule="auto"/>
        <w:rPr>
          <w:rFonts w:hAnsi="黑体"/>
        </w:rPr>
      </w:pPr>
      <w:r>
        <w:rPr>
          <w:rFonts w:hAnsi="黑体"/>
        </w:rPr>
        <w:t xml:space="preserve">9  </w:t>
      </w:r>
      <w:r w:rsidRPr="001C12D7">
        <w:rPr>
          <w:rFonts w:hAnsi="黑体" w:hint="eastAsia"/>
        </w:rPr>
        <w:t>标准征求意见稿意见汇总与处理</w:t>
      </w:r>
    </w:p>
    <w:p w:rsidR="00692ACB" w:rsidRDefault="00692ACB" w:rsidP="00865FC6">
      <w:pPr>
        <w:pStyle w:val="a7"/>
        <w:tabs>
          <w:tab w:val="center" w:pos="4201"/>
          <w:tab w:val="right" w:leader="dot" w:pos="9298"/>
        </w:tabs>
        <w:ind w:firstLine="420"/>
        <w:rPr>
          <w:rFonts w:ascii="Times New Roman" w:hAnsi="Times New Roman"/>
          <w:szCs w:val="21"/>
        </w:rPr>
      </w:pPr>
      <w:r>
        <w:rPr>
          <w:rFonts w:ascii="Times New Roman" w:hAnsi="Times New Roman" w:hint="eastAsia"/>
          <w:szCs w:val="21"/>
        </w:rPr>
        <w:t>在验证试验和标准预审过程中，征求的意见以及对意见的分析处理，见附件</w:t>
      </w:r>
      <w:r>
        <w:rPr>
          <w:rFonts w:ascii="Times New Roman" w:hAnsi="Times New Roman"/>
          <w:szCs w:val="21"/>
        </w:rPr>
        <w:t>3</w:t>
      </w:r>
      <w:r>
        <w:rPr>
          <w:rFonts w:ascii="Times New Roman" w:hAnsi="Times New Roman" w:hint="eastAsia"/>
          <w:szCs w:val="21"/>
        </w:rPr>
        <w:t>。</w:t>
      </w:r>
    </w:p>
    <w:p w:rsidR="00692ACB" w:rsidRPr="001C12D7" w:rsidRDefault="00692ACB" w:rsidP="00E244A2">
      <w:pPr>
        <w:pStyle w:val="a"/>
        <w:numPr>
          <w:ilvl w:val="0"/>
          <w:numId w:val="0"/>
        </w:numPr>
        <w:spacing w:beforeLines="0" w:afterLines="0" w:line="360" w:lineRule="auto"/>
        <w:rPr>
          <w:rFonts w:hAnsi="黑体"/>
        </w:rPr>
      </w:pPr>
      <w:r>
        <w:rPr>
          <w:rFonts w:hAnsi="黑体"/>
        </w:rPr>
        <w:t xml:space="preserve">10  </w:t>
      </w:r>
      <w:r w:rsidRPr="001C12D7">
        <w:rPr>
          <w:rFonts w:hAnsi="黑体" w:hint="eastAsia"/>
        </w:rPr>
        <w:t>预期效果</w:t>
      </w:r>
    </w:p>
    <w:p w:rsidR="00692ACB" w:rsidRDefault="00692ACB" w:rsidP="00E244A2">
      <w:pPr>
        <w:ind w:firstLine="437"/>
        <w:jc w:val="left"/>
        <w:rPr>
          <w:kern w:val="0"/>
        </w:rPr>
      </w:pPr>
      <w:r>
        <w:rPr>
          <w:rFonts w:hint="eastAsia"/>
          <w:kern w:val="0"/>
        </w:rPr>
        <w:t>经研究、讨论和审定</w:t>
      </w:r>
      <w:r w:rsidRPr="006E74EC">
        <w:rPr>
          <w:rFonts w:hint="eastAsia"/>
          <w:kern w:val="0"/>
        </w:rPr>
        <w:t>，</w:t>
      </w:r>
      <w:r>
        <w:rPr>
          <w:rFonts w:hint="eastAsia"/>
        </w:rPr>
        <w:t>《粗锌分析方法</w:t>
      </w:r>
      <w:r>
        <w:t xml:space="preserve"> </w:t>
      </w:r>
      <w:r>
        <w:rPr>
          <w:rFonts w:hint="eastAsia"/>
        </w:rPr>
        <w:t>第</w:t>
      </w:r>
      <w:r>
        <w:t>7</w:t>
      </w:r>
      <w:r>
        <w:rPr>
          <w:rFonts w:hint="eastAsia"/>
        </w:rPr>
        <w:t>部分</w:t>
      </w:r>
      <w:r>
        <w:t xml:space="preserve"> </w:t>
      </w:r>
      <w:r>
        <w:rPr>
          <w:rFonts w:hint="eastAsia"/>
        </w:rPr>
        <w:t>锑</w:t>
      </w:r>
      <w:r w:rsidRPr="00B3625D">
        <w:rPr>
          <w:rFonts w:hint="eastAsia"/>
        </w:rPr>
        <w:t>量的测定</w:t>
      </w:r>
      <w:r>
        <w:t xml:space="preserve">  </w:t>
      </w:r>
      <w:r w:rsidRPr="00B3625D">
        <w:rPr>
          <w:rFonts w:hint="eastAsia"/>
        </w:rPr>
        <w:t>原子</w:t>
      </w:r>
      <w:r>
        <w:rPr>
          <w:rFonts w:hint="eastAsia"/>
        </w:rPr>
        <w:t>荧光</w:t>
      </w:r>
      <w:r w:rsidRPr="00B3625D">
        <w:rPr>
          <w:rFonts w:hint="eastAsia"/>
        </w:rPr>
        <w:t>光谱法</w:t>
      </w:r>
      <w:r>
        <w:rPr>
          <w:rFonts w:hint="eastAsia"/>
        </w:rPr>
        <w:t>》</w:t>
      </w:r>
      <w:r>
        <w:rPr>
          <w:rFonts w:hint="eastAsia"/>
          <w:kern w:val="0"/>
        </w:rPr>
        <w:t>标准被推荐为</w:t>
      </w:r>
      <w:r w:rsidRPr="006E74EC">
        <w:rPr>
          <w:rFonts w:hint="eastAsia"/>
          <w:kern w:val="0"/>
        </w:rPr>
        <w:t>有色金属</w:t>
      </w:r>
      <w:r>
        <w:rPr>
          <w:rFonts w:hint="eastAsia"/>
          <w:kern w:val="0"/>
        </w:rPr>
        <w:t>化学分析方法</w:t>
      </w:r>
      <w:r w:rsidRPr="006E74EC">
        <w:rPr>
          <w:rFonts w:hint="eastAsia"/>
          <w:kern w:val="0"/>
        </w:rPr>
        <w:t>行业标准，</w:t>
      </w:r>
      <w:r>
        <w:rPr>
          <w:rFonts w:hint="eastAsia"/>
          <w:kern w:val="0"/>
        </w:rPr>
        <w:t>该标准</w:t>
      </w:r>
      <w:r w:rsidRPr="006E74EC">
        <w:rPr>
          <w:rFonts w:hint="eastAsia"/>
          <w:kern w:val="0"/>
        </w:rPr>
        <w:t>为国内首次制定、发行。</w:t>
      </w:r>
    </w:p>
    <w:p w:rsidR="00692ACB" w:rsidRDefault="00692ACB" w:rsidP="00E244A2">
      <w:pPr>
        <w:ind w:firstLine="437"/>
        <w:jc w:val="left"/>
        <w:rPr>
          <w:kern w:val="0"/>
        </w:rPr>
      </w:pPr>
    </w:p>
    <w:p w:rsidR="000B7E40" w:rsidRDefault="000B7E40" w:rsidP="00E244A2">
      <w:pPr>
        <w:ind w:firstLine="437"/>
        <w:jc w:val="left"/>
        <w:rPr>
          <w:kern w:val="0"/>
        </w:rPr>
      </w:pPr>
    </w:p>
    <w:p w:rsidR="009F6DCC" w:rsidRDefault="009F6DCC" w:rsidP="00E244A2">
      <w:pPr>
        <w:ind w:firstLine="437"/>
        <w:jc w:val="left"/>
        <w:rPr>
          <w:kern w:val="0"/>
        </w:rPr>
      </w:pPr>
    </w:p>
    <w:p w:rsidR="009F6DCC" w:rsidRDefault="009F6DCC" w:rsidP="00E244A2">
      <w:pPr>
        <w:ind w:firstLine="437"/>
        <w:jc w:val="left"/>
        <w:rPr>
          <w:kern w:val="0"/>
        </w:rPr>
      </w:pPr>
    </w:p>
    <w:p w:rsidR="00692ACB" w:rsidRDefault="00692ACB" w:rsidP="00E244A2">
      <w:pPr>
        <w:ind w:firstLine="437"/>
        <w:jc w:val="left"/>
        <w:rPr>
          <w:kern w:val="0"/>
        </w:rPr>
      </w:pPr>
      <w:r>
        <w:rPr>
          <w:rFonts w:hint="eastAsia"/>
          <w:kern w:val="0"/>
        </w:rPr>
        <w:t>附件</w:t>
      </w:r>
      <w:r>
        <w:rPr>
          <w:kern w:val="0"/>
        </w:rPr>
        <w:t>1</w:t>
      </w:r>
    </w:p>
    <w:p w:rsidR="00692ACB" w:rsidRDefault="00692ACB" w:rsidP="00E244A2">
      <w:pPr>
        <w:ind w:firstLine="437"/>
        <w:jc w:val="left"/>
        <w:rPr>
          <w:kern w:val="0"/>
        </w:rPr>
      </w:pPr>
    </w:p>
    <w:p w:rsidR="000B7E40" w:rsidRDefault="00692ACB" w:rsidP="00D96F25">
      <w:pPr>
        <w:ind w:firstLine="437"/>
        <w:jc w:val="center"/>
        <w:rPr>
          <w:rFonts w:ascii="宋体" w:hAnsi="宋体"/>
          <w:b/>
          <w:bCs/>
          <w:sz w:val="36"/>
          <w:szCs w:val="36"/>
        </w:rPr>
      </w:pPr>
      <w:r w:rsidRPr="00D96F25">
        <w:rPr>
          <w:rFonts w:ascii="宋体" w:hAnsi="宋体" w:hint="eastAsia"/>
          <w:b/>
          <w:bCs/>
          <w:sz w:val="36"/>
          <w:szCs w:val="36"/>
        </w:rPr>
        <w:t>粗锌化学分析方法</w:t>
      </w:r>
      <w:r>
        <w:rPr>
          <w:rFonts w:ascii="宋体" w:hAnsi="宋体"/>
          <w:b/>
          <w:bCs/>
          <w:sz w:val="36"/>
          <w:szCs w:val="36"/>
        </w:rPr>
        <w:t xml:space="preserve"> </w:t>
      </w:r>
    </w:p>
    <w:p w:rsidR="00692ACB" w:rsidRDefault="00692ACB" w:rsidP="000B7E40">
      <w:pPr>
        <w:ind w:firstLine="437"/>
        <w:jc w:val="center"/>
        <w:rPr>
          <w:rFonts w:ascii="宋体"/>
          <w:b/>
          <w:bCs/>
          <w:sz w:val="36"/>
          <w:szCs w:val="36"/>
        </w:rPr>
      </w:pPr>
      <w:r w:rsidRPr="00D96F25">
        <w:rPr>
          <w:rFonts w:ascii="宋体" w:hAnsi="宋体" w:hint="eastAsia"/>
          <w:b/>
          <w:bCs/>
          <w:sz w:val="36"/>
          <w:szCs w:val="36"/>
        </w:rPr>
        <w:t>第</w:t>
      </w:r>
      <w:r>
        <w:rPr>
          <w:rFonts w:ascii="宋体" w:hAnsi="宋体"/>
          <w:b/>
          <w:bCs/>
          <w:sz w:val="36"/>
          <w:szCs w:val="36"/>
        </w:rPr>
        <w:t>7</w:t>
      </w:r>
      <w:r>
        <w:rPr>
          <w:rFonts w:ascii="宋体" w:hAnsi="宋体" w:hint="eastAsia"/>
          <w:b/>
          <w:bCs/>
          <w:sz w:val="36"/>
          <w:szCs w:val="36"/>
        </w:rPr>
        <w:t>部分：锑</w:t>
      </w:r>
      <w:r w:rsidRPr="00D96F25">
        <w:rPr>
          <w:rFonts w:ascii="宋体" w:hAnsi="宋体" w:hint="eastAsia"/>
          <w:b/>
          <w:bCs/>
          <w:sz w:val="36"/>
          <w:szCs w:val="36"/>
        </w:rPr>
        <w:t>量的测定</w:t>
      </w:r>
      <w:r w:rsidR="000B7E40">
        <w:rPr>
          <w:rFonts w:ascii="宋体" w:hint="eastAsia"/>
          <w:b/>
          <w:bCs/>
          <w:sz w:val="36"/>
          <w:szCs w:val="36"/>
        </w:rPr>
        <w:t xml:space="preserve">  </w:t>
      </w:r>
      <w:r w:rsidRPr="00D96F25">
        <w:rPr>
          <w:rFonts w:ascii="宋体" w:hAnsi="宋体" w:hint="eastAsia"/>
          <w:b/>
          <w:bCs/>
          <w:sz w:val="36"/>
          <w:szCs w:val="36"/>
        </w:rPr>
        <w:t>原子</w:t>
      </w:r>
      <w:r>
        <w:rPr>
          <w:rFonts w:ascii="宋体" w:hAnsi="宋体" w:hint="eastAsia"/>
          <w:b/>
          <w:bCs/>
          <w:sz w:val="36"/>
          <w:szCs w:val="36"/>
        </w:rPr>
        <w:t>荧光</w:t>
      </w:r>
      <w:r w:rsidRPr="00D96F25">
        <w:rPr>
          <w:rFonts w:ascii="宋体" w:hAnsi="宋体" w:hint="eastAsia"/>
          <w:b/>
          <w:bCs/>
          <w:sz w:val="36"/>
          <w:szCs w:val="36"/>
        </w:rPr>
        <w:t>光谱法</w:t>
      </w:r>
    </w:p>
    <w:p w:rsidR="00692ACB" w:rsidRDefault="00692ACB" w:rsidP="000B7E40">
      <w:pPr>
        <w:ind w:firstLine="437"/>
        <w:jc w:val="center"/>
        <w:rPr>
          <w:rFonts w:ascii="宋体"/>
          <w:b/>
          <w:bCs/>
          <w:sz w:val="36"/>
          <w:szCs w:val="36"/>
        </w:rPr>
      </w:pPr>
      <w:r>
        <w:rPr>
          <w:rFonts w:ascii="宋体" w:hAnsi="宋体" w:hint="eastAsia"/>
          <w:b/>
          <w:bCs/>
          <w:sz w:val="36"/>
          <w:szCs w:val="36"/>
        </w:rPr>
        <w:lastRenderedPageBreak/>
        <w:t>试验报告</w:t>
      </w:r>
    </w:p>
    <w:p w:rsidR="00692ACB" w:rsidRPr="00F631B1" w:rsidRDefault="00692ACB" w:rsidP="00F631B1">
      <w:pPr>
        <w:ind w:firstLine="437"/>
        <w:jc w:val="left"/>
        <w:rPr>
          <w:b/>
          <w:kern w:val="0"/>
          <w:sz w:val="28"/>
          <w:szCs w:val="28"/>
        </w:rPr>
      </w:pPr>
      <w:r w:rsidRPr="00F631B1">
        <w:rPr>
          <w:rFonts w:hint="eastAsia"/>
          <w:b/>
          <w:kern w:val="0"/>
          <w:sz w:val="28"/>
          <w:szCs w:val="28"/>
        </w:rPr>
        <w:t>一、试验部分</w:t>
      </w:r>
    </w:p>
    <w:p w:rsidR="00692ACB" w:rsidRPr="00F631B1" w:rsidRDefault="00692ACB" w:rsidP="00F631B1">
      <w:pPr>
        <w:ind w:firstLine="437"/>
        <w:jc w:val="left"/>
        <w:rPr>
          <w:b/>
          <w:kern w:val="0"/>
        </w:rPr>
      </w:pPr>
      <w:r w:rsidRPr="00F631B1">
        <w:rPr>
          <w:b/>
          <w:kern w:val="0"/>
        </w:rPr>
        <w:t xml:space="preserve">1. </w:t>
      </w:r>
      <w:r w:rsidRPr="00F631B1">
        <w:rPr>
          <w:rFonts w:hint="eastAsia"/>
          <w:b/>
          <w:kern w:val="0"/>
        </w:rPr>
        <w:t>试剂</w:t>
      </w:r>
    </w:p>
    <w:p w:rsidR="00692ACB" w:rsidRPr="00F631B1" w:rsidRDefault="00692ACB" w:rsidP="00F631B1">
      <w:pPr>
        <w:ind w:firstLine="437"/>
        <w:jc w:val="left"/>
        <w:rPr>
          <w:kern w:val="0"/>
        </w:rPr>
      </w:pPr>
      <w:r w:rsidRPr="00F631B1">
        <w:rPr>
          <w:rFonts w:hint="eastAsia"/>
          <w:kern w:val="0"/>
        </w:rPr>
        <w:t>除非另有说明，在分析中仅使用确认为分析纯试剂和蒸馏水或去离子水或相当纯度的水。</w:t>
      </w:r>
    </w:p>
    <w:p w:rsidR="00692ACB" w:rsidRPr="00F631B1" w:rsidRDefault="00692ACB" w:rsidP="00F631B1">
      <w:pPr>
        <w:ind w:firstLine="437"/>
        <w:jc w:val="left"/>
        <w:rPr>
          <w:kern w:val="0"/>
        </w:rPr>
      </w:pPr>
      <w:r w:rsidRPr="00F631B1">
        <w:rPr>
          <w:kern w:val="0"/>
        </w:rPr>
        <w:t>1.1</w:t>
      </w:r>
      <w:r w:rsidRPr="00F631B1">
        <w:rPr>
          <w:rFonts w:hint="eastAsia"/>
          <w:kern w:val="0"/>
        </w:rPr>
        <w:t>盐酸（</w:t>
      </w:r>
      <w:r w:rsidRPr="00F631B1">
        <w:rPr>
          <w:kern w:val="0"/>
        </w:rPr>
        <w:t>GR</w:t>
      </w:r>
      <w:r w:rsidRPr="00F631B1">
        <w:rPr>
          <w:rFonts w:hint="eastAsia"/>
          <w:kern w:val="0"/>
        </w:rPr>
        <w:t>）</w:t>
      </w:r>
      <w:r w:rsidR="000B7E40">
        <w:rPr>
          <w:rFonts w:hint="eastAsia"/>
          <w:kern w:val="0"/>
        </w:rPr>
        <w:t>。</w:t>
      </w:r>
    </w:p>
    <w:p w:rsidR="00692ACB" w:rsidRPr="00F631B1" w:rsidRDefault="00692ACB" w:rsidP="00F631B1">
      <w:pPr>
        <w:ind w:firstLine="437"/>
        <w:jc w:val="left"/>
        <w:rPr>
          <w:kern w:val="0"/>
        </w:rPr>
      </w:pPr>
      <w:r w:rsidRPr="00F631B1">
        <w:rPr>
          <w:kern w:val="0"/>
        </w:rPr>
        <w:t xml:space="preserve">1.2 </w:t>
      </w:r>
      <w:r w:rsidRPr="00F631B1">
        <w:rPr>
          <w:rFonts w:hint="eastAsia"/>
          <w:kern w:val="0"/>
        </w:rPr>
        <w:t>盐酸（</w:t>
      </w:r>
      <w:r w:rsidRPr="00F631B1">
        <w:rPr>
          <w:kern w:val="0"/>
        </w:rPr>
        <w:t>1+4</w:t>
      </w:r>
      <w:r w:rsidRPr="00F631B1">
        <w:rPr>
          <w:rFonts w:hint="eastAsia"/>
          <w:kern w:val="0"/>
        </w:rPr>
        <w:t>）：用盐酸（</w:t>
      </w:r>
      <w:r w:rsidRPr="00F631B1">
        <w:rPr>
          <w:kern w:val="0"/>
        </w:rPr>
        <w:t>1.1</w:t>
      </w:r>
      <w:r w:rsidRPr="00F631B1">
        <w:rPr>
          <w:rFonts w:hint="eastAsia"/>
          <w:kern w:val="0"/>
        </w:rPr>
        <w:t>）</w:t>
      </w:r>
      <w:r w:rsidR="000B7E40">
        <w:rPr>
          <w:rFonts w:hint="eastAsia"/>
          <w:kern w:val="0"/>
        </w:rPr>
        <w:t>。</w:t>
      </w:r>
    </w:p>
    <w:p w:rsidR="00692ACB" w:rsidRPr="00F631B1" w:rsidRDefault="00692ACB" w:rsidP="00F631B1">
      <w:pPr>
        <w:ind w:firstLine="437"/>
        <w:jc w:val="left"/>
        <w:rPr>
          <w:kern w:val="0"/>
        </w:rPr>
      </w:pPr>
      <w:r w:rsidRPr="00F631B1">
        <w:rPr>
          <w:kern w:val="0"/>
        </w:rPr>
        <w:t>1.3</w:t>
      </w:r>
      <w:r w:rsidRPr="00F631B1">
        <w:rPr>
          <w:rFonts w:hint="eastAsia"/>
          <w:kern w:val="0"/>
        </w:rPr>
        <w:t>盐酸（</w:t>
      </w:r>
      <w:r w:rsidRPr="00F631B1">
        <w:rPr>
          <w:kern w:val="0"/>
        </w:rPr>
        <w:t>1+19</w:t>
      </w:r>
      <w:r w:rsidRPr="00F631B1">
        <w:rPr>
          <w:rFonts w:hint="eastAsia"/>
          <w:kern w:val="0"/>
        </w:rPr>
        <w:t>）：用盐酸（</w:t>
      </w:r>
      <w:r w:rsidRPr="00F631B1">
        <w:rPr>
          <w:kern w:val="0"/>
        </w:rPr>
        <w:t>1.1</w:t>
      </w:r>
      <w:r w:rsidRPr="00F631B1">
        <w:rPr>
          <w:rFonts w:hint="eastAsia"/>
          <w:kern w:val="0"/>
        </w:rPr>
        <w:t>）</w:t>
      </w:r>
      <w:r w:rsidR="000B7E40">
        <w:rPr>
          <w:rFonts w:hint="eastAsia"/>
          <w:kern w:val="0"/>
        </w:rPr>
        <w:t>。</w:t>
      </w:r>
    </w:p>
    <w:p w:rsidR="00692ACB" w:rsidRPr="00F631B1" w:rsidRDefault="00692ACB" w:rsidP="00F631B1">
      <w:pPr>
        <w:ind w:firstLine="437"/>
        <w:jc w:val="left"/>
        <w:rPr>
          <w:kern w:val="0"/>
        </w:rPr>
      </w:pPr>
      <w:r w:rsidRPr="00F631B1">
        <w:rPr>
          <w:kern w:val="0"/>
        </w:rPr>
        <w:t xml:space="preserve">1.4 </w:t>
      </w:r>
      <w:r w:rsidRPr="00F631B1">
        <w:rPr>
          <w:rFonts w:hint="eastAsia"/>
          <w:kern w:val="0"/>
        </w:rPr>
        <w:t>硝酸（</w:t>
      </w:r>
      <w:r w:rsidRPr="00F631B1">
        <w:rPr>
          <w:kern w:val="0"/>
        </w:rPr>
        <w:t>1+1</w:t>
      </w:r>
      <w:r w:rsidRPr="00F631B1">
        <w:rPr>
          <w:rFonts w:hint="eastAsia"/>
          <w:kern w:val="0"/>
        </w:rPr>
        <w:t>）</w:t>
      </w:r>
      <w:r w:rsidR="000B7E40">
        <w:rPr>
          <w:rFonts w:hint="eastAsia"/>
          <w:kern w:val="0"/>
        </w:rPr>
        <w:t>。</w:t>
      </w:r>
    </w:p>
    <w:p w:rsidR="00692ACB" w:rsidRPr="00F631B1" w:rsidRDefault="00692ACB" w:rsidP="00F631B1">
      <w:pPr>
        <w:ind w:firstLine="437"/>
        <w:jc w:val="left"/>
        <w:rPr>
          <w:kern w:val="0"/>
        </w:rPr>
      </w:pPr>
      <w:r w:rsidRPr="00F631B1">
        <w:rPr>
          <w:kern w:val="0"/>
        </w:rPr>
        <w:t xml:space="preserve">1.5 </w:t>
      </w:r>
      <w:r w:rsidRPr="00F631B1">
        <w:rPr>
          <w:rFonts w:hint="eastAsia"/>
          <w:kern w:val="0"/>
        </w:rPr>
        <w:t>酒石酸</w:t>
      </w:r>
      <w:r w:rsidRPr="00F631B1">
        <w:rPr>
          <w:kern w:val="0"/>
        </w:rPr>
        <w:t>-</w:t>
      </w:r>
      <w:r w:rsidRPr="00F631B1">
        <w:rPr>
          <w:rFonts w:hint="eastAsia"/>
          <w:kern w:val="0"/>
        </w:rPr>
        <w:t>硝酸混合酸</w:t>
      </w:r>
      <w:r w:rsidRPr="00F631B1">
        <w:rPr>
          <w:kern w:val="0"/>
        </w:rPr>
        <w:t>:</w:t>
      </w:r>
      <w:r w:rsidRPr="00F631B1">
        <w:rPr>
          <w:rFonts w:hint="eastAsia"/>
          <w:kern w:val="0"/>
        </w:rPr>
        <w:t>称取</w:t>
      </w:r>
      <w:smartTag w:uri="urn:schemas-microsoft-com:office:smarttags" w:element="chmetcnv">
        <w:smartTagPr>
          <w:attr w:name="UnitName" w:val="g"/>
          <w:attr w:name="SourceValue" w:val="50"/>
          <w:attr w:name="HasSpace" w:val="False"/>
          <w:attr w:name="Negative" w:val="False"/>
          <w:attr w:name="NumberType" w:val="1"/>
          <w:attr w:name="TCSC" w:val="0"/>
        </w:smartTagPr>
        <w:r w:rsidRPr="00F631B1">
          <w:rPr>
            <w:kern w:val="0"/>
          </w:rPr>
          <w:t>50g</w:t>
        </w:r>
      </w:smartTag>
      <w:r w:rsidRPr="00F631B1">
        <w:rPr>
          <w:rFonts w:hint="eastAsia"/>
          <w:kern w:val="0"/>
        </w:rPr>
        <w:t>酒石酸（</w:t>
      </w:r>
      <w:r w:rsidRPr="00F631B1">
        <w:rPr>
          <w:kern w:val="0"/>
        </w:rPr>
        <w:t>L</w:t>
      </w:r>
      <w:r w:rsidRPr="00F631B1">
        <w:rPr>
          <w:rFonts w:hint="eastAsia"/>
          <w:kern w:val="0"/>
        </w:rPr>
        <w:t>型），溶于</w:t>
      </w:r>
      <w:r w:rsidRPr="00F631B1">
        <w:rPr>
          <w:kern w:val="0"/>
        </w:rPr>
        <w:t xml:space="preserve">1000mL </w:t>
      </w:r>
      <w:r w:rsidRPr="00F631B1">
        <w:rPr>
          <w:rFonts w:hint="eastAsia"/>
          <w:kern w:val="0"/>
        </w:rPr>
        <w:t>硝酸（</w:t>
      </w:r>
      <w:r w:rsidRPr="00F631B1">
        <w:rPr>
          <w:kern w:val="0"/>
        </w:rPr>
        <w:t>1.4</w:t>
      </w:r>
      <w:r w:rsidRPr="00F631B1">
        <w:rPr>
          <w:rFonts w:hint="eastAsia"/>
          <w:kern w:val="0"/>
        </w:rPr>
        <w:t>）中。</w:t>
      </w:r>
    </w:p>
    <w:p w:rsidR="00692ACB" w:rsidRPr="00F631B1" w:rsidRDefault="00692ACB" w:rsidP="00F631B1">
      <w:pPr>
        <w:ind w:firstLine="437"/>
        <w:jc w:val="left"/>
        <w:rPr>
          <w:kern w:val="0"/>
        </w:rPr>
      </w:pPr>
      <w:r w:rsidRPr="00F631B1">
        <w:rPr>
          <w:kern w:val="0"/>
        </w:rPr>
        <w:t>1.6</w:t>
      </w:r>
      <w:r w:rsidRPr="00F631B1">
        <w:rPr>
          <w:rFonts w:hint="eastAsia"/>
          <w:kern w:val="0"/>
        </w:rPr>
        <w:t>硫脲</w:t>
      </w:r>
      <w:r w:rsidRPr="00F631B1">
        <w:rPr>
          <w:kern w:val="0"/>
        </w:rPr>
        <w:t>-</w:t>
      </w:r>
      <w:r w:rsidRPr="00F631B1">
        <w:rPr>
          <w:rFonts w:hint="eastAsia"/>
          <w:kern w:val="0"/>
        </w:rPr>
        <w:t>抗坏血酸溶液（</w:t>
      </w:r>
      <w:smartTag w:uri="urn:schemas-microsoft-com:office:smarttags" w:element="chmetcnv">
        <w:smartTagPr>
          <w:attr w:name="UnitName" w:val="g"/>
          <w:attr w:name="SourceValue" w:val="50"/>
          <w:attr w:name="HasSpace" w:val="False"/>
          <w:attr w:name="Negative" w:val="False"/>
          <w:attr w:name="NumberType" w:val="1"/>
          <w:attr w:name="TCSC" w:val="0"/>
        </w:smartTagPr>
        <w:r w:rsidRPr="00F631B1">
          <w:rPr>
            <w:kern w:val="0"/>
          </w:rPr>
          <w:t>50g</w:t>
        </w:r>
      </w:smartTag>
      <w:r w:rsidRPr="00F631B1">
        <w:rPr>
          <w:kern w:val="0"/>
        </w:rPr>
        <w:t>/L</w:t>
      </w:r>
      <w:smartTag w:uri="urn:schemas-microsoft-com:office:smarttags" w:element="chmetcnv">
        <w:smartTagPr>
          <w:attr w:name="UnitName" w:val="g"/>
          <w:attr w:name="SourceValue" w:val="50"/>
          <w:attr w:name="HasSpace" w:val="False"/>
          <w:attr w:name="Negative" w:val="True"/>
          <w:attr w:name="NumberType" w:val="1"/>
          <w:attr w:name="TCSC" w:val="0"/>
        </w:smartTagPr>
        <w:r w:rsidRPr="00F631B1">
          <w:rPr>
            <w:kern w:val="0"/>
          </w:rPr>
          <w:t>-50g</w:t>
        </w:r>
      </w:smartTag>
      <w:r w:rsidRPr="00F631B1">
        <w:rPr>
          <w:kern w:val="0"/>
        </w:rPr>
        <w:t>/L</w:t>
      </w:r>
      <w:r w:rsidRPr="00F631B1">
        <w:rPr>
          <w:rFonts w:hint="eastAsia"/>
          <w:kern w:val="0"/>
        </w:rPr>
        <w:t>）：称取</w:t>
      </w:r>
      <w:smartTag w:uri="urn:schemas-microsoft-com:office:smarttags" w:element="chmetcnv">
        <w:smartTagPr>
          <w:attr w:name="UnitName" w:val="g"/>
          <w:attr w:name="SourceValue" w:val="5"/>
          <w:attr w:name="HasSpace" w:val="False"/>
          <w:attr w:name="Negative" w:val="False"/>
          <w:attr w:name="NumberType" w:val="1"/>
          <w:attr w:name="TCSC" w:val="0"/>
        </w:smartTagPr>
        <w:r w:rsidRPr="00F631B1">
          <w:rPr>
            <w:kern w:val="0"/>
          </w:rPr>
          <w:t>5g</w:t>
        </w:r>
      </w:smartTag>
      <w:r w:rsidRPr="00F631B1">
        <w:rPr>
          <w:rFonts w:hint="eastAsia"/>
          <w:kern w:val="0"/>
        </w:rPr>
        <w:t>硫脲，</w:t>
      </w:r>
      <w:smartTag w:uri="urn:schemas-microsoft-com:office:smarttags" w:element="chmetcnv">
        <w:smartTagPr>
          <w:attr w:name="UnitName" w:val="g"/>
          <w:attr w:name="SourceValue" w:val="5"/>
          <w:attr w:name="HasSpace" w:val="False"/>
          <w:attr w:name="Negative" w:val="False"/>
          <w:attr w:name="NumberType" w:val="1"/>
          <w:attr w:name="TCSC" w:val="0"/>
        </w:smartTagPr>
        <w:r w:rsidRPr="00F631B1">
          <w:rPr>
            <w:kern w:val="0"/>
          </w:rPr>
          <w:t>5g</w:t>
        </w:r>
      </w:smartTag>
      <w:r w:rsidRPr="00F631B1">
        <w:rPr>
          <w:rFonts w:hint="eastAsia"/>
          <w:kern w:val="0"/>
        </w:rPr>
        <w:t>抗坏血酸溶于</w:t>
      </w:r>
      <w:r w:rsidRPr="00F631B1">
        <w:rPr>
          <w:kern w:val="0"/>
        </w:rPr>
        <w:t>100mL</w:t>
      </w:r>
      <w:r w:rsidRPr="00F631B1">
        <w:rPr>
          <w:rFonts w:hint="eastAsia"/>
          <w:kern w:val="0"/>
        </w:rPr>
        <w:t>水，当天配制。</w:t>
      </w:r>
    </w:p>
    <w:p w:rsidR="00692ACB" w:rsidRPr="00F631B1" w:rsidRDefault="00692ACB" w:rsidP="00F631B1">
      <w:pPr>
        <w:ind w:firstLine="437"/>
        <w:jc w:val="left"/>
        <w:rPr>
          <w:kern w:val="0"/>
        </w:rPr>
      </w:pPr>
      <w:r w:rsidRPr="00F631B1">
        <w:rPr>
          <w:kern w:val="0"/>
        </w:rPr>
        <w:t>1.7</w:t>
      </w:r>
      <w:r w:rsidRPr="00F631B1">
        <w:rPr>
          <w:rFonts w:hint="eastAsia"/>
          <w:kern w:val="0"/>
        </w:rPr>
        <w:t>硼氢化钾溶液（</w:t>
      </w:r>
      <w:smartTag w:uri="urn:schemas-microsoft-com:office:smarttags" w:element="chmetcnv">
        <w:smartTagPr>
          <w:attr w:name="UnitName" w:val="g"/>
          <w:attr w:name="SourceValue" w:val="10"/>
          <w:attr w:name="HasSpace" w:val="False"/>
          <w:attr w:name="Negative" w:val="False"/>
          <w:attr w:name="NumberType" w:val="1"/>
          <w:attr w:name="TCSC" w:val="0"/>
        </w:smartTagPr>
        <w:r w:rsidRPr="00F631B1">
          <w:rPr>
            <w:kern w:val="0"/>
          </w:rPr>
          <w:t>10g</w:t>
        </w:r>
      </w:smartTag>
      <w:r w:rsidRPr="00F631B1">
        <w:rPr>
          <w:kern w:val="0"/>
        </w:rPr>
        <w:t>/L</w:t>
      </w:r>
      <w:r w:rsidRPr="00F631B1">
        <w:rPr>
          <w:rFonts w:hint="eastAsia"/>
          <w:kern w:val="0"/>
        </w:rPr>
        <w:t>）：称取</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F631B1">
          <w:rPr>
            <w:kern w:val="0"/>
          </w:rPr>
          <w:t>5.0g</w:t>
        </w:r>
      </w:smartTag>
      <w:r w:rsidRPr="00F631B1">
        <w:rPr>
          <w:rFonts w:hint="eastAsia"/>
          <w:kern w:val="0"/>
        </w:rPr>
        <w:t>硼氢化钾溶解于</w:t>
      </w:r>
      <w:r w:rsidRPr="00F631B1">
        <w:rPr>
          <w:kern w:val="0"/>
        </w:rPr>
        <w:t>500mL</w:t>
      </w:r>
      <w:r w:rsidRPr="00F631B1">
        <w:rPr>
          <w:rFonts w:hint="eastAsia"/>
          <w:kern w:val="0"/>
        </w:rPr>
        <w:t>氢氧化钾溶液（</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F631B1">
          <w:rPr>
            <w:kern w:val="0"/>
          </w:rPr>
          <w:t>2.5g</w:t>
        </w:r>
      </w:smartTag>
      <w:r w:rsidRPr="00F631B1">
        <w:rPr>
          <w:kern w:val="0"/>
        </w:rPr>
        <w:t>/L</w:t>
      </w:r>
      <w:r w:rsidRPr="00F631B1">
        <w:rPr>
          <w:rFonts w:hint="eastAsia"/>
          <w:kern w:val="0"/>
        </w:rPr>
        <w:t>）中，当天配制。</w:t>
      </w:r>
    </w:p>
    <w:p w:rsidR="00692ACB" w:rsidRPr="00F631B1" w:rsidRDefault="00692ACB" w:rsidP="00F631B1">
      <w:pPr>
        <w:ind w:firstLine="437"/>
        <w:jc w:val="left"/>
        <w:rPr>
          <w:kern w:val="0"/>
        </w:rPr>
      </w:pPr>
      <w:r w:rsidRPr="00F631B1">
        <w:rPr>
          <w:kern w:val="0"/>
        </w:rPr>
        <w:t>1.8</w:t>
      </w:r>
      <w:r w:rsidRPr="00F631B1">
        <w:rPr>
          <w:rFonts w:hint="eastAsia"/>
          <w:kern w:val="0"/>
        </w:rPr>
        <w:t>硝酸锰溶液（</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F631B1">
          <w:rPr>
            <w:kern w:val="0"/>
          </w:rPr>
          <w:t>50g</w:t>
        </w:r>
      </w:smartTag>
      <w:r w:rsidRPr="00F631B1">
        <w:rPr>
          <w:kern w:val="0"/>
        </w:rPr>
        <w:t>/L</w:t>
      </w:r>
      <w:r w:rsidRPr="00F631B1">
        <w:rPr>
          <w:rFonts w:hint="eastAsia"/>
          <w:kern w:val="0"/>
        </w:rPr>
        <w:t>）：称取</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F631B1">
          <w:rPr>
            <w:kern w:val="0"/>
          </w:rPr>
          <w:t>5.0g</w:t>
        </w:r>
      </w:smartTag>
      <w:r w:rsidRPr="00F631B1">
        <w:rPr>
          <w:rFonts w:hint="eastAsia"/>
          <w:kern w:val="0"/>
        </w:rPr>
        <w:t>硝酸锰溶解于</w:t>
      </w:r>
      <w:r w:rsidRPr="00F631B1">
        <w:rPr>
          <w:kern w:val="0"/>
        </w:rPr>
        <w:t>100mL</w:t>
      </w:r>
      <w:r w:rsidRPr="00F631B1">
        <w:rPr>
          <w:rFonts w:hint="eastAsia"/>
          <w:kern w:val="0"/>
        </w:rPr>
        <w:t>水中。</w:t>
      </w:r>
    </w:p>
    <w:p w:rsidR="00692ACB" w:rsidRPr="00F631B1" w:rsidRDefault="00692ACB" w:rsidP="00F631B1">
      <w:pPr>
        <w:ind w:firstLine="437"/>
        <w:jc w:val="left"/>
        <w:rPr>
          <w:kern w:val="0"/>
        </w:rPr>
      </w:pPr>
      <w:r w:rsidRPr="00F631B1">
        <w:rPr>
          <w:kern w:val="0"/>
        </w:rPr>
        <w:t xml:space="preserve">1.9 </w:t>
      </w:r>
      <w:r w:rsidRPr="00F631B1">
        <w:rPr>
          <w:rFonts w:hint="eastAsia"/>
          <w:kern w:val="0"/>
        </w:rPr>
        <w:t>高锰酸钾溶液（</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F631B1">
          <w:rPr>
            <w:kern w:val="0"/>
          </w:rPr>
          <w:t>10g</w:t>
        </w:r>
      </w:smartTag>
      <w:r w:rsidRPr="00F631B1">
        <w:rPr>
          <w:kern w:val="0"/>
        </w:rPr>
        <w:t>/L</w:t>
      </w:r>
      <w:r w:rsidRPr="00F631B1">
        <w:rPr>
          <w:rFonts w:hint="eastAsia"/>
          <w:kern w:val="0"/>
        </w:rPr>
        <w:t>）：称取</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F631B1">
          <w:rPr>
            <w:kern w:val="0"/>
          </w:rPr>
          <w:t>1.0g</w:t>
        </w:r>
      </w:smartTag>
      <w:r w:rsidRPr="00F631B1">
        <w:rPr>
          <w:rFonts w:hint="eastAsia"/>
          <w:kern w:val="0"/>
        </w:rPr>
        <w:t>高锰酸钾溶解于</w:t>
      </w:r>
      <w:r w:rsidRPr="00F631B1">
        <w:rPr>
          <w:kern w:val="0"/>
        </w:rPr>
        <w:t>100mL</w:t>
      </w:r>
      <w:r w:rsidRPr="00F631B1">
        <w:rPr>
          <w:rFonts w:hint="eastAsia"/>
          <w:kern w:val="0"/>
        </w:rPr>
        <w:t>水中。</w:t>
      </w:r>
    </w:p>
    <w:p w:rsidR="00692ACB" w:rsidRPr="00F631B1" w:rsidRDefault="00692ACB" w:rsidP="00F631B1">
      <w:pPr>
        <w:ind w:firstLine="437"/>
        <w:jc w:val="left"/>
        <w:rPr>
          <w:kern w:val="0"/>
        </w:rPr>
      </w:pPr>
      <w:r w:rsidRPr="00F631B1">
        <w:rPr>
          <w:kern w:val="0"/>
        </w:rPr>
        <w:t xml:space="preserve">1.10 </w:t>
      </w:r>
      <w:r w:rsidRPr="00F631B1">
        <w:rPr>
          <w:rFonts w:hint="eastAsia"/>
          <w:kern w:val="0"/>
        </w:rPr>
        <w:t>氨水</w:t>
      </w:r>
    </w:p>
    <w:p w:rsidR="00692ACB" w:rsidRPr="00F631B1" w:rsidRDefault="00692ACB" w:rsidP="00F631B1">
      <w:pPr>
        <w:ind w:firstLine="437"/>
        <w:jc w:val="left"/>
        <w:rPr>
          <w:kern w:val="0"/>
        </w:rPr>
      </w:pPr>
      <w:r w:rsidRPr="00F631B1">
        <w:rPr>
          <w:kern w:val="0"/>
        </w:rPr>
        <w:t>1.11</w:t>
      </w:r>
      <w:r w:rsidRPr="00F631B1">
        <w:rPr>
          <w:rFonts w:hint="eastAsia"/>
          <w:kern w:val="0"/>
        </w:rPr>
        <w:t>过氧化氢（</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F631B1">
          <w:rPr>
            <w:kern w:val="0"/>
          </w:rPr>
          <w:t>300g</w:t>
        </w:r>
      </w:smartTag>
      <w:r w:rsidRPr="00F631B1">
        <w:rPr>
          <w:kern w:val="0"/>
        </w:rPr>
        <w:t>/L</w:t>
      </w:r>
      <w:r w:rsidRPr="00F631B1">
        <w:rPr>
          <w:rFonts w:hint="eastAsia"/>
          <w:kern w:val="0"/>
        </w:rPr>
        <w:t>）：市售。</w:t>
      </w:r>
    </w:p>
    <w:p w:rsidR="00692ACB" w:rsidRPr="00F631B1" w:rsidRDefault="00692ACB" w:rsidP="00F631B1">
      <w:pPr>
        <w:ind w:firstLine="437"/>
        <w:jc w:val="left"/>
        <w:rPr>
          <w:kern w:val="0"/>
        </w:rPr>
      </w:pPr>
      <w:r w:rsidRPr="00F631B1">
        <w:rPr>
          <w:kern w:val="0"/>
        </w:rPr>
        <w:t>1.12</w:t>
      </w:r>
      <w:r w:rsidRPr="00F631B1">
        <w:rPr>
          <w:rFonts w:hint="eastAsia"/>
          <w:kern w:val="0"/>
        </w:rPr>
        <w:t>锑标准贮存溶液：称取金属锑（ω</w:t>
      </w:r>
      <w:proofErr w:type="spellStart"/>
      <w:r w:rsidRPr="00F631B1">
        <w:rPr>
          <w:kern w:val="0"/>
        </w:rPr>
        <w:t>Sb</w:t>
      </w:r>
      <w:proofErr w:type="spellEnd"/>
      <w:r w:rsidRPr="00F631B1">
        <w:rPr>
          <w:rFonts w:hint="eastAsia"/>
          <w:kern w:val="0"/>
        </w:rPr>
        <w:t>≥</w:t>
      </w:r>
      <w:r w:rsidRPr="00F631B1">
        <w:rPr>
          <w:kern w:val="0"/>
        </w:rPr>
        <w:t>99.9%</w:t>
      </w:r>
      <w:r w:rsidRPr="00F631B1">
        <w:rPr>
          <w:rFonts w:hint="eastAsia"/>
          <w:kern w:val="0"/>
        </w:rPr>
        <w:t>）</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F631B1">
          <w:rPr>
            <w:kern w:val="0"/>
          </w:rPr>
          <w:t>0.1000g</w:t>
        </w:r>
      </w:smartTag>
      <w:r w:rsidRPr="00F631B1">
        <w:rPr>
          <w:rFonts w:hint="eastAsia"/>
          <w:kern w:val="0"/>
        </w:rPr>
        <w:t>于</w:t>
      </w:r>
      <w:r w:rsidRPr="00F631B1">
        <w:rPr>
          <w:kern w:val="0"/>
        </w:rPr>
        <w:t>250ml</w:t>
      </w:r>
      <w:r w:rsidRPr="00F631B1">
        <w:rPr>
          <w:rFonts w:hint="eastAsia"/>
          <w:kern w:val="0"/>
        </w:rPr>
        <w:t>烧杯中，加入</w:t>
      </w:r>
      <w:r w:rsidRPr="00F631B1">
        <w:rPr>
          <w:kern w:val="0"/>
        </w:rPr>
        <w:t xml:space="preserve"> 20ml</w:t>
      </w:r>
      <w:r w:rsidRPr="00F631B1">
        <w:rPr>
          <w:rFonts w:hint="eastAsia"/>
          <w:kern w:val="0"/>
        </w:rPr>
        <w:t>硝酸溶液（</w:t>
      </w:r>
      <w:r w:rsidRPr="00F631B1">
        <w:rPr>
          <w:kern w:val="0"/>
        </w:rPr>
        <w:t>1.2</w:t>
      </w:r>
      <w:r w:rsidRPr="00F631B1">
        <w:rPr>
          <w:rFonts w:hint="eastAsia"/>
          <w:kern w:val="0"/>
        </w:rPr>
        <w:t>），低温加热至溶解完全，继续加热至体积约</w:t>
      </w:r>
      <w:r w:rsidRPr="00F631B1">
        <w:rPr>
          <w:kern w:val="0"/>
        </w:rPr>
        <w:t>10mL</w:t>
      </w:r>
      <w:r w:rsidRPr="00F631B1">
        <w:rPr>
          <w:rFonts w:hint="eastAsia"/>
          <w:kern w:val="0"/>
        </w:rPr>
        <w:t>时取下，加入</w:t>
      </w:r>
      <w:r w:rsidRPr="00F631B1">
        <w:rPr>
          <w:kern w:val="0"/>
        </w:rPr>
        <w:t>50mL</w:t>
      </w:r>
      <w:r w:rsidRPr="00F631B1">
        <w:rPr>
          <w:rFonts w:hint="eastAsia"/>
          <w:kern w:val="0"/>
        </w:rPr>
        <w:t>盐酸（</w:t>
      </w:r>
      <w:r w:rsidRPr="00F631B1">
        <w:rPr>
          <w:kern w:val="0"/>
        </w:rPr>
        <w:t>1.1</w:t>
      </w:r>
      <w:r w:rsidRPr="00F631B1">
        <w:rPr>
          <w:rFonts w:hint="eastAsia"/>
          <w:kern w:val="0"/>
        </w:rPr>
        <w:t>），煮沸</w:t>
      </w:r>
      <w:r w:rsidRPr="00F631B1">
        <w:rPr>
          <w:kern w:val="0"/>
        </w:rPr>
        <w:t>2min</w:t>
      </w:r>
      <w:r w:rsidRPr="00F631B1">
        <w:rPr>
          <w:rFonts w:hint="eastAsia"/>
          <w:kern w:val="0"/>
        </w:rPr>
        <w:t>；取下冷却，用盐酸（</w:t>
      </w:r>
      <w:r w:rsidRPr="00F631B1">
        <w:rPr>
          <w:kern w:val="0"/>
        </w:rPr>
        <w:t>1.3</w:t>
      </w:r>
      <w:r w:rsidRPr="00F631B1">
        <w:rPr>
          <w:rFonts w:hint="eastAsia"/>
          <w:kern w:val="0"/>
        </w:rPr>
        <w:t>）稀释至</w:t>
      </w:r>
      <w:r w:rsidRPr="00F631B1">
        <w:rPr>
          <w:kern w:val="0"/>
        </w:rPr>
        <w:t>500mL</w:t>
      </w:r>
      <w:r w:rsidRPr="00F631B1">
        <w:rPr>
          <w:rFonts w:hint="eastAsia"/>
          <w:kern w:val="0"/>
        </w:rPr>
        <w:t>，混匀。此溶液</w:t>
      </w:r>
      <w:r w:rsidRPr="00F631B1">
        <w:rPr>
          <w:kern w:val="0"/>
        </w:rPr>
        <w:t>1mL</w:t>
      </w:r>
      <w:r w:rsidRPr="00F631B1">
        <w:rPr>
          <w:rFonts w:hint="eastAsia"/>
          <w:kern w:val="0"/>
        </w:rPr>
        <w:t>含</w:t>
      </w:r>
      <w:r w:rsidRPr="00F631B1">
        <w:rPr>
          <w:kern w:val="0"/>
        </w:rPr>
        <w:t>200ug</w:t>
      </w:r>
      <w:r w:rsidRPr="00F631B1">
        <w:rPr>
          <w:rFonts w:hint="eastAsia"/>
          <w:kern w:val="0"/>
        </w:rPr>
        <w:t>锑。</w:t>
      </w:r>
    </w:p>
    <w:p w:rsidR="00692ACB" w:rsidRPr="00F631B1" w:rsidRDefault="00692ACB" w:rsidP="00F631B1">
      <w:pPr>
        <w:ind w:firstLine="437"/>
        <w:jc w:val="left"/>
        <w:rPr>
          <w:kern w:val="0"/>
        </w:rPr>
      </w:pPr>
      <w:r w:rsidRPr="00F631B1">
        <w:rPr>
          <w:kern w:val="0"/>
        </w:rPr>
        <w:t xml:space="preserve">1.13 </w:t>
      </w:r>
      <w:r w:rsidRPr="00F631B1">
        <w:rPr>
          <w:rFonts w:hint="eastAsia"/>
          <w:kern w:val="0"/>
        </w:rPr>
        <w:t>锑标准溶液：准确移取锑标准贮存溶液（</w:t>
      </w:r>
      <w:r w:rsidRPr="00F631B1">
        <w:rPr>
          <w:kern w:val="0"/>
        </w:rPr>
        <w:t>1.11</w:t>
      </w:r>
      <w:r w:rsidRPr="00F631B1">
        <w:rPr>
          <w:rFonts w:hint="eastAsia"/>
          <w:kern w:val="0"/>
        </w:rPr>
        <w:t>）</w:t>
      </w:r>
      <w:r w:rsidRPr="00F631B1">
        <w:rPr>
          <w:kern w:val="0"/>
        </w:rPr>
        <w:t>5.00 ml</w:t>
      </w:r>
      <w:r w:rsidRPr="00F631B1">
        <w:rPr>
          <w:rFonts w:hint="eastAsia"/>
          <w:kern w:val="0"/>
        </w:rPr>
        <w:t>于</w:t>
      </w:r>
      <w:r w:rsidRPr="00F631B1">
        <w:rPr>
          <w:kern w:val="0"/>
        </w:rPr>
        <w:t>1000ml</w:t>
      </w:r>
      <w:r w:rsidRPr="00F631B1">
        <w:rPr>
          <w:rFonts w:hint="eastAsia"/>
          <w:kern w:val="0"/>
        </w:rPr>
        <w:t>容量瓶中，用盐酸</w:t>
      </w:r>
      <w:r w:rsidRPr="00F631B1">
        <w:rPr>
          <w:kern w:val="0"/>
        </w:rPr>
        <w:t>(1.3)</w:t>
      </w:r>
      <w:r w:rsidRPr="00F631B1">
        <w:rPr>
          <w:rFonts w:hint="eastAsia"/>
          <w:kern w:val="0"/>
        </w:rPr>
        <w:t>稀释到刻度，混匀。此溶液</w:t>
      </w:r>
      <w:r w:rsidRPr="00F631B1">
        <w:rPr>
          <w:kern w:val="0"/>
        </w:rPr>
        <w:t>1mL</w:t>
      </w:r>
      <w:r w:rsidRPr="00F631B1">
        <w:rPr>
          <w:rFonts w:hint="eastAsia"/>
          <w:kern w:val="0"/>
        </w:rPr>
        <w:t>含</w:t>
      </w:r>
      <w:r w:rsidRPr="00F631B1">
        <w:rPr>
          <w:kern w:val="0"/>
        </w:rPr>
        <w:t>1ug</w:t>
      </w:r>
      <w:r w:rsidRPr="00F631B1">
        <w:rPr>
          <w:rFonts w:hint="eastAsia"/>
          <w:kern w:val="0"/>
        </w:rPr>
        <w:t>锑。</w:t>
      </w:r>
    </w:p>
    <w:p w:rsidR="00692ACB" w:rsidRPr="00F631B1" w:rsidRDefault="00692ACB" w:rsidP="00F631B1">
      <w:pPr>
        <w:ind w:firstLine="437"/>
        <w:jc w:val="left"/>
        <w:rPr>
          <w:kern w:val="0"/>
        </w:rPr>
      </w:pPr>
      <w:r w:rsidRPr="00F631B1">
        <w:rPr>
          <w:kern w:val="0"/>
        </w:rPr>
        <w:t xml:space="preserve">1.14 </w:t>
      </w:r>
      <w:r w:rsidRPr="00F631B1">
        <w:rPr>
          <w:rFonts w:hint="eastAsia"/>
          <w:kern w:val="0"/>
        </w:rPr>
        <w:t>高纯氩气</w:t>
      </w:r>
      <w:r w:rsidRPr="00F631B1">
        <w:rPr>
          <w:kern w:val="0"/>
        </w:rPr>
        <w:t xml:space="preserve"> </w:t>
      </w:r>
      <w:r w:rsidRPr="00F631B1">
        <w:rPr>
          <w:rFonts w:hint="eastAsia"/>
          <w:kern w:val="0"/>
        </w:rPr>
        <w:t>（≥</w:t>
      </w:r>
      <w:r w:rsidRPr="00F631B1">
        <w:rPr>
          <w:kern w:val="0"/>
        </w:rPr>
        <w:t>99.99%</w:t>
      </w:r>
      <w:r w:rsidRPr="00F631B1">
        <w:rPr>
          <w:rFonts w:hint="eastAsia"/>
          <w:kern w:val="0"/>
        </w:rPr>
        <w:t>）</w:t>
      </w:r>
    </w:p>
    <w:p w:rsidR="00692ACB" w:rsidRPr="00F631B1" w:rsidRDefault="00692ACB" w:rsidP="00F631B1">
      <w:pPr>
        <w:ind w:firstLine="437"/>
        <w:jc w:val="left"/>
        <w:rPr>
          <w:b/>
          <w:kern w:val="0"/>
        </w:rPr>
      </w:pPr>
      <w:r w:rsidRPr="00F631B1">
        <w:rPr>
          <w:b/>
          <w:kern w:val="0"/>
        </w:rPr>
        <w:t>2</w:t>
      </w:r>
      <w:r w:rsidRPr="00F631B1">
        <w:rPr>
          <w:rFonts w:hint="eastAsia"/>
          <w:b/>
          <w:kern w:val="0"/>
        </w:rPr>
        <w:t>．仪器</w:t>
      </w:r>
    </w:p>
    <w:p w:rsidR="00692ACB" w:rsidRPr="00F631B1" w:rsidRDefault="00692ACB" w:rsidP="00F631B1">
      <w:pPr>
        <w:ind w:firstLine="437"/>
        <w:jc w:val="left"/>
        <w:rPr>
          <w:kern w:val="0"/>
        </w:rPr>
      </w:pPr>
      <w:r w:rsidRPr="00F631B1">
        <w:rPr>
          <w:kern w:val="0"/>
        </w:rPr>
        <w:t>2.1</w:t>
      </w:r>
      <w:r w:rsidRPr="00F631B1">
        <w:rPr>
          <w:rFonts w:hint="eastAsia"/>
          <w:kern w:val="0"/>
        </w:rPr>
        <w:t>海光</w:t>
      </w:r>
      <w:r w:rsidRPr="00F631B1">
        <w:rPr>
          <w:kern w:val="0"/>
        </w:rPr>
        <w:t>AFS-9700</w:t>
      </w:r>
      <w:r w:rsidRPr="00F631B1">
        <w:rPr>
          <w:rFonts w:hint="eastAsia"/>
          <w:kern w:val="0"/>
        </w:rPr>
        <w:t>原子荧光光谱仪，附锑空心阴极灯。</w:t>
      </w:r>
    </w:p>
    <w:p w:rsidR="00692ACB" w:rsidRPr="00F631B1" w:rsidRDefault="00692ACB" w:rsidP="00F631B1">
      <w:pPr>
        <w:ind w:firstLine="437"/>
        <w:jc w:val="left"/>
        <w:rPr>
          <w:kern w:val="0"/>
        </w:rPr>
      </w:pPr>
      <w:r w:rsidRPr="00F631B1">
        <w:rPr>
          <w:kern w:val="0"/>
        </w:rPr>
        <w:t>2.2</w:t>
      </w:r>
      <w:r w:rsidRPr="00F631B1">
        <w:rPr>
          <w:rFonts w:hint="eastAsia"/>
          <w:kern w:val="0"/>
        </w:rPr>
        <w:t>仪器工作条件</w:t>
      </w:r>
    </w:p>
    <w:p w:rsidR="00692ACB" w:rsidRPr="00F631B1" w:rsidRDefault="00692ACB" w:rsidP="00F631B1">
      <w:pPr>
        <w:ind w:firstLine="437"/>
        <w:jc w:val="left"/>
        <w:rPr>
          <w:kern w:val="0"/>
        </w:rPr>
      </w:pPr>
      <w:r w:rsidRPr="00F631B1">
        <w:rPr>
          <w:rFonts w:hint="eastAsia"/>
          <w:kern w:val="0"/>
        </w:rPr>
        <w:t>锑空心阴极灯；灯电流：</w:t>
      </w:r>
      <w:r w:rsidRPr="00F631B1">
        <w:rPr>
          <w:kern w:val="0"/>
        </w:rPr>
        <w:t>50mA</w:t>
      </w:r>
      <w:r w:rsidRPr="00F631B1">
        <w:rPr>
          <w:rFonts w:hint="eastAsia"/>
          <w:kern w:val="0"/>
        </w:rPr>
        <w:t>；负高压：</w:t>
      </w:r>
      <w:r w:rsidRPr="00F631B1">
        <w:rPr>
          <w:kern w:val="0"/>
        </w:rPr>
        <w:t>230V</w:t>
      </w:r>
      <w:r w:rsidRPr="00F631B1">
        <w:rPr>
          <w:rFonts w:hint="eastAsia"/>
          <w:kern w:val="0"/>
        </w:rPr>
        <w:t>；载气流量：</w:t>
      </w:r>
      <w:r w:rsidRPr="00F631B1">
        <w:rPr>
          <w:kern w:val="0"/>
        </w:rPr>
        <w:t xml:space="preserve">300 </w:t>
      </w:r>
      <w:proofErr w:type="spellStart"/>
      <w:r w:rsidRPr="00F631B1">
        <w:rPr>
          <w:kern w:val="0"/>
        </w:rPr>
        <w:t>mL</w:t>
      </w:r>
      <w:proofErr w:type="spellEnd"/>
      <w:r w:rsidRPr="00F631B1">
        <w:rPr>
          <w:kern w:val="0"/>
        </w:rPr>
        <w:t xml:space="preserve"> /min</w:t>
      </w:r>
      <w:r w:rsidRPr="00F631B1">
        <w:rPr>
          <w:rFonts w:hint="eastAsia"/>
          <w:kern w:val="0"/>
        </w:rPr>
        <w:t>；屏蔽气流量：</w:t>
      </w:r>
      <w:r w:rsidRPr="00F631B1">
        <w:rPr>
          <w:kern w:val="0"/>
        </w:rPr>
        <w:t xml:space="preserve">800 </w:t>
      </w:r>
      <w:proofErr w:type="spellStart"/>
      <w:r w:rsidRPr="00F631B1">
        <w:rPr>
          <w:kern w:val="0"/>
        </w:rPr>
        <w:t>mL</w:t>
      </w:r>
      <w:proofErr w:type="spellEnd"/>
      <w:r w:rsidRPr="00F631B1">
        <w:rPr>
          <w:kern w:val="0"/>
        </w:rPr>
        <w:t xml:space="preserve"> /min</w:t>
      </w:r>
      <w:r w:rsidRPr="00F631B1">
        <w:rPr>
          <w:rFonts w:hint="eastAsia"/>
          <w:kern w:val="0"/>
        </w:rPr>
        <w:t>；原子化器高度：</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F631B1">
          <w:rPr>
            <w:kern w:val="0"/>
          </w:rPr>
          <w:t>8 mm</w:t>
        </w:r>
      </w:smartTag>
      <w:r w:rsidRPr="00F631B1">
        <w:rPr>
          <w:rFonts w:hint="eastAsia"/>
          <w:kern w:val="0"/>
        </w:rPr>
        <w:t>；加热温度：</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F631B1">
          <w:rPr>
            <w:kern w:val="0"/>
          </w:rPr>
          <w:t>800</w:t>
        </w:r>
        <w:r w:rsidRPr="00F631B1">
          <w:rPr>
            <w:rFonts w:hint="eastAsia"/>
            <w:kern w:val="0"/>
          </w:rPr>
          <w:t>℃</w:t>
        </w:r>
      </w:smartTag>
      <w:r w:rsidRPr="00F631B1">
        <w:rPr>
          <w:rFonts w:hint="eastAsia"/>
          <w:kern w:val="0"/>
        </w:rPr>
        <w:t>；延迟时间：</w:t>
      </w:r>
      <w:r w:rsidRPr="00F631B1">
        <w:rPr>
          <w:kern w:val="0"/>
        </w:rPr>
        <w:t>4s</w:t>
      </w:r>
      <w:r w:rsidRPr="00F631B1">
        <w:rPr>
          <w:rFonts w:hint="eastAsia"/>
          <w:kern w:val="0"/>
        </w:rPr>
        <w:t>；读数时间：</w:t>
      </w:r>
      <w:r w:rsidRPr="00F631B1">
        <w:rPr>
          <w:kern w:val="0"/>
        </w:rPr>
        <w:t>16</w:t>
      </w:r>
      <w:r w:rsidRPr="00F631B1">
        <w:rPr>
          <w:rFonts w:hint="eastAsia"/>
          <w:kern w:val="0"/>
        </w:rPr>
        <w:t>秒。</w:t>
      </w:r>
    </w:p>
    <w:p w:rsidR="00692ACB" w:rsidRPr="00F631B1" w:rsidRDefault="00692ACB" w:rsidP="00F631B1">
      <w:pPr>
        <w:ind w:firstLine="437"/>
        <w:jc w:val="left"/>
        <w:rPr>
          <w:kern w:val="0"/>
        </w:rPr>
      </w:pPr>
    </w:p>
    <w:p w:rsidR="00692ACB" w:rsidRPr="00F631B1" w:rsidRDefault="00692ACB" w:rsidP="00F631B1">
      <w:pPr>
        <w:ind w:firstLine="437"/>
        <w:jc w:val="left"/>
        <w:rPr>
          <w:kern w:val="0"/>
        </w:rPr>
      </w:pPr>
      <w:r w:rsidRPr="00F631B1">
        <w:rPr>
          <w:kern w:val="0"/>
        </w:rPr>
        <w:t>3.</w:t>
      </w:r>
      <w:r w:rsidRPr="00F631B1">
        <w:rPr>
          <w:rFonts w:hint="eastAsia"/>
          <w:kern w:val="0"/>
        </w:rPr>
        <w:t>试验方法</w:t>
      </w:r>
    </w:p>
    <w:p w:rsidR="00692ACB" w:rsidRPr="00F631B1" w:rsidRDefault="00692ACB" w:rsidP="00F631B1">
      <w:pPr>
        <w:ind w:firstLine="437"/>
        <w:jc w:val="left"/>
        <w:rPr>
          <w:kern w:val="0"/>
        </w:rPr>
      </w:pPr>
      <w:r w:rsidRPr="00F631B1">
        <w:rPr>
          <w:rFonts w:hint="eastAsia"/>
          <w:kern w:val="0"/>
        </w:rPr>
        <w:t>移取</w:t>
      </w:r>
      <w:r w:rsidRPr="00F631B1">
        <w:rPr>
          <w:kern w:val="0"/>
        </w:rPr>
        <w:t>5mL</w:t>
      </w:r>
      <w:r w:rsidRPr="00F631B1">
        <w:rPr>
          <w:rFonts w:hint="eastAsia"/>
          <w:kern w:val="0"/>
        </w:rPr>
        <w:t>锑标准溶液（</w:t>
      </w:r>
      <w:r w:rsidRPr="00F631B1">
        <w:rPr>
          <w:kern w:val="0"/>
        </w:rPr>
        <w:t>1.12</w:t>
      </w:r>
      <w:r w:rsidRPr="00F631B1">
        <w:rPr>
          <w:rFonts w:hint="eastAsia"/>
          <w:kern w:val="0"/>
        </w:rPr>
        <w:t>）于</w:t>
      </w:r>
      <w:r w:rsidRPr="00F631B1">
        <w:rPr>
          <w:kern w:val="0"/>
        </w:rPr>
        <w:t>100mL</w:t>
      </w:r>
      <w:r w:rsidRPr="00F631B1">
        <w:rPr>
          <w:rFonts w:hint="eastAsia"/>
          <w:kern w:val="0"/>
        </w:rPr>
        <w:t>容量瓶中，加入</w:t>
      </w:r>
      <w:r w:rsidRPr="00F631B1">
        <w:rPr>
          <w:kern w:val="0"/>
        </w:rPr>
        <w:t>5mL</w:t>
      </w:r>
      <w:r w:rsidRPr="00F631B1">
        <w:rPr>
          <w:rFonts w:hint="eastAsia"/>
          <w:kern w:val="0"/>
        </w:rPr>
        <w:t>盐酸（</w:t>
      </w:r>
      <w:r w:rsidRPr="00F631B1">
        <w:rPr>
          <w:kern w:val="0"/>
        </w:rPr>
        <w:t>1.1</w:t>
      </w:r>
      <w:r w:rsidRPr="00F631B1">
        <w:rPr>
          <w:rFonts w:hint="eastAsia"/>
          <w:kern w:val="0"/>
        </w:rPr>
        <w:t>），</w:t>
      </w:r>
      <w:r w:rsidRPr="00F631B1">
        <w:rPr>
          <w:kern w:val="0"/>
        </w:rPr>
        <w:t>5mL</w:t>
      </w:r>
      <w:r w:rsidRPr="00F631B1">
        <w:rPr>
          <w:rFonts w:hint="eastAsia"/>
          <w:kern w:val="0"/>
        </w:rPr>
        <w:t>硫脲</w:t>
      </w:r>
      <w:r w:rsidRPr="00F631B1">
        <w:rPr>
          <w:kern w:val="0"/>
        </w:rPr>
        <w:t>-</w:t>
      </w:r>
      <w:r w:rsidRPr="00F631B1">
        <w:rPr>
          <w:rFonts w:hint="eastAsia"/>
          <w:kern w:val="0"/>
        </w:rPr>
        <w:t>抗坏血酸溶液（</w:t>
      </w:r>
      <w:r w:rsidRPr="00F631B1">
        <w:rPr>
          <w:kern w:val="0"/>
        </w:rPr>
        <w:t>1.5</w:t>
      </w:r>
      <w:r w:rsidRPr="00F631B1">
        <w:rPr>
          <w:rFonts w:hint="eastAsia"/>
          <w:kern w:val="0"/>
        </w:rPr>
        <w:t>），以水稀释至刻度，混匀，此溶液含锑</w:t>
      </w:r>
      <w:r w:rsidRPr="00F631B1">
        <w:rPr>
          <w:kern w:val="0"/>
        </w:rPr>
        <w:t>0.1ug/mL</w:t>
      </w:r>
      <w:r w:rsidRPr="00F631B1">
        <w:rPr>
          <w:rFonts w:hint="eastAsia"/>
          <w:kern w:val="0"/>
        </w:rPr>
        <w:t>；以硼氢化钾溶液（</w:t>
      </w:r>
      <w:r w:rsidRPr="00F631B1">
        <w:rPr>
          <w:kern w:val="0"/>
        </w:rPr>
        <w:t>1.6</w:t>
      </w:r>
      <w:r w:rsidRPr="00F631B1">
        <w:rPr>
          <w:rFonts w:hint="eastAsia"/>
          <w:kern w:val="0"/>
        </w:rPr>
        <w:t>）为还原剂，以全过程空白测量值为零点，于原子荧光光谱仪测定锑的荧光强度值。</w:t>
      </w:r>
    </w:p>
    <w:p w:rsidR="00692ACB" w:rsidRPr="00F631B1" w:rsidRDefault="00692ACB" w:rsidP="00F631B1">
      <w:pPr>
        <w:ind w:firstLine="437"/>
        <w:jc w:val="left"/>
        <w:rPr>
          <w:kern w:val="0"/>
        </w:rPr>
      </w:pPr>
      <w:r w:rsidRPr="00F631B1">
        <w:rPr>
          <w:rFonts w:hint="eastAsia"/>
          <w:kern w:val="0"/>
        </w:rPr>
        <w:t>按上述方法配制含锑</w:t>
      </w:r>
      <w:r w:rsidRPr="00F631B1">
        <w:rPr>
          <w:kern w:val="0"/>
        </w:rPr>
        <w:t>0.01</w:t>
      </w:r>
      <w:r w:rsidRPr="00F631B1">
        <w:rPr>
          <w:rFonts w:hint="eastAsia"/>
          <w:kern w:val="0"/>
        </w:rPr>
        <w:t>、</w:t>
      </w:r>
      <w:r w:rsidRPr="00F631B1">
        <w:rPr>
          <w:kern w:val="0"/>
        </w:rPr>
        <w:t>0.05</w:t>
      </w:r>
      <w:r w:rsidRPr="00F631B1">
        <w:rPr>
          <w:rFonts w:hint="eastAsia"/>
          <w:kern w:val="0"/>
        </w:rPr>
        <w:t>、</w:t>
      </w:r>
      <w:r w:rsidRPr="00F631B1">
        <w:rPr>
          <w:kern w:val="0"/>
        </w:rPr>
        <w:t>0.10</w:t>
      </w:r>
      <w:r w:rsidRPr="00F631B1">
        <w:rPr>
          <w:rFonts w:hint="eastAsia"/>
          <w:kern w:val="0"/>
        </w:rPr>
        <w:t>、</w:t>
      </w:r>
      <w:r w:rsidRPr="00F631B1">
        <w:rPr>
          <w:kern w:val="0"/>
        </w:rPr>
        <w:t>0.15</w:t>
      </w:r>
      <w:r w:rsidRPr="00F631B1">
        <w:rPr>
          <w:rFonts w:hint="eastAsia"/>
          <w:kern w:val="0"/>
        </w:rPr>
        <w:t>、</w:t>
      </w:r>
      <w:r w:rsidRPr="00F631B1">
        <w:rPr>
          <w:kern w:val="0"/>
        </w:rPr>
        <w:t>0.2ug/mL</w:t>
      </w:r>
      <w:r w:rsidRPr="00F631B1">
        <w:rPr>
          <w:rFonts w:hint="eastAsia"/>
          <w:kern w:val="0"/>
        </w:rPr>
        <w:t>标准工作曲线溶液，测定荧光强度值，绘制标准曲线，从曲线上查出试液中的锑浓度。</w:t>
      </w:r>
    </w:p>
    <w:p w:rsidR="00692ACB" w:rsidRDefault="00692ACB" w:rsidP="00F631B1">
      <w:pPr>
        <w:ind w:firstLine="437"/>
        <w:jc w:val="left"/>
        <w:rPr>
          <w:b/>
          <w:kern w:val="0"/>
          <w:sz w:val="28"/>
          <w:szCs w:val="28"/>
        </w:rPr>
      </w:pPr>
    </w:p>
    <w:p w:rsidR="00692ACB" w:rsidRPr="00F631B1" w:rsidRDefault="00692ACB" w:rsidP="00F631B1">
      <w:pPr>
        <w:ind w:firstLine="437"/>
        <w:jc w:val="left"/>
        <w:rPr>
          <w:b/>
          <w:kern w:val="0"/>
          <w:sz w:val="28"/>
          <w:szCs w:val="28"/>
        </w:rPr>
      </w:pPr>
      <w:r w:rsidRPr="00F631B1">
        <w:rPr>
          <w:rFonts w:hint="eastAsia"/>
          <w:b/>
          <w:kern w:val="0"/>
          <w:sz w:val="28"/>
          <w:szCs w:val="28"/>
        </w:rPr>
        <w:t>二、结果与讨论</w:t>
      </w:r>
    </w:p>
    <w:p w:rsidR="00692ACB" w:rsidRPr="00F631B1" w:rsidRDefault="00692ACB" w:rsidP="00F631B1">
      <w:pPr>
        <w:ind w:firstLine="437"/>
        <w:jc w:val="left"/>
        <w:rPr>
          <w:b/>
          <w:kern w:val="0"/>
        </w:rPr>
      </w:pPr>
      <w:r w:rsidRPr="00F631B1">
        <w:rPr>
          <w:b/>
          <w:kern w:val="0"/>
        </w:rPr>
        <w:t>1.</w:t>
      </w:r>
      <w:r w:rsidRPr="00F631B1">
        <w:rPr>
          <w:rFonts w:hint="eastAsia"/>
          <w:b/>
          <w:kern w:val="0"/>
        </w:rPr>
        <w:t>盐酸和硝酸浓度的影响</w:t>
      </w:r>
    </w:p>
    <w:p w:rsidR="00692ACB" w:rsidRPr="00F631B1" w:rsidRDefault="00692ACB" w:rsidP="00F631B1">
      <w:pPr>
        <w:ind w:firstLine="437"/>
        <w:jc w:val="left"/>
        <w:rPr>
          <w:kern w:val="0"/>
        </w:rPr>
      </w:pPr>
      <w:r w:rsidRPr="00F631B1">
        <w:rPr>
          <w:rFonts w:hint="eastAsia"/>
          <w:kern w:val="0"/>
        </w:rPr>
        <w:t>按试验方法加入不同量的盐酸（</w:t>
      </w:r>
      <w:r w:rsidRPr="00F631B1">
        <w:rPr>
          <w:kern w:val="0"/>
        </w:rPr>
        <w:t>1.1</w:t>
      </w:r>
      <w:r w:rsidRPr="00F631B1">
        <w:rPr>
          <w:rFonts w:hint="eastAsia"/>
          <w:kern w:val="0"/>
        </w:rPr>
        <w:t>）和硝酸（</w:t>
      </w:r>
      <w:r w:rsidRPr="00F631B1">
        <w:rPr>
          <w:kern w:val="0"/>
        </w:rPr>
        <w:t>1.4</w:t>
      </w:r>
      <w:r w:rsidRPr="00F631B1">
        <w:rPr>
          <w:rFonts w:hint="eastAsia"/>
          <w:kern w:val="0"/>
        </w:rPr>
        <w:t>），其余条件相同，结果见表</w:t>
      </w:r>
      <w:r w:rsidRPr="00F631B1">
        <w:rPr>
          <w:kern w:val="0"/>
        </w:rPr>
        <w:t>2</w:t>
      </w:r>
    </w:p>
    <w:p w:rsidR="00692ACB" w:rsidRPr="00F631B1" w:rsidRDefault="00692ACB" w:rsidP="00A423F1">
      <w:pPr>
        <w:ind w:firstLine="437"/>
        <w:jc w:val="center"/>
        <w:rPr>
          <w:kern w:val="0"/>
        </w:rPr>
      </w:pPr>
      <w:r w:rsidRPr="00F631B1">
        <w:rPr>
          <w:rFonts w:hint="eastAsia"/>
          <w:kern w:val="0"/>
        </w:rPr>
        <w:t>表</w:t>
      </w:r>
      <w:r w:rsidRPr="00F631B1">
        <w:rPr>
          <w:kern w:val="0"/>
        </w:rPr>
        <w:t>2</w:t>
      </w:r>
      <w:r w:rsidRPr="00F631B1">
        <w:rPr>
          <w:rFonts w:hint="eastAsia"/>
          <w:kern w:val="0"/>
        </w:rPr>
        <w:t>盐酸和硝酸浓度的影响</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17"/>
        <w:gridCol w:w="876"/>
        <w:gridCol w:w="992"/>
        <w:gridCol w:w="992"/>
        <w:gridCol w:w="993"/>
        <w:gridCol w:w="992"/>
        <w:gridCol w:w="992"/>
        <w:gridCol w:w="992"/>
      </w:tblGrid>
      <w:tr w:rsidR="00692ACB" w:rsidTr="00F631B1">
        <w:tc>
          <w:tcPr>
            <w:tcW w:w="1217" w:type="dxa"/>
          </w:tcPr>
          <w:p w:rsidR="00692ACB" w:rsidRPr="004F4CA0" w:rsidRDefault="00692ACB" w:rsidP="00F631B1">
            <w:pPr>
              <w:spacing w:line="400" w:lineRule="exact"/>
              <w:rPr>
                <w:rFonts w:ascii="宋体"/>
                <w:color w:val="000000"/>
                <w:szCs w:val="21"/>
              </w:rPr>
            </w:pPr>
            <w:r w:rsidRPr="004F4CA0">
              <w:rPr>
                <w:rFonts w:ascii="宋体" w:hint="eastAsia"/>
                <w:color w:val="000000"/>
                <w:szCs w:val="21"/>
              </w:rPr>
              <w:t>盐酸加入量</w:t>
            </w:r>
            <w:r w:rsidRPr="004F4CA0">
              <w:rPr>
                <w:rFonts w:ascii="宋体"/>
                <w:color w:val="000000"/>
                <w:szCs w:val="21"/>
              </w:rPr>
              <w:t>/</w:t>
            </w:r>
            <w:proofErr w:type="spellStart"/>
            <w:r w:rsidRPr="004F4CA0">
              <w:rPr>
                <w:rFonts w:ascii="宋体"/>
                <w:color w:val="000000"/>
                <w:szCs w:val="21"/>
              </w:rPr>
              <w:t>mL</w:t>
            </w:r>
            <w:proofErr w:type="spellEnd"/>
          </w:p>
        </w:tc>
        <w:tc>
          <w:tcPr>
            <w:tcW w:w="876"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1</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2</w:t>
            </w:r>
          </w:p>
        </w:tc>
        <w:tc>
          <w:tcPr>
            <w:tcW w:w="993"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5</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10</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15</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20</w:t>
            </w:r>
          </w:p>
        </w:tc>
      </w:tr>
      <w:tr w:rsidR="00692ACB" w:rsidTr="00F631B1">
        <w:tc>
          <w:tcPr>
            <w:tcW w:w="1217" w:type="dxa"/>
          </w:tcPr>
          <w:p w:rsidR="00692ACB" w:rsidRPr="004F4CA0" w:rsidRDefault="00692ACB" w:rsidP="00F631B1">
            <w:pPr>
              <w:spacing w:line="400" w:lineRule="exact"/>
              <w:rPr>
                <w:rFonts w:ascii="宋体"/>
                <w:color w:val="000000"/>
                <w:szCs w:val="21"/>
              </w:rPr>
            </w:pPr>
            <w:r w:rsidRPr="004F4CA0">
              <w:rPr>
                <w:rFonts w:ascii="宋体" w:hint="eastAsia"/>
                <w:color w:val="000000"/>
                <w:szCs w:val="21"/>
              </w:rPr>
              <w:lastRenderedPageBreak/>
              <w:t>荧光强度值</w:t>
            </w:r>
          </w:p>
        </w:tc>
        <w:tc>
          <w:tcPr>
            <w:tcW w:w="876"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17</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1975</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2451</w:t>
            </w:r>
          </w:p>
        </w:tc>
        <w:tc>
          <w:tcPr>
            <w:tcW w:w="993"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2597</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2579</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2584</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2409</w:t>
            </w:r>
          </w:p>
        </w:tc>
      </w:tr>
      <w:tr w:rsidR="00692ACB" w:rsidTr="00F631B1">
        <w:tc>
          <w:tcPr>
            <w:tcW w:w="1217" w:type="dxa"/>
          </w:tcPr>
          <w:p w:rsidR="00692ACB" w:rsidRPr="004F4CA0" w:rsidRDefault="00692ACB" w:rsidP="00F631B1">
            <w:pPr>
              <w:spacing w:line="400" w:lineRule="exact"/>
              <w:rPr>
                <w:rFonts w:ascii="宋体"/>
                <w:color w:val="000000"/>
                <w:szCs w:val="21"/>
              </w:rPr>
            </w:pPr>
            <w:r w:rsidRPr="004F4CA0">
              <w:rPr>
                <w:rFonts w:ascii="宋体" w:hint="eastAsia"/>
                <w:color w:val="000000"/>
                <w:szCs w:val="21"/>
              </w:rPr>
              <w:t>硝酸加入量</w:t>
            </w:r>
            <w:r w:rsidRPr="004F4CA0">
              <w:rPr>
                <w:rFonts w:ascii="宋体"/>
                <w:color w:val="000000"/>
                <w:szCs w:val="21"/>
              </w:rPr>
              <w:t>/</w:t>
            </w:r>
            <w:proofErr w:type="spellStart"/>
            <w:r w:rsidRPr="004F4CA0">
              <w:rPr>
                <w:rFonts w:ascii="宋体"/>
                <w:color w:val="000000"/>
                <w:szCs w:val="21"/>
              </w:rPr>
              <w:t>mL</w:t>
            </w:r>
            <w:proofErr w:type="spellEnd"/>
          </w:p>
        </w:tc>
        <w:tc>
          <w:tcPr>
            <w:tcW w:w="876"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1</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2</w:t>
            </w:r>
          </w:p>
        </w:tc>
        <w:tc>
          <w:tcPr>
            <w:tcW w:w="993"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3</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4</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5</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6</w:t>
            </w:r>
          </w:p>
        </w:tc>
      </w:tr>
      <w:tr w:rsidR="00692ACB" w:rsidTr="00F631B1">
        <w:tc>
          <w:tcPr>
            <w:tcW w:w="1217" w:type="dxa"/>
          </w:tcPr>
          <w:p w:rsidR="00692ACB" w:rsidRPr="004F4CA0" w:rsidRDefault="00692ACB" w:rsidP="00F631B1">
            <w:pPr>
              <w:spacing w:line="400" w:lineRule="exact"/>
              <w:rPr>
                <w:rFonts w:ascii="宋体"/>
                <w:color w:val="000000"/>
                <w:szCs w:val="21"/>
              </w:rPr>
            </w:pPr>
            <w:r w:rsidRPr="004F4CA0">
              <w:rPr>
                <w:rFonts w:ascii="宋体" w:hint="eastAsia"/>
                <w:color w:val="000000"/>
                <w:szCs w:val="21"/>
              </w:rPr>
              <w:t>荧光强度值</w:t>
            </w:r>
          </w:p>
        </w:tc>
        <w:tc>
          <w:tcPr>
            <w:tcW w:w="876"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28</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1462</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2144</w:t>
            </w:r>
          </w:p>
        </w:tc>
        <w:tc>
          <w:tcPr>
            <w:tcW w:w="993"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1548</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1243</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876</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825</w:t>
            </w:r>
          </w:p>
        </w:tc>
      </w:tr>
    </w:tbl>
    <w:p w:rsidR="00692ACB" w:rsidRDefault="00692ACB" w:rsidP="00F631B1">
      <w:pPr>
        <w:ind w:firstLine="437"/>
        <w:jc w:val="left"/>
        <w:rPr>
          <w:rFonts w:ascii="宋体"/>
          <w:color w:val="000000"/>
          <w:sz w:val="28"/>
        </w:rPr>
      </w:pPr>
      <w:r>
        <w:rPr>
          <w:rFonts w:ascii="宋体"/>
          <w:color w:val="000000"/>
          <w:sz w:val="28"/>
        </w:rPr>
        <w:t xml:space="preserve">  </w:t>
      </w:r>
      <w:r w:rsidRPr="00F631B1">
        <w:rPr>
          <w:rFonts w:hint="eastAsia"/>
          <w:kern w:val="0"/>
        </w:rPr>
        <w:t>由表</w:t>
      </w:r>
      <w:r w:rsidRPr="00F631B1">
        <w:rPr>
          <w:kern w:val="0"/>
        </w:rPr>
        <w:t>2</w:t>
      </w:r>
      <w:r w:rsidRPr="00F631B1">
        <w:rPr>
          <w:rFonts w:hint="eastAsia"/>
          <w:kern w:val="0"/>
        </w:rPr>
        <w:t>可见，加入</w:t>
      </w:r>
      <w:r w:rsidRPr="00F631B1">
        <w:rPr>
          <w:kern w:val="0"/>
        </w:rPr>
        <w:t>5-15mL</w:t>
      </w:r>
      <w:r w:rsidRPr="00F631B1">
        <w:rPr>
          <w:rFonts w:hint="eastAsia"/>
          <w:kern w:val="0"/>
        </w:rPr>
        <w:t>盐酸（</w:t>
      </w:r>
      <w:r w:rsidRPr="00F631B1">
        <w:rPr>
          <w:kern w:val="0"/>
        </w:rPr>
        <w:t>1.1</w:t>
      </w:r>
      <w:r w:rsidRPr="00F631B1">
        <w:rPr>
          <w:rFonts w:hint="eastAsia"/>
          <w:kern w:val="0"/>
        </w:rPr>
        <w:t>）可产生稳定的氢化还原效果，而硝酸由于有较强的氧化性，加入</w:t>
      </w:r>
      <w:r w:rsidRPr="00F631B1">
        <w:rPr>
          <w:kern w:val="0"/>
        </w:rPr>
        <w:t xml:space="preserve">5mL </w:t>
      </w:r>
      <w:r w:rsidRPr="00F631B1">
        <w:rPr>
          <w:rFonts w:hint="eastAsia"/>
          <w:kern w:val="0"/>
        </w:rPr>
        <w:t>以上的硝酸（</w:t>
      </w:r>
      <w:r w:rsidRPr="00F631B1">
        <w:rPr>
          <w:kern w:val="0"/>
        </w:rPr>
        <w:t>1.4</w:t>
      </w:r>
      <w:r w:rsidRPr="00F631B1">
        <w:rPr>
          <w:rFonts w:hint="eastAsia"/>
          <w:kern w:val="0"/>
        </w:rPr>
        <w:t>）对氢化还原产生明显的抑制作用，故应在试样处理过程中尽量降低硝酸含量。</w:t>
      </w:r>
    </w:p>
    <w:p w:rsidR="00692ACB" w:rsidRPr="00F631B1" w:rsidRDefault="00692ACB" w:rsidP="00F631B1">
      <w:pPr>
        <w:ind w:firstLine="437"/>
        <w:jc w:val="left"/>
        <w:rPr>
          <w:b/>
          <w:kern w:val="0"/>
        </w:rPr>
      </w:pPr>
      <w:r w:rsidRPr="00F631B1">
        <w:rPr>
          <w:b/>
          <w:kern w:val="0"/>
        </w:rPr>
        <w:t xml:space="preserve">2. </w:t>
      </w:r>
      <w:r w:rsidRPr="00F631B1">
        <w:rPr>
          <w:rFonts w:hint="eastAsia"/>
          <w:b/>
          <w:kern w:val="0"/>
        </w:rPr>
        <w:t>硼氢化钾溶液浓度和试液盐酸加入量</w:t>
      </w:r>
    </w:p>
    <w:p w:rsidR="00692ACB" w:rsidRPr="00F631B1" w:rsidRDefault="00692ACB" w:rsidP="00F631B1">
      <w:pPr>
        <w:ind w:firstLine="437"/>
        <w:jc w:val="left"/>
        <w:rPr>
          <w:kern w:val="0"/>
        </w:rPr>
      </w:pPr>
      <w:r w:rsidRPr="00F631B1">
        <w:rPr>
          <w:kern w:val="0"/>
        </w:rPr>
        <w:t xml:space="preserve">    </w:t>
      </w:r>
      <w:r w:rsidRPr="00F631B1">
        <w:rPr>
          <w:rFonts w:hint="eastAsia"/>
          <w:kern w:val="0"/>
        </w:rPr>
        <w:t>硼氢化钾必须用酸中和并过量</w:t>
      </w:r>
      <w:r w:rsidRPr="00F631B1">
        <w:rPr>
          <w:kern w:val="0"/>
        </w:rPr>
        <w:t>1mol/L</w:t>
      </w:r>
      <w:r w:rsidRPr="00F631B1">
        <w:rPr>
          <w:rFonts w:hint="eastAsia"/>
          <w:kern w:val="0"/>
        </w:rPr>
        <w:t>以上的</w:t>
      </w:r>
      <w:r w:rsidRPr="00F631B1">
        <w:rPr>
          <w:kern w:val="0"/>
        </w:rPr>
        <w:t>H+</w:t>
      </w:r>
      <w:r w:rsidRPr="00F631B1">
        <w:rPr>
          <w:rFonts w:hint="eastAsia"/>
          <w:kern w:val="0"/>
        </w:rPr>
        <w:t>浓度时才能产生足够的活化氢气，因此考察了硼氢化钾溶液浓度和试液盐酸浓度的比例和浓度范围对测定的影响。</w:t>
      </w:r>
    </w:p>
    <w:p w:rsidR="00692ACB" w:rsidRPr="00F631B1" w:rsidRDefault="00692ACB" w:rsidP="00F631B1">
      <w:pPr>
        <w:ind w:firstLine="437"/>
        <w:jc w:val="left"/>
        <w:rPr>
          <w:kern w:val="0"/>
        </w:rPr>
      </w:pPr>
      <w:r w:rsidRPr="00F631B1">
        <w:rPr>
          <w:rFonts w:hint="eastAsia"/>
          <w:kern w:val="0"/>
        </w:rPr>
        <w:t>按试验方法</w:t>
      </w:r>
      <w:r w:rsidRPr="00F631B1">
        <w:rPr>
          <w:kern w:val="0"/>
        </w:rPr>
        <w:t>,</w:t>
      </w:r>
      <w:r w:rsidRPr="00F631B1">
        <w:rPr>
          <w:rFonts w:hint="eastAsia"/>
          <w:kern w:val="0"/>
        </w:rPr>
        <w:t>锑标准溶液浓度为</w:t>
      </w:r>
      <w:r w:rsidRPr="00F631B1">
        <w:rPr>
          <w:kern w:val="0"/>
        </w:rPr>
        <w:t>0.1ug/mL</w:t>
      </w:r>
      <w:r w:rsidRPr="00F631B1">
        <w:rPr>
          <w:rFonts w:hint="eastAsia"/>
          <w:kern w:val="0"/>
        </w:rPr>
        <w:t>，配制不同浓度的硼氢化钾溶液（</w:t>
      </w:r>
      <w:r w:rsidRPr="00F631B1">
        <w:rPr>
          <w:kern w:val="0"/>
        </w:rPr>
        <w:t>1.7</w:t>
      </w:r>
      <w:r w:rsidRPr="00F631B1">
        <w:rPr>
          <w:rFonts w:hint="eastAsia"/>
          <w:kern w:val="0"/>
        </w:rPr>
        <w:t>）和试液加盐酸（</w:t>
      </w:r>
      <w:r w:rsidRPr="00F631B1">
        <w:rPr>
          <w:kern w:val="0"/>
        </w:rPr>
        <w:t>1.1</w:t>
      </w:r>
      <w:r w:rsidRPr="00F631B1">
        <w:rPr>
          <w:rFonts w:hint="eastAsia"/>
          <w:kern w:val="0"/>
        </w:rPr>
        <w:t>）的量，氢氧化钾浓度仍为</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F631B1">
          <w:rPr>
            <w:kern w:val="0"/>
          </w:rPr>
          <w:t>2.5g</w:t>
        </w:r>
      </w:smartTag>
      <w:r w:rsidRPr="00F631B1">
        <w:rPr>
          <w:kern w:val="0"/>
        </w:rPr>
        <w:t>/L</w:t>
      </w:r>
      <w:r w:rsidRPr="00F631B1">
        <w:rPr>
          <w:rFonts w:hint="eastAsia"/>
          <w:kern w:val="0"/>
        </w:rPr>
        <w:t>以保持硼氢化钾溶液的稳定，其余条件相同，结果见表</w:t>
      </w:r>
      <w:r w:rsidRPr="00F631B1">
        <w:rPr>
          <w:kern w:val="0"/>
        </w:rPr>
        <w:t>3</w:t>
      </w:r>
      <w:r w:rsidRPr="00F631B1">
        <w:rPr>
          <w:rFonts w:hint="eastAsia"/>
          <w:kern w:val="0"/>
        </w:rPr>
        <w:t>。</w:t>
      </w:r>
    </w:p>
    <w:p w:rsidR="00692ACB" w:rsidRPr="00F631B1" w:rsidRDefault="00692ACB" w:rsidP="00A423F1">
      <w:pPr>
        <w:ind w:firstLine="437"/>
        <w:jc w:val="center"/>
        <w:rPr>
          <w:kern w:val="0"/>
        </w:rPr>
      </w:pPr>
      <w:r w:rsidRPr="00F631B1">
        <w:rPr>
          <w:rFonts w:hint="eastAsia"/>
          <w:kern w:val="0"/>
        </w:rPr>
        <w:t>表</w:t>
      </w:r>
      <w:r w:rsidRPr="00F631B1">
        <w:rPr>
          <w:kern w:val="0"/>
        </w:rPr>
        <w:t>3</w:t>
      </w:r>
      <w:r w:rsidRPr="00F631B1">
        <w:rPr>
          <w:rFonts w:hint="eastAsia"/>
          <w:kern w:val="0"/>
        </w:rPr>
        <w:t>硼氢化钾溶液浓度和试液盐酸加入量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97"/>
        <w:gridCol w:w="805"/>
        <w:gridCol w:w="818"/>
        <w:gridCol w:w="818"/>
        <w:gridCol w:w="805"/>
        <w:gridCol w:w="818"/>
        <w:gridCol w:w="818"/>
        <w:gridCol w:w="805"/>
        <w:gridCol w:w="819"/>
        <w:gridCol w:w="819"/>
      </w:tblGrid>
      <w:tr w:rsidR="00692ACB" w:rsidTr="00F631B1">
        <w:tc>
          <w:tcPr>
            <w:tcW w:w="1197" w:type="dxa"/>
          </w:tcPr>
          <w:p w:rsidR="00692ACB" w:rsidRPr="004F4CA0" w:rsidRDefault="00692ACB" w:rsidP="00F631B1">
            <w:pPr>
              <w:spacing w:line="400" w:lineRule="exact"/>
              <w:rPr>
                <w:rFonts w:ascii="宋体"/>
                <w:szCs w:val="21"/>
              </w:rPr>
            </w:pPr>
            <w:r w:rsidRPr="004F4CA0">
              <w:rPr>
                <w:rFonts w:ascii="宋体" w:hAnsi="宋体"/>
                <w:szCs w:val="21"/>
              </w:rPr>
              <w:t>KBH4</w:t>
            </w:r>
            <w:r w:rsidRPr="004F4CA0">
              <w:rPr>
                <w:rFonts w:ascii="宋体" w:hAnsi="宋体" w:hint="eastAsia"/>
                <w:szCs w:val="21"/>
              </w:rPr>
              <w:t>浓度（</w:t>
            </w:r>
            <w:r w:rsidRPr="004F4CA0">
              <w:rPr>
                <w:rFonts w:ascii="宋体" w:hAnsi="宋体"/>
                <w:szCs w:val="21"/>
              </w:rPr>
              <w:t>g/L</w:t>
            </w:r>
            <w:r w:rsidRPr="004F4CA0">
              <w:rPr>
                <w:rFonts w:ascii="宋体" w:hAnsi="宋体" w:hint="eastAsia"/>
                <w:szCs w:val="21"/>
              </w:rPr>
              <w:t>）</w:t>
            </w:r>
          </w:p>
        </w:tc>
        <w:tc>
          <w:tcPr>
            <w:tcW w:w="2441" w:type="dxa"/>
            <w:gridSpan w:val="3"/>
            <w:vAlign w:val="center"/>
          </w:tcPr>
          <w:p w:rsidR="00692ACB" w:rsidRPr="004F4CA0" w:rsidRDefault="00692ACB" w:rsidP="00F631B1">
            <w:pPr>
              <w:spacing w:line="400" w:lineRule="exact"/>
              <w:jc w:val="center"/>
              <w:rPr>
                <w:rFonts w:ascii="宋体"/>
                <w:szCs w:val="21"/>
              </w:rPr>
            </w:pPr>
            <w:r w:rsidRPr="004F4CA0">
              <w:rPr>
                <w:rFonts w:ascii="宋体" w:hAnsi="宋体"/>
                <w:szCs w:val="21"/>
              </w:rPr>
              <w:t>5</w:t>
            </w:r>
          </w:p>
        </w:tc>
        <w:tc>
          <w:tcPr>
            <w:tcW w:w="2441" w:type="dxa"/>
            <w:gridSpan w:val="3"/>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10</w:t>
            </w:r>
          </w:p>
        </w:tc>
        <w:tc>
          <w:tcPr>
            <w:tcW w:w="2443" w:type="dxa"/>
            <w:gridSpan w:val="3"/>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15</w:t>
            </w:r>
          </w:p>
        </w:tc>
      </w:tr>
      <w:tr w:rsidR="00692ACB" w:rsidTr="00F631B1">
        <w:tc>
          <w:tcPr>
            <w:tcW w:w="1197" w:type="dxa"/>
          </w:tcPr>
          <w:p w:rsidR="00692ACB" w:rsidRPr="004F4CA0" w:rsidRDefault="00692ACB" w:rsidP="00F631B1">
            <w:pPr>
              <w:spacing w:line="400" w:lineRule="exact"/>
              <w:rPr>
                <w:rFonts w:ascii="宋体"/>
                <w:szCs w:val="21"/>
              </w:rPr>
            </w:pPr>
            <w:r w:rsidRPr="004F4CA0">
              <w:rPr>
                <w:rFonts w:ascii="宋体" w:hAnsi="宋体" w:hint="eastAsia"/>
                <w:szCs w:val="21"/>
              </w:rPr>
              <w:t>盐酸加入量（</w:t>
            </w:r>
            <w:proofErr w:type="spellStart"/>
            <w:r w:rsidRPr="004F4CA0">
              <w:rPr>
                <w:rFonts w:ascii="宋体" w:hAnsi="宋体"/>
                <w:szCs w:val="21"/>
              </w:rPr>
              <w:t>mL</w:t>
            </w:r>
            <w:proofErr w:type="spellEnd"/>
            <w:r w:rsidRPr="004F4CA0">
              <w:rPr>
                <w:rFonts w:ascii="宋体" w:hAnsi="宋体" w:hint="eastAsia"/>
                <w:szCs w:val="21"/>
              </w:rPr>
              <w:t>）</w:t>
            </w:r>
          </w:p>
        </w:tc>
        <w:tc>
          <w:tcPr>
            <w:tcW w:w="805"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5</w:t>
            </w:r>
          </w:p>
        </w:tc>
        <w:tc>
          <w:tcPr>
            <w:tcW w:w="818"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10</w:t>
            </w:r>
          </w:p>
        </w:tc>
        <w:tc>
          <w:tcPr>
            <w:tcW w:w="818"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15</w:t>
            </w:r>
          </w:p>
        </w:tc>
        <w:tc>
          <w:tcPr>
            <w:tcW w:w="805"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5</w:t>
            </w:r>
          </w:p>
        </w:tc>
        <w:tc>
          <w:tcPr>
            <w:tcW w:w="818"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10</w:t>
            </w:r>
          </w:p>
        </w:tc>
        <w:tc>
          <w:tcPr>
            <w:tcW w:w="818"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15</w:t>
            </w:r>
          </w:p>
        </w:tc>
        <w:tc>
          <w:tcPr>
            <w:tcW w:w="805"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5</w:t>
            </w:r>
          </w:p>
        </w:tc>
        <w:tc>
          <w:tcPr>
            <w:tcW w:w="819"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10</w:t>
            </w:r>
          </w:p>
        </w:tc>
        <w:tc>
          <w:tcPr>
            <w:tcW w:w="819"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15</w:t>
            </w:r>
          </w:p>
        </w:tc>
      </w:tr>
      <w:tr w:rsidR="00692ACB" w:rsidTr="00F631B1">
        <w:tc>
          <w:tcPr>
            <w:tcW w:w="1197" w:type="dxa"/>
          </w:tcPr>
          <w:p w:rsidR="00692ACB" w:rsidRPr="004F4CA0" w:rsidRDefault="00692ACB" w:rsidP="00F631B1">
            <w:pPr>
              <w:spacing w:line="400" w:lineRule="exact"/>
              <w:rPr>
                <w:rFonts w:ascii="宋体"/>
                <w:szCs w:val="21"/>
              </w:rPr>
            </w:pPr>
            <w:r w:rsidRPr="004F4CA0">
              <w:rPr>
                <w:rFonts w:ascii="宋体" w:hAnsi="宋体" w:hint="eastAsia"/>
                <w:szCs w:val="21"/>
              </w:rPr>
              <w:t>荧光强度值</w:t>
            </w:r>
          </w:p>
        </w:tc>
        <w:tc>
          <w:tcPr>
            <w:tcW w:w="805"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1124</w:t>
            </w:r>
          </w:p>
        </w:tc>
        <w:tc>
          <w:tcPr>
            <w:tcW w:w="818"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1491</w:t>
            </w:r>
          </w:p>
        </w:tc>
        <w:tc>
          <w:tcPr>
            <w:tcW w:w="818"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1542</w:t>
            </w:r>
          </w:p>
        </w:tc>
        <w:tc>
          <w:tcPr>
            <w:tcW w:w="805"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2585</w:t>
            </w:r>
          </w:p>
        </w:tc>
        <w:tc>
          <w:tcPr>
            <w:tcW w:w="818"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2594</w:t>
            </w:r>
          </w:p>
        </w:tc>
        <w:tc>
          <w:tcPr>
            <w:tcW w:w="818"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2600</w:t>
            </w:r>
          </w:p>
        </w:tc>
        <w:tc>
          <w:tcPr>
            <w:tcW w:w="805"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2594</w:t>
            </w:r>
          </w:p>
        </w:tc>
        <w:tc>
          <w:tcPr>
            <w:tcW w:w="819"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2613</w:t>
            </w:r>
          </w:p>
        </w:tc>
        <w:tc>
          <w:tcPr>
            <w:tcW w:w="819"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2608</w:t>
            </w:r>
          </w:p>
        </w:tc>
      </w:tr>
      <w:tr w:rsidR="00692ACB" w:rsidTr="00F631B1">
        <w:tc>
          <w:tcPr>
            <w:tcW w:w="1197" w:type="dxa"/>
          </w:tcPr>
          <w:p w:rsidR="00692ACB" w:rsidRPr="004F4CA0" w:rsidRDefault="00692ACB" w:rsidP="00F631B1">
            <w:pPr>
              <w:spacing w:line="400" w:lineRule="exact"/>
              <w:rPr>
                <w:rFonts w:ascii="宋体"/>
                <w:szCs w:val="21"/>
              </w:rPr>
            </w:pPr>
            <w:r w:rsidRPr="004F4CA0">
              <w:rPr>
                <w:rFonts w:ascii="宋体" w:hAnsi="宋体"/>
                <w:szCs w:val="21"/>
              </w:rPr>
              <w:t>KBH4</w:t>
            </w:r>
            <w:r w:rsidRPr="004F4CA0">
              <w:rPr>
                <w:rFonts w:ascii="宋体" w:hAnsi="宋体" w:hint="eastAsia"/>
                <w:szCs w:val="21"/>
              </w:rPr>
              <w:t>浓度（</w:t>
            </w:r>
            <w:r w:rsidRPr="004F4CA0">
              <w:rPr>
                <w:rFonts w:ascii="宋体" w:hAnsi="宋体"/>
                <w:szCs w:val="21"/>
              </w:rPr>
              <w:t>g/L</w:t>
            </w:r>
            <w:r w:rsidRPr="004F4CA0">
              <w:rPr>
                <w:rFonts w:ascii="宋体" w:hAnsi="宋体" w:hint="eastAsia"/>
                <w:szCs w:val="21"/>
              </w:rPr>
              <w:t>）</w:t>
            </w:r>
          </w:p>
        </w:tc>
        <w:tc>
          <w:tcPr>
            <w:tcW w:w="2441" w:type="dxa"/>
            <w:gridSpan w:val="3"/>
            <w:vAlign w:val="center"/>
          </w:tcPr>
          <w:p w:rsidR="00692ACB" w:rsidRPr="004F4CA0" w:rsidRDefault="00692ACB" w:rsidP="00F631B1">
            <w:pPr>
              <w:spacing w:line="400" w:lineRule="exact"/>
              <w:jc w:val="center"/>
              <w:rPr>
                <w:rFonts w:ascii="宋体"/>
                <w:szCs w:val="21"/>
              </w:rPr>
            </w:pPr>
            <w:r w:rsidRPr="004F4CA0">
              <w:rPr>
                <w:rFonts w:ascii="宋体" w:hAnsi="宋体"/>
                <w:szCs w:val="21"/>
              </w:rPr>
              <w:t>20</w:t>
            </w:r>
          </w:p>
        </w:tc>
        <w:tc>
          <w:tcPr>
            <w:tcW w:w="2441" w:type="dxa"/>
            <w:gridSpan w:val="3"/>
            <w:vAlign w:val="center"/>
          </w:tcPr>
          <w:p w:rsidR="00692ACB" w:rsidRPr="004F4CA0" w:rsidRDefault="00692ACB" w:rsidP="00F631B1">
            <w:pPr>
              <w:spacing w:line="400" w:lineRule="exact"/>
              <w:jc w:val="center"/>
              <w:rPr>
                <w:rFonts w:ascii="宋体"/>
                <w:szCs w:val="21"/>
              </w:rPr>
            </w:pPr>
            <w:r w:rsidRPr="004F4CA0">
              <w:rPr>
                <w:rFonts w:ascii="宋体" w:hAnsi="宋体"/>
                <w:szCs w:val="21"/>
              </w:rPr>
              <w:t>25</w:t>
            </w:r>
          </w:p>
        </w:tc>
        <w:tc>
          <w:tcPr>
            <w:tcW w:w="2443" w:type="dxa"/>
            <w:gridSpan w:val="3"/>
            <w:vMerge w:val="restart"/>
            <w:vAlign w:val="center"/>
          </w:tcPr>
          <w:p w:rsidR="00692ACB" w:rsidRPr="004F4CA0" w:rsidRDefault="00692ACB" w:rsidP="00F631B1">
            <w:pPr>
              <w:spacing w:line="400" w:lineRule="exact"/>
              <w:jc w:val="center"/>
              <w:rPr>
                <w:rFonts w:ascii="宋体"/>
                <w:szCs w:val="21"/>
              </w:rPr>
            </w:pPr>
            <w:r w:rsidRPr="004F4CA0">
              <w:rPr>
                <w:rFonts w:ascii="宋体"/>
                <w:szCs w:val="21"/>
              </w:rPr>
              <w:t>----------</w:t>
            </w:r>
          </w:p>
        </w:tc>
      </w:tr>
      <w:tr w:rsidR="00692ACB" w:rsidTr="00F631B1">
        <w:tc>
          <w:tcPr>
            <w:tcW w:w="1197" w:type="dxa"/>
          </w:tcPr>
          <w:p w:rsidR="00692ACB" w:rsidRPr="004F4CA0" w:rsidRDefault="00692ACB" w:rsidP="00F631B1">
            <w:pPr>
              <w:spacing w:line="400" w:lineRule="exact"/>
              <w:rPr>
                <w:rFonts w:ascii="宋体"/>
                <w:szCs w:val="21"/>
              </w:rPr>
            </w:pPr>
            <w:r w:rsidRPr="004F4CA0">
              <w:rPr>
                <w:rFonts w:ascii="宋体" w:hAnsi="宋体" w:hint="eastAsia"/>
                <w:szCs w:val="21"/>
              </w:rPr>
              <w:t>盐酸加入量（</w:t>
            </w:r>
            <w:proofErr w:type="spellStart"/>
            <w:r w:rsidRPr="004F4CA0">
              <w:rPr>
                <w:rFonts w:ascii="宋体" w:hAnsi="宋体"/>
                <w:szCs w:val="21"/>
              </w:rPr>
              <w:t>mL</w:t>
            </w:r>
            <w:proofErr w:type="spellEnd"/>
            <w:r w:rsidRPr="004F4CA0">
              <w:rPr>
                <w:rFonts w:ascii="宋体" w:hAnsi="宋体" w:hint="eastAsia"/>
                <w:szCs w:val="21"/>
              </w:rPr>
              <w:t>）</w:t>
            </w:r>
          </w:p>
        </w:tc>
        <w:tc>
          <w:tcPr>
            <w:tcW w:w="805"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5</w:t>
            </w:r>
          </w:p>
        </w:tc>
        <w:tc>
          <w:tcPr>
            <w:tcW w:w="818"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10</w:t>
            </w:r>
          </w:p>
        </w:tc>
        <w:tc>
          <w:tcPr>
            <w:tcW w:w="818"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15</w:t>
            </w:r>
          </w:p>
        </w:tc>
        <w:tc>
          <w:tcPr>
            <w:tcW w:w="805"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5</w:t>
            </w:r>
          </w:p>
        </w:tc>
        <w:tc>
          <w:tcPr>
            <w:tcW w:w="818"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10</w:t>
            </w:r>
          </w:p>
        </w:tc>
        <w:tc>
          <w:tcPr>
            <w:tcW w:w="818"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15</w:t>
            </w:r>
          </w:p>
        </w:tc>
        <w:tc>
          <w:tcPr>
            <w:tcW w:w="2443" w:type="dxa"/>
            <w:gridSpan w:val="3"/>
            <w:vMerge/>
          </w:tcPr>
          <w:p w:rsidR="00692ACB" w:rsidRPr="00931926" w:rsidRDefault="00692ACB" w:rsidP="00F631B1">
            <w:pPr>
              <w:spacing w:line="400" w:lineRule="exact"/>
              <w:rPr>
                <w:rFonts w:ascii="宋体"/>
                <w:sz w:val="28"/>
                <w:szCs w:val="28"/>
              </w:rPr>
            </w:pPr>
          </w:p>
        </w:tc>
      </w:tr>
      <w:tr w:rsidR="00692ACB" w:rsidTr="00F631B1">
        <w:tc>
          <w:tcPr>
            <w:tcW w:w="1197" w:type="dxa"/>
          </w:tcPr>
          <w:p w:rsidR="00692ACB" w:rsidRPr="004F4CA0" w:rsidRDefault="00692ACB" w:rsidP="00F631B1">
            <w:pPr>
              <w:spacing w:line="400" w:lineRule="exact"/>
              <w:rPr>
                <w:rFonts w:ascii="宋体"/>
                <w:szCs w:val="21"/>
              </w:rPr>
            </w:pPr>
            <w:r w:rsidRPr="004F4CA0">
              <w:rPr>
                <w:rFonts w:ascii="宋体" w:hAnsi="宋体" w:hint="eastAsia"/>
                <w:szCs w:val="21"/>
              </w:rPr>
              <w:t>荧光强度值</w:t>
            </w:r>
          </w:p>
        </w:tc>
        <w:tc>
          <w:tcPr>
            <w:tcW w:w="805"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2622</w:t>
            </w:r>
          </w:p>
        </w:tc>
        <w:tc>
          <w:tcPr>
            <w:tcW w:w="818"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2618</w:t>
            </w:r>
          </w:p>
        </w:tc>
        <w:tc>
          <w:tcPr>
            <w:tcW w:w="818"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2606</w:t>
            </w:r>
          </w:p>
        </w:tc>
        <w:tc>
          <w:tcPr>
            <w:tcW w:w="805"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2531</w:t>
            </w:r>
          </w:p>
        </w:tc>
        <w:tc>
          <w:tcPr>
            <w:tcW w:w="818"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2514</w:t>
            </w:r>
          </w:p>
        </w:tc>
        <w:tc>
          <w:tcPr>
            <w:tcW w:w="818"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2527</w:t>
            </w:r>
          </w:p>
        </w:tc>
        <w:tc>
          <w:tcPr>
            <w:tcW w:w="2443" w:type="dxa"/>
            <w:gridSpan w:val="3"/>
            <w:vMerge/>
          </w:tcPr>
          <w:p w:rsidR="00692ACB" w:rsidRPr="00931926" w:rsidRDefault="00692ACB" w:rsidP="00F631B1">
            <w:pPr>
              <w:spacing w:line="400" w:lineRule="exact"/>
              <w:rPr>
                <w:rFonts w:ascii="宋体"/>
                <w:sz w:val="28"/>
                <w:szCs w:val="28"/>
              </w:rPr>
            </w:pPr>
          </w:p>
        </w:tc>
      </w:tr>
    </w:tbl>
    <w:p w:rsidR="00692ACB" w:rsidRPr="00F631B1" w:rsidRDefault="00692ACB" w:rsidP="00F631B1">
      <w:pPr>
        <w:ind w:firstLine="437"/>
        <w:jc w:val="left"/>
        <w:rPr>
          <w:kern w:val="0"/>
        </w:rPr>
      </w:pPr>
      <w:r w:rsidRPr="00F631B1">
        <w:rPr>
          <w:rFonts w:hint="eastAsia"/>
          <w:kern w:val="0"/>
        </w:rPr>
        <w:t>由表</w:t>
      </w:r>
      <w:r w:rsidRPr="00F631B1">
        <w:rPr>
          <w:kern w:val="0"/>
        </w:rPr>
        <w:t>3</w:t>
      </w:r>
      <w:r w:rsidRPr="00F631B1">
        <w:rPr>
          <w:rFonts w:hint="eastAsia"/>
          <w:kern w:val="0"/>
        </w:rPr>
        <w:t>可见，在盐酸加入量</w:t>
      </w:r>
      <w:r w:rsidRPr="00F631B1">
        <w:rPr>
          <w:kern w:val="0"/>
        </w:rPr>
        <w:t>5-15mL</w:t>
      </w:r>
      <w:r w:rsidRPr="00F631B1">
        <w:rPr>
          <w:rFonts w:hint="eastAsia"/>
          <w:kern w:val="0"/>
        </w:rPr>
        <w:t>，硼氢化钾浓度</w:t>
      </w:r>
      <w:r w:rsidRPr="00F631B1">
        <w:rPr>
          <w:kern w:val="0"/>
        </w:rPr>
        <w:t>10</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F631B1">
          <w:rPr>
            <w:kern w:val="0"/>
          </w:rPr>
          <w:t>-20 g</w:t>
        </w:r>
      </w:smartTag>
      <w:r w:rsidRPr="00F631B1">
        <w:rPr>
          <w:kern w:val="0"/>
        </w:rPr>
        <w:t>/L</w:t>
      </w:r>
      <w:r w:rsidRPr="00F631B1">
        <w:rPr>
          <w:rFonts w:hint="eastAsia"/>
          <w:kern w:val="0"/>
        </w:rPr>
        <w:t>时，硼氢化钾浓度（</w:t>
      </w:r>
      <w:r w:rsidRPr="00F631B1">
        <w:rPr>
          <w:kern w:val="0"/>
        </w:rPr>
        <w:t>g/L</w:t>
      </w:r>
      <w:r w:rsidRPr="00F631B1">
        <w:rPr>
          <w:rFonts w:hint="eastAsia"/>
          <w:kern w:val="0"/>
        </w:rPr>
        <w:t>）与盐酸加入量（</w:t>
      </w:r>
      <w:proofErr w:type="spellStart"/>
      <w:r w:rsidRPr="00F631B1">
        <w:rPr>
          <w:kern w:val="0"/>
        </w:rPr>
        <w:t>mL</w:t>
      </w:r>
      <w:proofErr w:type="spellEnd"/>
      <w:r w:rsidRPr="00F631B1">
        <w:rPr>
          <w:rFonts w:hint="eastAsia"/>
          <w:kern w:val="0"/>
        </w:rPr>
        <w:t>）比值在</w:t>
      </w:r>
      <w:r w:rsidRPr="00F631B1">
        <w:rPr>
          <w:kern w:val="0"/>
        </w:rPr>
        <w:t>2:3-4:1</w:t>
      </w:r>
      <w:r w:rsidRPr="00F631B1">
        <w:rPr>
          <w:rFonts w:hint="eastAsia"/>
          <w:kern w:val="0"/>
        </w:rPr>
        <w:t>范围内，锑的荧光强度基本稳定在最大值</w:t>
      </w:r>
      <w:r w:rsidRPr="00F631B1">
        <w:rPr>
          <w:kern w:val="0"/>
        </w:rPr>
        <w:t>2600</w:t>
      </w:r>
      <w:r w:rsidRPr="00F631B1">
        <w:rPr>
          <w:rFonts w:hint="eastAsia"/>
          <w:kern w:val="0"/>
        </w:rPr>
        <w:t>附近，因此应在此范围内选择硼氢化钾溶液浓度和试液盐酸加入量。</w:t>
      </w:r>
    </w:p>
    <w:p w:rsidR="00692ACB" w:rsidRPr="00F631B1" w:rsidRDefault="00692ACB" w:rsidP="00F631B1">
      <w:pPr>
        <w:ind w:firstLine="437"/>
        <w:jc w:val="left"/>
        <w:rPr>
          <w:b/>
          <w:kern w:val="0"/>
        </w:rPr>
      </w:pPr>
      <w:r w:rsidRPr="00F631B1">
        <w:rPr>
          <w:b/>
          <w:kern w:val="0"/>
        </w:rPr>
        <w:t>3.</w:t>
      </w:r>
      <w:r w:rsidRPr="00F631B1">
        <w:rPr>
          <w:rFonts w:hint="eastAsia"/>
          <w:b/>
          <w:kern w:val="0"/>
        </w:rPr>
        <w:t>预还原剂用量的选择</w:t>
      </w:r>
    </w:p>
    <w:p w:rsidR="00692ACB" w:rsidRPr="00F631B1" w:rsidRDefault="00692ACB" w:rsidP="00F631B1">
      <w:pPr>
        <w:ind w:firstLine="437"/>
        <w:jc w:val="left"/>
        <w:rPr>
          <w:kern w:val="0"/>
        </w:rPr>
      </w:pPr>
      <w:r w:rsidRPr="00F631B1">
        <w:rPr>
          <w:rFonts w:hint="eastAsia"/>
          <w:kern w:val="0"/>
        </w:rPr>
        <w:t>按试验方法，锑标准溶液浓度为</w:t>
      </w:r>
      <w:r w:rsidRPr="00F631B1">
        <w:rPr>
          <w:kern w:val="0"/>
        </w:rPr>
        <w:t>0.1ug/mL</w:t>
      </w:r>
      <w:r w:rsidRPr="00F631B1">
        <w:rPr>
          <w:rFonts w:hint="eastAsia"/>
          <w:kern w:val="0"/>
        </w:rPr>
        <w:t>，加入不同量的硫脲</w:t>
      </w:r>
      <w:r w:rsidRPr="00F631B1">
        <w:rPr>
          <w:kern w:val="0"/>
        </w:rPr>
        <w:t>-</w:t>
      </w:r>
      <w:r w:rsidRPr="00F631B1">
        <w:rPr>
          <w:rFonts w:hint="eastAsia"/>
          <w:kern w:val="0"/>
        </w:rPr>
        <w:t>抗坏血酸溶液（</w:t>
      </w:r>
      <w:r w:rsidRPr="00F631B1">
        <w:rPr>
          <w:kern w:val="0"/>
        </w:rPr>
        <w:t>1.6</w:t>
      </w:r>
      <w:r w:rsidRPr="00F631B1">
        <w:rPr>
          <w:rFonts w:hint="eastAsia"/>
          <w:kern w:val="0"/>
        </w:rPr>
        <w:t>），其余条件相同，结果见表</w:t>
      </w:r>
      <w:r w:rsidRPr="00F631B1">
        <w:rPr>
          <w:kern w:val="0"/>
        </w:rPr>
        <w:t>4</w:t>
      </w:r>
      <w:r w:rsidRPr="00F631B1">
        <w:rPr>
          <w:rFonts w:hint="eastAsia"/>
          <w:kern w:val="0"/>
        </w:rPr>
        <w:t>。</w:t>
      </w:r>
    </w:p>
    <w:p w:rsidR="00692ACB" w:rsidRPr="00F631B1" w:rsidRDefault="00692ACB" w:rsidP="00A423F1">
      <w:pPr>
        <w:ind w:firstLine="437"/>
        <w:jc w:val="center"/>
        <w:rPr>
          <w:kern w:val="0"/>
        </w:rPr>
      </w:pPr>
      <w:r w:rsidRPr="00F631B1">
        <w:rPr>
          <w:rFonts w:hint="eastAsia"/>
          <w:kern w:val="0"/>
        </w:rPr>
        <w:t>表</w:t>
      </w:r>
      <w:r w:rsidRPr="00F631B1">
        <w:rPr>
          <w:kern w:val="0"/>
        </w:rPr>
        <w:t>4</w:t>
      </w:r>
      <w:r w:rsidRPr="00F631B1">
        <w:rPr>
          <w:rFonts w:hint="eastAsia"/>
          <w:kern w:val="0"/>
        </w:rPr>
        <w:t>预还原剂用量</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17"/>
        <w:gridCol w:w="876"/>
        <w:gridCol w:w="992"/>
        <w:gridCol w:w="992"/>
        <w:gridCol w:w="993"/>
        <w:gridCol w:w="992"/>
        <w:gridCol w:w="992"/>
        <w:gridCol w:w="992"/>
      </w:tblGrid>
      <w:tr w:rsidR="00692ACB" w:rsidTr="00F631B1">
        <w:tc>
          <w:tcPr>
            <w:tcW w:w="1217" w:type="dxa"/>
          </w:tcPr>
          <w:p w:rsidR="00692ACB" w:rsidRPr="004F4CA0" w:rsidRDefault="00692ACB" w:rsidP="00F631B1">
            <w:pPr>
              <w:spacing w:line="400" w:lineRule="exact"/>
              <w:rPr>
                <w:rFonts w:ascii="宋体"/>
                <w:color w:val="000000"/>
                <w:szCs w:val="21"/>
              </w:rPr>
            </w:pPr>
            <w:r w:rsidRPr="004F4CA0">
              <w:rPr>
                <w:rFonts w:ascii="宋体" w:hint="eastAsia"/>
                <w:color w:val="000000"/>
                <w:szCs w:val="21"/>
              </w:rPr>
              <w:t>加入量</w:t>
            </w:r>
            <w:r w:rsidRPr="004F4CA0">
              <w:rPr>
                <w:rFonts w:ascii="宋体"/>
                <w:color w:val="000000"/>
                <w:szCs w:val="21"/>
              </w:rPr>
              <w:t>/</w:t>
            </w:r>
            <w:proofErr w:type="spellStart"/>
            <w:r w:rsidRPr="004F4CA0">
              <w:rPr>
                <w:rFonts w:ascii="宋体"/>
                <w:color w:val="000000"/>
                <w:szCs w:val="21"/>
              </w:rPr>
              <w:t>mL</w:t>
            </w:r>
            <w:proofErr w:type="spellEnd"/>
          </w:p>
        </w:tc>
        <w:tc>
          <w:tcPr>
            <w:tcW w:w="876"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1</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2.5</w:t>
            </w:r>
          </w:p>
        </w:tc>
        <w:tc>
          <w:tcPr>
            <w:tcW w:w="993"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5</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10</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15</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20</w:t>
            </w:r>
          </w:p>
        </w:tc>
      </w:tr>
      <w:tr w:rsidR="00692ACB" w:rsidTr="00F631B1">
        <w:tc>
          <w:tcPr>
            <w:tcW w:w="1217" w:type="dxa"/>
          </w:tcPr>
          <w:p w:rsidR="00692ACB" w:rsidRPr="004F4CA0" w:rsidRDefault="00692ACB" w:rsidP="00F631B1">
            <w:pPr>
              <w:spacing w:line="400" w:lineRule="exact"/>
              <w:rPr>
                <w:rFonts w:ascii="宋体"/>
                <w:color w:val="000000"/>
                <w:szCs w:val="21"/>
              </w:rPr>
            </w:pPr>
            <w:r w:rsidRPr="004F4CA0">
              <w:rPr>
                <w:rFonts w:ascii="宋体" w:hint="eastAsia"/>
                <w:color w:val="000000"/>
                <w:szCs w:val="21"/>
              </w:rPr>
              <w:t>荧光强度值</w:t>
            </w:r>
          </w:p>
        </w:tc>
        <w:tc>
          <w:tcPr>
            <w:tcW w:w="876"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1969</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2485</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2591</w:t>
            </w:r>
          </w:p>
        </w:tc>
        <w:tc>
          <w:tcPr>
            <w:tcW w:w="993"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2587</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2594</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2576</w:t>
            </w:r>
          </w:p>
        </w:tc>
        <w:tc>
          <w:tcPr>
            <w:tcW w:w="992"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2580</w:t>
            </w:r>
          </w:p>
        </w:tc>
      </w:tr>
    </w:tbl>
    <w:p w:rsidR="00692ACB" w:rsidRPr="00F631B1" w:rsidRDefault="00692ACB" w:rsidP="00F631B1">
      <w:pPr>
        <w:ind w:firstLine="437"/>
        <w:jc w:val="left"/>
        <w:rPr>
          <w:kern w:val="0"/>
        </w:rPr>
      </w:pPr>
      <w:r w:rsidRPr="00F631B1">
        <w:rPr>
          <w:rFonts w:hint="eastAsia"/>
          <w:kern w:val="0"/>
        </w:rPr>
        <w:t>由表</w:t>
      </w:r>
      <w:r w:rsidRPr="00F631B1">
        <w:rPr>
          <w:kern w:val="0"/>
        </w:rPr>
        <w:t>4</w:t>
      </w:r>
      <w:r w:rsidRPr="00F631B1">
        <w:rPr>
          <w:rFonts w:hint="eastAsia"/>
          <w:kern w:val="0"/>
        </w:rPr>
        <w:t>可见，加入</w:t>
      </w:r>
      <w:r w:rsidRPr="00F631B1">
        <w:rPr>
          <w:kern w:val="0"/>
        </w:rPr>
        <w:t>2.5-20mL</w:t>
      </w:r>
      <w:r w:rsidRPr="00F631B1">
        <w:rPr>
          <w:rFonts w:hint="eastAsia"/>
          <w:kern w:val="0"/>
        </w:rPr>
        <w:t>硫脲</w:t>
      </w:r>
      <w:r w:rsidRPr="00F631B1">
        <w:rPr>
          <w:kern w:val="0"/>
        </w:rPr>
        <w:t>-</w:t>
      </w:r>
      <w:r w:rsidRPr="00F631B1">
        <w:rPr>
          <w:rFonts w:hint="eastAsia"/>
          <w:kern w:val="0"/>
        </w:rPr>
        <w:t>抗坏血酸溶液可使溶液中锑（Ⅴ）充分还原为锑（Ⅲ），可保证试液中的锑能充分转化为氢化物。考虑到试样共存杂质元素有可能会消耗一部分预还原</w:t>
      </w:r>
      <w:r w:rsidRPr="00F631B1">
        <w:rPr>
          <w:rFonts w:hint="eastAsia"/>
          <w:kern w:val="0"/>
        </w:rPr>
        <w:lastRenderedPageBreak/>
        <w:t>剂，选择加入</w:t>
      </w:r>
      <w:r w:rsidRPr="00F631B1">
        <w:rPr>
          <w:kern w:val="0"/>
        </w:rPr>
        <w:t>5mL</w:t>
      </w:r>
      <w:r w:rsidRPr="00F631B1">
        <w:rPr>
          <w:rFonts w:hint="eastAsia"/>
          <w:kern w:val="0"/>
        </w:rPr>
        <w:t>与还原剂。</w:t>
      </w:r>
    </w:p>
    <w:p w:rsidR="00692ACB" w:rsidRPr="00F631B1" w:rsidRDefault="00692ACB" w:rsidP="00F631B1">
      <w:pPr>
        <w:ind w:firstLine="437"/>
        <w:jc w:val="left"/>
        <w:rPr>
          <w:b/>
          <w:kern w:val="0"/>
        </w:rPr>
      </w:pPr>
      <w:r w:rsidRPr="00F631B1">
        <w:rPr>
          <w:b/>
          <w:kern w:val="0"/>
        </w:rPr>
        <w:t>4.</w:t>
      </w:r>
      <w:r w:rsidRPr="00F631B1">
        <w:rPr>
          <w:rFonts w:hint="eastAsia"/>
          <w:b/>
          <w:kern w:val="0"/>
        </w:rPr>
        <w:t>共存元素的干扰及消除</w:t>
      </w:r>
    </w:p>
    <w:p w:rsidR="00692ACB" w:rsidRPr="00852D88" w:rsidRDefault="00692ACB" w:rsidP="00F631B1">
      <w:pPr>
        <w:ind w:firstLine="437"/>
        <w:jc w:val="left"/>
        <w:rPr>
          <w:b/>
          <w:kern w:val="0"/>
        </w:rPr>
      </w:pPr>
      <w:r w:rsidRPr="00852D88">
        <w:rPr>
          <w:b/>
          <w:kern w:val="0"/>
        </w:rPr>
        <w:t>4.1</w:t>
      </w:r>
      <w:r w:rsidRPr="00852D88">
        <w:rPr>
          <w:rFonts w:hint="eastAsia"/>
          <w:b/>
          <w:kern w:val="0"/>
        </w:rPr>
        <w:t>单个杂质元素对测定的干扰</w:t>
      </w:r>
    </w:p>
    <w:p w:rsidR="00692ACB" w:rsidRPr="00F631B1" w:rsidRDefault="00692ACB" w:rsidP="00F631B1">
      <w:pPr>
        <w:ind w:firstLine="437"/>
        <w:jc w:val="left"/>
        <w:rPr>
          <w:kern w:val="0"/>
        </w:rPr>
      </w:pPr>
      <w:r w:rsidRPr="00F631B1">
        <w:rPr>
          <w:rFonts w:hint="eastAsia"/>
          <w:kern w:val="0"/>
        </w:rPr>
        <w:t>根据表</w:t>
      </w:r>
      <w:r w:rsidRPr="00F631B1">
        <w:rPr>
          <w:kern w:val="0"/>
        </w:rPr>
        <w:t>1</w:t>
      </w:r>
      <w:r w:rsidRPr="00F631B1">
        <w:rPr>
          <w:rFonts w:hint="eastAsia"/>
          <w:kern w:val="0"/>
        </w:rPr>
        <w:t>粗锌杂质元素含量范围，按试验方法，锑标准溶液浓度为</w:t>
      </w:r>
      <w:r w:rsidRPr="00F631B1">
        <w:rPr>
          <w:kern w:val="0"/>
        </w:rPr>
        <w:t>0.1ug/mL</w:t>
      </w:r>
      <w:r w:rsidRPr="00F631B1">
        <w:rPr>
          <w:rFonts w:hint="eastAsia"/>
          <w:kern w:val="0"/>
        </w:rPr>
        <w:t>，加入不同量的杂质元素溶液（介质均为水或不超过</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F631B1">
          <w:rPr>
            <w:kern w:val="0"/>
          </w:rPr>
          <w:t>100g</w:t>
        </w:r>
      </w:smartTag>
      <w:r w:rsidRPr="00F631B1">
        <w:rPr>
          <w:kern w:val="0"/>
        </w:rPr>
        <w:t>/L</w:t>
      </w:r>
      <w:r w:rsidRPr="00F631B1">
        <w:rPr>
          <w:rFonts w:hint="eastAsia"/>
          <w:kern w:val="0"/>
        </w:rPr>
        <w:t>盐酸，含硝酸含量微），其余条件相同，结果见表</w:t>
      </w:r>
      <w:r w:rsidRPr="00F631B1">
        <w:rPr>
          <w:kern w:val="0"/>
        </w:rPr>
        <w:t>5</w:t>
      </w:r>
    </w:p>
    <w:p w:rsidR="00692ACB" w:rsidRPr="00F631B1" w:rsidRDefault="00692ACB" w:rsidP="00A423F1">
      <w:pPr>
        <w:ind w:firstLine="437"/>
        <w:jc w:val="center"/>
        <w:rPr>
          <w:kern w:val="0"/>
        </w:rPr>
      </w:pPr>
      <w:r w:rsidRPr="00F631B1">
        <w:rPr>
          <w:rFonts w:hint="eastAsia"/>
          <w:kern w:val="0"/>
        </w:rPr>
        <w:t>表</w:t>
      </w:r>
      <w:r w:rsidRPr="00F631B1">
        <w:rPr>
          <w:kern w:val="0"/>
        </w:rPr>
        <w:t>5</w:t>
      </w:r>
      <w:r w:rsidRPr="00F631B1">
        <w:rPr>
          <w:rFonts w:hint="eastAsia"/>
          <w:kern w:val="0"/>
        </w:rPr>
        <w:t>单个杂质元素对测定的干扰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1134"/>
        <w:gridCol w:w="1134"/>
        <w:gridCol w:w="1196"/>
        <w:gridCol w:w="1072"/>
        <w:gridCol w:w="1134"/>
        <w:gridCol w:w="1134"/>
      </w:tblGrid>
      <w:tr w:rsidR="00692ACB" w:rsidTr="00F631B1">
        <w:tc>
          <w:tcPr>
            <w:tcW w:w="1526" w:type="dxa"/>
          </w:tcPr>
          <w:p w:rsidR="00692ACB" w:rsidRPr="004F4CA0" w:rsidRDefault="00692ACB" w:rsidP="00F631B1">
            <w:pPr>
              <w:spacing w:line="400" w:lineRule="exact"/>
              <w:jc w:val="center"/>
              <w:rPr>
                <w:rFonts w:ascii="宋体"/>
                <w:szCs w:val="21"/>
              </w:rPr>
            </w:pPr>
            <w:r w:rsidRPr="004F4CA0">
              <w:rPr>
                <w:rFonts w:ascii="宋体" w:hAnsi="宋体" w:hint="eastAsia"/>
                <w:szCs w:val="21"/>
              </w:rPr>
              <w:t>元素</w:t>
            </w:r>
          </w:p>
        </w:tc>
        <w:tc>
          <w:tcPr>
            <w:tcW w:w="1134" w:type="dxa"/>
          </w:tcPr>
          <w:p w:rsidR="00692ACB" w:rsidRPr="004F4CA0" w:rsidRDefault="00692ACB" w:rsidP="00F631B1">
            <w:pPr>
              <w:spacing w:line="400" w:lineRule="exact"/>
              <w:jc w:val="center"/>
              <w:rPr>
                <w:rFonts w:ascii="宋体"/>
                <w:szCs w:val="21"/>
              </w:rPr>
            </w:pPr>
            <w:r w:rsidRPr="004F4CA0">
              <w:rPr>
                <w:rFonts w:ascii="宋体" w:hAnsi="宋体"/>
                <w:szCs w:val="21"/>
              </w:rPr>
              <w:t>Zn</w:t>
            </w:r>
          </w:p>
        </w:tc>
        <w:tc>
          <w:tcPr>
            <w:tcW w:w="1134" w:type="dxa"/>
          </w:tcPr>
          <w:p w:rsidR="00692ACB" w:rsidRPr="004F4CA0" w:rsidRDefault="00692ACB" w:rsidP="00F631B1">
            <w:pPr>
              <w:spacing w:line="400" w:lineRule="exact"/>
              <w:jc w:val="center"/>
              <w:rPr>
                <w:rFonts w:ascii="宋体"/>
                <w:szCs w:val="21"/>
              </w:rPr>
            </w:pPr>
            <w:proofErr w:type="spellStart"/>
            <w:r w:rsidRPr="004F4CA0">
              <w:rPr>
                <w:rFonts w:ascii="宋体" w:hAnsi="宋体"/>
                <w:szCs w:val="21"/>
              </w:rPr>
              <w:t>Pb</w:t>
            </w:r>
            <w:proofErr w:type="spellEnd"/>
          </w:p>
        </w:tc>
        <w:tc>
          <w:tcPr>
            <w:tcW w:w="1196" w:type="dxa"/>
          </w:tcPr>
          <w:p w:rsidR="00692ACB" w:rsidRPr="004F4CA0" w:rsidRDefault="00692ACB" w:rsidP="00F631B1">
            <w:pPr>
              <w:spacing w:line="400" w:lineRule="exact"/>
              <w:jc w:val="center"/>
              <w:rPr>
                <w:rFonts w:ascii="宋体"/>
                <w:szCs w:val="21"/>
              </w:rPr>
            </w:pPr>
            <w:r w:rsidRPr="004F4CA0">
              <w:rPr>
                <w:rFonts w:ascii="宋体" w:hAnsi="宋体"/>
                <w:szCs w:val="21"/>
              </w:rPr>
              <w:t>Cu</w:t>
            </w:r>
          </w:p>
        </w:tc>
        <w:tc>
          <w:tcPr>
            <w:tcW w:w="1072" w:type="dxa"/>
          </w:tcPr>
          <w:p w:rsidR="00692ACB" w:rsidRPr="004F4CA0" w:rsidRDefault="00692ACB" w:rsidP="00F631B1">
            <w:pPr>
              <w:spacing w:line="400" w:lineRule="exact"/>
              <w:jc w:val="center"/>
              <w:rPr>
                <w:rFonts w:ascii="宋体"/>
                <w:szCs w:val="21"/>
              </w:rPr>
            </w:pPr>
            <w:r w:rsidRPr="004F4CA0">
              <w:rPr>
                <w:rFonts w:ascii="宋体" w:hAnsi="宋体"/>
                <w:szCs w:val="21"/>
              </w:rPr>
              <w:t>Fe</w:t>
            </w:r>
          </w:p>
        </w:tc>
        <w:tc>
          <w:tcPr>
            <w:tcW w:w="1134" w:type="dxa"/>
          </w:tcPr>
          <w:p w:rsidR="00692ACB" w:rsidRPr="004F4CA0" w:rsidRDefault="00692ACB" w:rsidP="00F631B1">
            <w:pPr>
              <w:spacing w:line="400" w:lineRule="exact"/>
              <w:jc w:val="center"/>
              <w:rPr>
                <w:rFonts w:ascii="宋体"/>
                <w:szCs w:val="21"/>
              </w:rPr>
            </w:pPr>
            <w:proofErr w:type="spellStart"/>
            <w:r w:rsidRPr="004F4CA0">
              <w:rPr>
                <w:rFonts w:ascii="宋体" w:hAnsi="宋体"/>
                <w:szCs w:val="21"/>
              </w:rPr>
              <w:t>Cd</w:t>
            </w:r>
            <w:proofErr w:type="spellEnd"/>
          </w:p>
        </w:tc>
        <w:tc>
          <w:tcPr>
            <w:tcW w:w="1134" w:type="dxa"/>
          </w:tcPr>
          <w:p w:rsidR="00692ACB" w:rsidRPr="004F4CA0" w:rsidRDefault="00692ACB" w:rsidP="00F631B1">
            <w:pPr>
              <w:spacing w:line="400" w:lineRule="exact"/>
              <w:jc w:val="center"/>
              <w:rPr>
                <w:rFonts w:ascii="宋体"/>
                <w:szCs w:val="21"/>
              </w:rPr>
            </w:pPr>
            <w:r w:rsidRPr="004F4CA0">
              <w:rPr>
                <w:rFonts w:ascii="宋体" w:hAnsi="宋体"/>
                <w:szCs w:val="21"/>
              </w:rPr>
              <w:t>Bi</w:t>
            </w:r>
          </w:p>
        </w:tc>
      </w:tr>
      <w:tr w:rsidR="00692ACB" w:rsidTr="00F631B1">
        <w:trPr>
          <w:trHeight w:val="581"/>
        </w:trPr>
        <w:tc>
          <w:tcPr>
            <w:tcW w:w="1526" w:type="dxa"/>
            <w:vMerge w:val="restart"/>
            <w:vAlign w:val="center"/>
          </w:tcPr>
          <w:p w:rsidR="00692ACB" w:rsidRPr="004F4CA0" w:rsidRDefault="00692ACB" w:rsidP="00F631B1">
            <w:pPr>
              <w:spacing w:line="400" w:lineRule="exact"/>
              <w:jc w:val="center"/>
              <w:rPr>
                <w:rFonts w:ascii="宋体"/>
                <w:szCs w:val="21"/>
              </w:rPr>
            </w:pPr>
            <w:r w:rsidRPr="004F4CA0">
              <w:rPr>
                <w:rFonts w:ascii="宋体" w:hAnsi="宋体" w:hint="eastAsia"/>
                <w:szCs w:val="21"/>
              </w:rPr>
              <w:t>杂质元素加入量（</w:t>
            </w:r>
            <w:r w:rsidRPr="004F4CA0">
              <w:rPr>
                <w:rFonts w:ascii="宋体" w:hAnsi="宋体"/>
                <w:szCs w:val="21"/>
              </w:rPr>
              <w:t>mg</w:t>
            </w:r>
            <w:r w:rsidRPr="004F4CA0">
              <w:rPr>
                <w:rFonts w:ascii="宋体" w:hAnsi="宋体" w:hint="eastAsia"/>
                <w:szCs w:val="21"/>
              </w:rPr>
              <w:t>）</w:t>
            </w:r>
            <w:r w:rsidRPr="004F4CA0">
              <w:rPr>
                <w:rFonts w:ascii="宋体" w:hAnsi="宋体"/>
                <w:szCs w:val="21"/>
              </w:rPr>
              <w:t>/</w:t>
            </w:r>
            <w:r w:rsidRPr="004F4CA0">
              <w:rPr>
                <w:rFonts w:ascii="宋体" w:hAnsi="宋体" w:hint="eastAsia"/>
                <w:szCs w:val="21"/>
              </w:rPr>
              <w:t>实测浓度</w:t>
            </w:r>
            <w:r w:rsidRPr="004F4CA0">
              <w:rPr>
                <w:rFonts w:ascii="宋体" w:hAnsi="宋体"/>
                <w:szCs w:val="21"/>
              </w:rPr>
              <w:t>(</w:t>
            </w:r>
            <w:proofErr w:type="spellStart"/>
            <w:r w:rsidRPr="004F4CA0">
              <w:rPr>
                <w:rFonts w:ascii="宋体" w:hAnsi="宋体"/>
                <w:szCs w:val="21"/>
              </w:rPr>
              <w:t>ug/mL</w:t>
            </w:r>
            <w:proofErr w:type="spellEnd"/>
            <w:r w:rsidRPr="004F4CA0">
              <w:rPr>
                <w:rFonts w:ascii="宋体" w:hAnsi="宋体"/>
                <w:szCs w:val="21"/>
              </w:rPr>
              <w:t>)</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100/</w:t>
            </w:r>
          </w:p>
          <w:p w:rsidR="00692ACB" w:rsidRPr="004F4CA0" w:rsidRDefault="00692ACB" w:rsidP="00F631B1">
            <w:pPr>
              <w:spacing w:line="400" w:lineRule="exact"/>
              <w:rPr>
                <w:rFonts w:ascii="宋体"/>
                <w:szCs w:val="21"/>
              </w:rPr>
            </w:pPr>
            <w:r w:rsidRPr="004F4CA0">
              <w:rPr>
                <w:rFonts w:ascii="宋体" w:hAnsi="宋体"/>
                <w:szCs w:val="21"/>
              </w:rPr>
              <w:t>0.096</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1/</w:t>
            </w:r>
          </w:p>
          <w:p w:rsidR="00692ACB" w:rsidRPr="004F4CA0" w:rsidRDefault="00692ACB" w:rsidP="00F631B1">
            <w:pPr>
              <w:spacing w:line="400" w:lineRule="exact"/>
              <w:rPr>
                <w:rFonts w:ascii="宋体"/>
                <w:szCs w:val="21"/>
              </w:rPr>
            </w:pPr>
            <w:r w:rsidRPr="004F4CA0">
              <w:rPr>
                <w:rFonts w:ascii="宋体" w:hAnsi="宋体"/>
                <w:szCs w:val="21"/>
              </w:rPr>
              <w:t>0.102</w:t>
            </w:r>
          </w:p>
        </w:tc>
        <w:tc>
          <w:tcPr>
            <w:tcW w:w="1196" w:type="dxa"/>
          </w:tcPr>
          <w:p w:rsidR="00692ACB" w:rsidRPr="004F4CA0" w:rsidRDefault="00692ACB" w:rsidP="00F631B1">
            <w:pPr>
              <w:spacing w:line="400" w:lineRule="exact"/>
              <w:rPr>
                <w:rFonts w:ascii="宋体"/>
                <w:szCs w:val="21"/>
              </w:rPr>
            </w:pPr>
            <w:r w:rsidRPr="004F4CA0">
              <w:rPr>
                <w:rFonts w:ascii="宋体" w:hAnsi="宋体"/>
                <w:szCs w:val="21"/>
              </w:rPr>
              <w:t>1/</w:t>
            </w:r>
          </w:p>
          <w:p w:rsidR="00692ACB" w:rsidRPr="004F4CA0" w:rsidRDefault="00692ACB" w:rsidP="00F631B1">
            <w:pPr>
              <w:spacing w:line="400" w:lineRule="exact"/>
              <w:rPr>
                <w:rFonts w:ascii="宋体"/>
                <w:szCs w:val="21"/>
              </w:rPr>
            </w:pPr>
            <w:r w:rsidRPr="004F4CA0">
              <w:rPr>
                <w:rFonts w:ascii="宋体" w:hAnsi="宋体"/>
                <w:szCs w:val="21"/>
              </w:rPr>
              <w:t>0.100</w:t>
            </w:r>
          </w:p>
        </w:tc>
        <w:tc>
          <w:tcPr>
            <w:tcW w:w="1072" w:type="dxa"/>
          </w:tcPr>
          <w:p w:rsidR="00692ACB" w:rsidRPr="004F4CA0" w:rsidRDefault="00692ACB" w:rsidP="00F631B1">
            <w:pPr>
              <w:spacing w:line="400" w:lineRule="exact"/>
              <w:rPr>
                <w:rFonts w:ascii="宋体"/>
                <w:szCs w:val="21"/>
              </w:rPr>
            </w:pPr>
            <w:r w:rsidRPr="004F4CA0">
              <w:rPr>
                <w:rFonts w:ascii="宋体" w:hAnsi="宋体"/>
                <w:szCs w:val="21"/>
              </w:rPr>
              <w:t>1/</w:t>
            </w:r>
          </w:p>
          <w:p w:rsidR="00692ACB" w:rsidRPr="004F4CA0" w:rsidRDefault="00692ACB" w:rsidP="00F631B1">
            <w:pPr>
              <w:spacing w:line="400" w:lineRule="exact"/>
              <w:rPr>
                <w:rFonts w:ascii="宋体"/>
                <w:szCs w:val="21"/>
              </w:rPr>
            </w:pPr>
            <w:r w:rsidRPr="004F4CA0">
              <w:rPr>
                <w:rFonts w:ascii="宋体" w:hAnsi="宋体"/>
                <w:szCs w:val="21"/>
              </w:rPr>
              <w:t>0.101</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1/</w:t>
            </w:r>
          </w:p>
          <w:p w:rsidR="00692ACB" w:rsidRPr="004F4CA0" w:rsidRDefault="00692ACB" w:rsidP="00F631B1">
            <w:pPr>
              <w:spacing w:line="400" w:lineRule="exact"/>
              <w:rPr>
                <w:rFonts w:ascii="宋体"/>
                <w:szCs w:val="21"/>
              </w:rPr>
            </w:pPr>
            <w:r w:rsidRPr="004F4CA0">
              <w:rPr>
                <w:rFonts w:ascii="宋体" w:hAnsi="宋体"/>
                <w:szCs w:val="21"/>
              </w:rPr>
              <w:t>0.101</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0.001/</w:t>
            </w:r>
          </w:p>
          <w:p w:rsidR="00692ACB" w:rsidRPr="004F4CA0" w:rsidRDefault="00692ACB" w:rsidP="00F631B1">
            <w:pPr>
              <w:spacing w:line="400" w:lineRule="exact"/>
              <w:rPr>
                <w:rFonts w:ascii="宋体"/>
                <w:szCs w:val="21"/>
              </w:rPr>
            </w:pPr>
            <w:r w:rsidRPr="004F4CA0">
              <w:rPr>
                <w:rFonts w:ascii="宋体" w:hAnsi="宋体"/>
                <w:szCs w:val="21"/>
              </w:rPr>
              <w:t>0.103</w:t>
            </w:r>
          </w:p>
        </w:tc>
      </w:tr>
      <w:tr w:rsidR="00692ACB" w:rsidTr="00F631B1">
        <w:tc>
          <w:tcPr>
            <w:tcW w:w="1526" w:type="dxa"/>
            <w:vMerge/>
            <w:vAlign w:val="center"/>
          </w:tcPr>
          <w:p w:rsidR="00692ACB" w:rsidRPr="004F4CA0" w:rsidRDefault="00692ACB" w:rsidP="00F631B1">
            <w:pPr>
              <w:spacing w:line="400" w:lineRule="exact"/>
              <w:jc w:val="center"/>
              <w:rPr>
                <w:rFonts w:ascii="宋体"/>
                <w:szCs w:val="21"/>
              </w:rPr>
            </w:pP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200/</w:t>
            </w:r>
          </w:p>
          <w:p w:rsidR="00692ACB" w:rsidRPr="004F4CA0" w:rsidRDefault="00692ACB" w:rsidP="00F631B1">
            <w:pPr>
              <w:spacing w:line="400" w:lineRule="exact"/>
              <w:rPr>
                <w:rFonts w:ascii="宋体"/>
                <w:szCs w:val="21"/>
              </w:rPr>
            </w:pPr>
            <w:r w:rsidRPr="004F4CA0">
              <w:rPr>
                <w:rFonts w:ascii="宋体" w:hAnsi="宋体"/>
                <w:szCs w:val="21"/>
              </w:rPr>
              <w:t>0.101</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5/</w:t>
            </w:r>
          </w:p>
          <w:p w:rsidR="00692ACB" w:rsidRPr="004F4CA0" w:rsidRDefault="00692ACB" w:rsidP="00F631B1">
            <w:pPr>
              <w:spacing w:line="400" w:lineRule="exact"/>
              <w:rPr>
                <w:rFonts w:ascii="宋体"/>
                <w:szCs w:val="21"/>
              </w:rPr>
            </w:pPr>
            <w:r w:rsidRPr="004F4CA0">
              <w:rPr>
                <w:rFonts w:ascii="宋体" w:hAnsi="宋体"/>
                <w:szCs w:val="21"/>
              </w:rPr>
              <w:t>0.100</w:t>
            </w:r>
          </w:p>
        </w:tc>
        <w:tc>
          <w:tcPr>
            <w:tcW w:w="1196" w:type="dxa"/>
          </w:tcPr>
          <w:p w:rsidR="00692ACB" w:rsidRPr="004F4CA0" w:rsidRDefault="00692ACB" w:rsidP="00F631B1">
            <w:pPr>
              <w:spacing w:line="400" w:lineRule="exact"/>
              <w:rPr>
                <w:rFonts w:ascii="宋体"/>
                <w:szCs w:val="21"/>
              </w:rPr>
            </w:pPr>
            <w:r w:rsidRPr="004F4CA0">
              <w:rPr>
                <w:rFonts w:ascii="宋体" w:hAnsi="宋体"/>
                <w:szCs w:val="21"/>
              </w:rPr>
              <w:t>2/</w:t>
            </w:r>
          </w:p>
          <w:p w:rsidR="00692ACB" w:rsidRPr="004F4CA0" w:rsidRDefault="00692ACB" w:rsidP="00F631B1">
            <w:pPr>
              <w:spacing w:line="400" w:lineRule="exact"/>
              <w:rPr>
                <w:rFonts w:ascii="宋体"/>
                <w:szCs w:val="21"/>
              </w:rPr>
            </w:pPr>
            <w:r w:rsidRPr="004F4CA0">
              <w:rPr>
                <w:rFonts w:ascii="宋体" w:hAnsi="宋体"/>
                <w:szCs w:val="21"/>
              </w:rPr>
              <w:t>0.100</w:t>
            </w:r>
          </w:p>
        </w:tc>
        <w:tc>
          <w:tcPr>
            <w:tcW w:w="1072" w:type="dxa"/>
          </w:tcPr>
          <w:p w:rsidR="00692ACB" w:rsidRPr="004F4CA0" w:rsidRDefault="00692ACB" w:rsidP="00F631B1">
            <w:pPr>
              <w:spacing w:line="400" w:lineRule="exact"/>
              <w:rPr>
                <w:rFonts w:ascii="宋体"/>
                <w:szCs w:val="21"/>
              </w:rPr>
            </w:pPr>
            <w:r w:rsidRPr="004F4CA0">
              <w:rPr>
                <w:rFonts w:ascii="宋体" w:hAnsi="宋体"/>
                <w:szCs w:val="21"/>
              </w:rPr>
              <w:t>2/</w:t>
            </w:r>
          </w:p>
          <w:p w:rsidR="00692ACB" w:rsidRPr="004F4CA0" w:rsidRDefault="00692ACB" w:rsidP="00F631B1">
            <w:pPr>
              <w:spacing w:line="400" w:lineRule="exact"/>
              <w:rPr>
                <w:rFonts w:ascii="宋体"/>
                <w:szCs w:val="21"/>
              </w:rPr>
            </w:pPr>
            <w:r w:rsidRPr="004F4CA0">
              <w:rPr>
                <w:rFonts w:ascii="宋体" w:hAnsi="宋体"/>
                <w:szCs w:val="21"/>
              </w:rPr>
              <w:t>0.101</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5/</w:t>
            </w:r>
          </w:p>
          <w:p w:rsidR="00692ACB" w:rsidRPr="004F4CA0" w:rsidRDefault="00692ACB" w:rsidP="00F631B1">
            <w:pPr>
              <w:spacing w:line="400" w:lineRule="exact"/>
              <w:rPr>
                <w:rFonts w:ascii="宋体"/>
                <w:szCs w:val="21"/>
              </w:rPr>
            </w:pPr>
            <w:r w:rsidRPr="004F4CA0">
              <w:rPr>
                <w:rFonts w:ascii="宋体" w:hAnsi="宋体"/>
                <w:szCs w:val="21"/>
              </w:rPr>
              <w:t>0.098</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0.002/</w:t>
            </w:r>
          </w:p>
          <w:p w:rsidR="00692ACB" w:rsidRPr="004F4CA0" w:rsidRDefault="00692ACB" w:rsidP="00F631B1">
            <w:pPr>
              <w:spacing w:line="400" w:lineRule="exact"/>
              <w:rPr>
                <w:rFonts w:ascii="宋体"/>
                <w:szCs w:val="21"/>
              </w:rPr>
            </w:pPr>
            <w:r w:rsidRPr="004F4CA0">
              <w:rPr>
                <w:rFonts w:ascii="宋体" w:hAnsi="宋体"/>
                <w:szCs w:val="21"/>
              </w:rPr>
              <w:t>0.101</w:t>
            </w:r>
          </w:p>
        </w:tc>
      </w:tr>
      <w:tr w:rsidR="00692ACB" w:rsidTr="00F631B1">
        <w:tc>
          <w:tcPr>
            <w:tcW w:w="1526" w:type="dxa"/>
            <w:vMerge/>
            <w:vAlign w:val="center"/>
          </w:tcPr>
          <w:p w:rsidR="00692ACB" w:rsidRPr="004F4CA0" w:rsidRDefault="00692ACB" w:rsidP="00F631B1">
            <w:pPr>
              <w:spacing w:line="400" w:lineRule="exact"/>
              <w:jc w:val="center"/>
              <w:rPr>
                <w:rFonts w:ascii="宋体"/>
                <w:szCs w:val="21"/>
              </w:rPr>
            </w:pP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500/</w:t>
            </w:r>
          </w:p>
          <w:p w:rsidR="00692ACB" w:rsidRPr="004F4CA0" w:rsidRDefault="00692ACB" w:rsidP="00F631B1">
            <w:pPr>
              <w:spacing w:line="400" w:lineRule="exact"/>
              <w:rPr>
                <w:rFonts w:ascii="宋体"/>
                <w:szCs w:val="21"/>
              </w:rPr>
            </w:pPr>
            <w:r w:rsidRPr="004F4CA0">
              <w:rPr>
                <w:rFonts w:ascii="宋体" w:hAnsi="宋体"/>
                <w:szCs w:val="21"/>
              </w:rPr>
              <w:t>0.100</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10/</w:t>
            </w:r>
          </w:p>
          <w:p w:rsidR="00692ACB" w:rsidRPr="004F4CA0" w:rsidRDefault="00692ACB" w:rsidP="00F631B1">
            <w:pPr>
              <w:spacing w:line="400" w:lineRule="exact"/>
              <w:rPr>
                <w:rFonts w:ascii="宋体"/>
                <w:szCs w:val="21"/>
              </w:rPr>
            </w:pPr>
            <w:r w:rsidRPr="004F4CA0">
              <w:rPr>
                <w:rFonts w:ascii="宋体" w:hAnsi="宋体"/>
                <w:szCs w:val="21"/>
              </w:rPr>
              <w:t>0.101</w:t>
            </w:r>
          </w:p>
        </w:tc>
        <w:tc>
          <w:tcPr>
            <w:tcW w:w="1196" w:type="dxa"/>
          </w:tcPr>
          <w:p w:rsidR="00692ACB" w:rsidRPr="004F4CA0" w:rsidRDefault="00692ACB" w:rsidP="00F631B1">
            <w:pPr>
              <w:spacing w:line="400" w:lineRule="exact"/>
              <w:rPr>
                <w:rFonts w:ascii="宋体"/>
                <w:szCs w:val="21"/>
              </w:rPr>
            </w:pPr>
            <w:r w:rsidRPr="004F4CA0">
              <w:rPr>
                <w:rFonts w:ascii="宋体" w:hAnsi="宋体"/>
                <w:szCs w:val="21"/>
              </w:rPr>
              <w:t>5/</w:t>
            </w:r>
          </w:p>
          <w:p w:rsidR="00692ACB" w:rsidRPr="004F4CA0" w:rsidRDefault="00692ACB" w:rsidP="00F631B1">
            <w:pPr>
              <w:spacing w:line="400" w:lineRule="exact"/>
              <w:rPr>
                <w:rFonts w:ascii="宋体"/>
                <w:szCs w:val="21"/>
              </w:rPr>
            </w:pPr>
            <w:r w:rsidRPr="004F4CA0">
              <w:rPr>
                <w:rFonts w:ascii="宋体" w:hAnsi="宋体"/>
                <w:szCs w:val="21"/>
              </w:rPr>
              <w:t>0.101</w:t>
            </w:r>
          </w:p>
        </w:tc>
        <w:tc>
          <w:tcPr>
            <w:tcW w:w="1072" w:type="dxa"/>
          </w:tcPr>
          <w:p w:rsidR="00692ACB" w:rsidRPr="004F4CA0" w:rsidRDefault="00692ACB" w:rsidP="00F631B1">
            <w:pPr>
              <w:spacing w:line="400" w:lineRule="exact"/>
              <w:rPr>
                <w:rFonts w:ascii="宋体"/>
                <w:szCs w:val="21"/>
              </w:rPr>
            </w:pPr>
            <w:r w:rsidRPr="004F4CA0">
              <w:rPr>
                <w:rFonts w:ascii="宋体" w:hAnsi="宋体"/>
                <w:szCs w:val="21"/>
              </w:rPr>
              <w:t>5/</w:t>
            </w:r>
          </w:p>
          <w:p w:rsidR="00692ACB" w:rsidRPr="004F4CA0" w:rsidRDefault="00692ACB" w:rsidP="00F631B1">
            <w:pPr>
              <w:spacing w:line="400" w:lineRule="exact"/>
              <w:rPr>
                <w:rFonts w:ascii="宋体"/>
                <w:szCs w:val="21"/>
              </w:rPr>
            </w:pPr>
            <w:r w:rsidRPr="004F4CA0">
              <w:rPr>
                <w:rFonts w:ascii="宋体" w:hAnsi="宋体"/>
                <w:szCs w:val="21"/>
              </w:rPr>
              <w:t>0.100</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10/</w:t>
            </w:r>
          </w:p>
          <w:p w:rsidR="00692ACB" w:rsidRPr="004F4CA0" w:rsidRDefault="00692ACB" w:rsidP="00F631B1">
            <w:pPr>
              <w:spacing w:line="400" w:lineRule="exact"/>
              <w:rPr>
                <w:rFonts w:ascii="宋体"/>
                <w:szCs w:val="21"/>
              </w:rPr>
            </w:pPr>
            <w:r w:rsidRPr="004F4CA0">
              <w:rPr>
                <w:rFonts w:ascii="宋体" w:hAnsi="宋体"/>
                <w:szCs w:val="21"/>
              </w:rPr>
              <w:t>0.100</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0.005/</w:t>
            </w:r>
          </w:p>
          <w:p w:rsidR="00692ACB" w:rsidRPr="004F4CA0" w:rsidRDefault="00692ACB" w:rsidP="00F631B1">
            <w:pPr>
              <w:spacing w:line="400" w:lineRule="exact"/>
              <w:rPr>
                <w:rFonts w:ascii="宋体"/>
                <w:szCs w:val="21"/>
              </w:rPr>
            </w:pPr>
            <w:r w:rsidRPr="004F4CA0">
              <w:rPr>
                <w:rFonts w:ascii="宋体" w:hAnsi="宋体"/>
                <w:szCs w:val="21"/>
              </w:rPr>
              <w:t>0.102</w:t>
            </w:r>
          </w:p>
        </w:tc>
      </w:tr>
      <w:tr w:rsidR="00692ACB" w:rsidTr="00F631B1">
        <w:tc>
          <w:tcPr>
            <w:tcW w:w="1526" w:type="dxa"/>
            <w:vMerge/>
            <w:vAlign w:val="center"/>
          </w:tcPr>
          <w:p w:rsidR="00692ACB" w:rsidRPr="004F4CA0" w:rsidRDefault="00692ACB" w:rsidP="00F631B1">
            <w:pPr>
              <w:spacing w:line="400" w:lineRule="exact"/>
              <w:jc w:val="center"/>
              <w:rPr>
                <w:rFonts w:ascii="宋体"/>
                <w:szCs w:val="21"/>
              </w:rPr>
            </w:pP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1000/</w:t>
            </w:r>
          </w:p>
          <w:p w:rsidR="00692ACB" w:rsidRPr="004F4CA0" w:rsidRDefault="00692ACB" w:rsidP="00F631B1">
            <w:pPr>
              <w:spacing w:line="400" w:lineRule="exact"/>
              <w:rPr>
                <w:rFonts w:ascii="宋体"/>
                <w:szCs w:val="21"/>
              </w:rPr>
            </w:pPr>
            <w:r w:rsidRPr="004F4CA0">
              <w:rPr>
                <w:rFonts w:ascii="宋体" w:hAnsi="宋体"/>
                <w:szCs w:val="21"/>
              </w:rPr>
              <w:t>0.115</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50/</w:t>
            </w:r>
          </w:p>
          <w:p w:rsidR="00692ACB" w:rsidRPr="004F4CA0" w:rsidRDefault="00692ACB" w:rsidP="00F631B1">
            <w:pPr>
              <w:spacing w:line="400" w:lineRule="exact"/>
              <w:rPr>
                <w:rFonts w:ascii="宋体"/>
                <w:szCs w:val="21"/>
              </w:rPr>
            </w:pPr>
            <w:r w:rsidRPr="004F4CA0">
              <w:rPr>
                <w:rFonts w:ascii="宋体" w:hAnsi="宋体"/>
                <w:szCs w:val="21"/>
              </w:rPr>
              <w:t>0.091</w:t>
            </w:r>
          </w:p>
        </w:tc>
        <w:tc>
          <w:tcPr>
            <w:tcW w:w="1196" w:type="dxa"/>
          </w:tcPr>
          <w:p w:rsidR="00692ACB" w:rsidRPr="004F4CA0" w:rsidRDefault="00692ACB" w:rsidP="00F631B1">
            <w:pPr>
              <w:spacing w:line="400" w:lineRule="exact"/>
              <w:rPr>
                <w:rFonts w:ascii="宋体"/>
                <w:szCs w:val="21"/>
              </w:rPr>
            </w:pPr>
            <w:r w:rsidRPr="004F4CA0">
              <w:rPr>
                <w:rFonts w:ascii="宋体" w:hAnsi="宋体"/>
                <w:szCs w:val="21"/>
              </w:rPr>
              <w:t>10/</w:t>
            </w:r>
          </w:p>
          <w:p w:rsidR="00692ACB" w:rsidRPr="004F4CA0" w:rsidRDefault="00692ACB" w:rsidP="00F631B1">
            <w:pPr>
              <w:spacing w:line="400" w:lineRule="exact"/>
              <w:rPr>
                <w:rFonts w:ascii="宋体"/>
                <w:szCs w:val="21"/>
              </w:rPr>
            </w:pPr>
            <w:r w:rsidRPr="004F4CA0">
              <w:rPr>
                <w:rFonts w:ascii="宋体" w:hAnsi="宋体"/>
                <w:szCs w:val="21"/>
              </w:rPr>
              <w:t>0.105</w:t>
            </w:r>
          </w:p>
        </w:tc>
        <w:tc>
          <w:tcPr>
            <w:tcW w:w="1072" w:type="dxa"/>
          </w:tcPr>
          <w:p w:rsidR="00692ACB" w:rsidRPr="004F4CA0" w:rsidRDefault="00692ACB" w:rsidP="00F631B1">
            <w:pPr>
              <w:spacing w:line="400" w:lineRule="exact"/>
              <w:rPr>
                <w:rFonts w:ascii="宋体"/>
                <w:szCs w:val="21"/>
              </w:rPr>
            </w:pPr>
            <w:r w:rsidRPr="004F4CA0">
              <w:rPr>
                <w:rFonts w:ascii="宋体" w:hAnsi="宋体"/>
                <w:szCs w:val="21"/>
              </w:rPr>
              <w:t>10/</w:t>
            </w:r>
          </w:p>
          <w:p w:rsidR="00692ACB" w:rsidRPr="004F4CA0" w:rsidRDefault="00692ACB" w:rsidP="00F631B1">
            <w:pPr>
              <w:spacing w:line="400" w:lineRule="exact"/>
              <w:rPr>
                <w:rFonts w:ascii="宋体"/>
                <w:szCs w:val="21"/>
              </w:rPr>
            </w:pPr>
            <w:r w:rsidRPr="004F4CA0">
              <w:rPr>
                <w:rFonts w:ascii="宋体" w:hAnsi="宋体"/>
                <w:szCs w:val="21"/>
              </w:rPr>
              <w:t>0.102</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20/</w:t>
            </w:r>
          </w:p>
          <w:p w:rsidR="00692ACB" w:rsidRPr="004F4CA0" w:rsidRDefault="00692ACB" w:rsidP="00F631B1">
            <w:pPr>
              <w:spacing w:line="400" w:lineRule="exact"/>
              <w:rPr>
                <w:rFonts w:ascii="宋体"/>
                <w:szCs w:val="21"/>
              </w:rPr>
            </w:pPr>
            <w:r w:rsidRPr="004F4CA0">
              <w:rPr>
                <w:rFonts w:ascii="宋体" w:hAnsi="宋体"/>
                <w:szCs w:val="21"/>
              </w:rPr>
              <w:t>0.096</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0.015/</w:t>
            </w:r>
          </w:p>
          <w:p w:rsidR="00692ACB" w:rsidRPr="004F4CA0" w:rsidRDefault="00692ACB" w:rsidP="00F631B1">
            <w:pPr>
              <w:spacing w:line="400" w:lineRule="exact"/>
              <w:rPr>
                <w:rFonts w:ascii="宋体"/>
                <w:szCs w:val="21"/>
              </w:rPr>
            </w:pPr>
            <w:r w:rsidRPr="004F4CA0">
              <w:rPr>
                <w:rFonts w:ascii="宋体" w:hAnsi="宋体"/>
                <w:szCs w:val="21"/>
              </w:rPr>
              <w:t>0.101</w:t>
            </w:r>
          </w:p>
        </w:tc>
      </w:tr>
      <w:tr w:rsidR="00692ACB" w:rsidTr="00F631B1">
        <w:tc>
          <w:tcPr>
            <w:tcW w:w="1526" w:type="dxa"/>
            <w:vMerge/>
            <w:vAlign w:val="center"/>
          </w:tcPr>
          <w:p w:rsidR="00692ACB" w:rsidRPr="004F4CA0" w:rsidRDefault="00692ACB" w:rsidP="00F631B1">
            <w:pPr>
              <w:spacing w:line="400" w:lineRule="exact"/>
              <w:jc w:val="center"/>
              <w:rPr>
                <w:rFonts w:ascii="宋体"/>
                <w:szCs w:val="21"/>
              </w:rPr>
            </w:pP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1500/</w:t>
            </w:r>
          </w:p>
          <w:p w:rsidR="00692ACB" w:rsidRPr="004F4CA0" w:rsidRDefault="00692ACB" w:rsidP="00F631B1">
            <w:pPr>
              <w:spacing w:line="400" w:lineRule="exact"/>
              <w:rPr>
                <w:rFonts w:ascii="宋体"/>
                <w:szCs w:val="21"/>
              </w:rPr>
            </w:pPr>
            <w:r w:rsidRPr="004F4CA0">
              <w:rPr>
                <w:rFonts w:ascii="宋体" w:hAnsi="宋体"/>
                <w:szCs w:val="21"/>
              </w:rPr>
              <w:t>0.142</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100/</w:t>
            </w:r>
          </w:p>
          <w:p w:rsidR="00692ACB" w:rsidRPr="004F4CA0" w:rsidRDefault="00692ACB" w:rsidP="00F631B1">
            <w:pPr>
              <w:spacing w:line="400" w:lineRule="exact"/>
              <w:rPr>
                <w:rFonts w:ascii="宋体"/>
                <w:szCs w:val="21"/>
              </w:rPr>
            </w:pPr>
            <w:r w:rsidRPr="004F4CA0">
              <w:rPr>
                <w:rFonts w:ascii="宋体" w:hAnsi="宋体"/>
                <w:szCs w:val="21"/>
              </w:rPr>
              <w:t>0.068</w:t>
            </w:r>
          </w:p>
        </w:tc>
        <w:tc>
          <w:tcPr>
            <w:tcW w:w="1196" w:type="dxa"/>
          </w:tcPr>
          <w:p w:rsidR="00692ACB" w:rsidRPr="004F4CA0" w:rsidRDefault="00692ACB" w:rsidP="00F631B1">
            <w:pPr>
              <w:spacing w:line="400" w:lineRule="exact"/>
              <w:rPr>
                <w:rFonts w:ascii="宋体"/>
                <w:szCs w:val="21"/>
              </w:rPr>
            </w:pPr>
            <w:r w:rsidRPr="004F4CA0">
              <w:rPr>
                <w:rFonts w:ascii="宋体" w:hAnsi="宋体"/>
                <w:szCs w:val="21"/>
              </w:rPr>
              <w:t>15/</w:t>
            </w:r>
          </w:p>
          <w:p w:rsidR="00692ACB" w:rsidRPr="004F4CA0" w:rsidRDefault="00692ACB" w:rsidP="00F631B1">
            <w:pPr>
              <w:spacing w:line="400" w:lineRule="exact"/>
              <w:rPr>
                <w:rFonts w:ascii="宋体"/>
                <w:szCs w:val="21"/>
              </w:rPr>
            </w:pPr>
            <w:r w:rsidRPr="004F4CA0">
              <w:rPr>
                <w:rFonts w:ascii="宋体" w:hAnsi="宋体"/>
                <w:szCs w:val="21"/>
              </w:rPr>
              <w:t>0.119</w:t>
            </w:r>
          </w:p>
        </w:tc>
        <w:tc>
          <w:tcPr>
            <w:tcW w:w="1072" w:type="dxa"/>
          </w:tcPr>
          <w:p w:rsidR="00692ACB" w:rsidRPr="004F4CA0" w:rsidRDefault="00692ACB" w:rsidP="00F631B1">
            <w:pPr>
              <w:spacing w:line="400" w:lineRule="exact"/>
              <w:rPr>
                <w:rFonts w:ascii="宋体"/>
                <w:szCs w:val="21"/>
              </w:rPr>
            </w:pPr>
            <w:r w:rsidRPr="004F4CA0">
              <w:rPr>
                <w:rFonts w:ascii="宋体" w:hAnsi="宋体"/>
                <w:szCs w:val="21"/>
              </w:rPr>
              <w:t>15/</w:t>
            </w:r>
          </w:p>
          <w:p w:rsidR="00692ACB" w:rsidRPr="004F4CA0" w:rsidRDefault="00692ACB" w:rsidP="00F631B1">
            <w:pPr>
              <w:spacing w:line="400" w:lineRule="exact"/>
              <w:rPr>
                <w:rFonts w:ascii="宋体"/>
                <w:szCs w:val="21"/>
              </w:rPr>
            </w:pPr>
            <w:r w:rsidRPr="004F4CA0">
              <w:rPr>
                <w:rFonts w:ascii="宋体" w:hAnsi="宋体"/>
                <w:szCs w:val="21"/>
              </w:rPr>
              <w:t>0.108</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50/</w:t>
            </w:r>
          </w:p>
          <w:p w:rsidR="00692ACB" w:rsidRPr="004F4CA0" w:rsidRDefault="00692ACB" w:rsidP="00F631B1">
            <w:pPr>
              <w:spacing w:line="400" w:lineRule="exact"/>
              <w:rPr>
                <w:rFonts w:ascii="宋体"/>
                <w:szCs w:val="21"/>
              </w:rPr>
            </w:pPr>
            <w:r w:rsidRPr="004F4CA0">
              <w:rPr>
                <w:rFonts w:ascii="宋体" w:hAnsi="宋体"/>
                <w:szCs w:val="21"/>
              </w:rPr>
              <w:t>0.074</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0.025/</w:t>
            </w:r>
          </w:p>
          <w:p w:rsidR="00692ACB" w:rsidRPr="004F4CA0" w:rsidRDefault="00692ACB" w:rsidP="00F631B1">
            <w:pPr>
              <w:spacing w:line="400" w:lineRule="exact"/>
              <w:rPr>
                <w:rFonts w:ascii="宋体"/>
                <w:szCs w:val="21"/>
              </w:rPr>
            </w:pPr>
            <w:r w:rsidRPr="004F4CA0">
              <w:rPr>
                <w:rFonts w:ascii="宋体" w:hAnsi="宋体"/>
                <w:szCs w:val="21"/>
              </w:rPr>
              <w:t>0.105</w:t>
            </w:r>
          </w:p>
        </w:tc>
      </w:tr>
      <w:tr w:rsidR="00692ACB" w:rsidTr="00F631B1">
        <w:tc>
          <w:tcPr>
            <w:tcW w:w="1526" w:type="dxa"/>
            <w:vAlign w:val="center"/>
          </w:tcPr>
          <w:p w:rsidR="00692ACB" w:rsidRPr="004F4CA0" w:rsidRDefault="00692ACB" w:rsidP="00F631B1">
            <w:pPr>
              <w:spacing w:line="400" w:lineRule="exact"/>
              <w:jc w:val="center"/>
              <w:rPr>
                <w:rFonts w:ascii="宋体"/>
                <w:szCs w:val="21"/>
              </w:rPr>
            </w:pPr>
            <w:r w:rsidRPr="004F4CA0">
              <w:rPr>
                <w:rFonts w:ascii="宋体" w:hAnsi="宋体" w:hint="eastAsia"/>
                <w:szCs w:val="21"/>
              </w:rPr>
              <w:t>元素</w:t>
            </w:r>
          </w:p>
        </w:tc>
        <w:tc>
          <w:tcPr>
            <w:tcW w:w="1134" w:type="dxa"/>
          </w:tcPr>
          <w:p w:rsidR="00692ACB" w:rsidRPr="004F4CA0" w:rsidRDefault="00692ACB" w:rsidP="00F631B1">
            <w:pPr>
              <w:spacing w:line="400" w:lineRule="exact"/>
              <w:jc w:val="center"/>
              <w:rPr>
                <w:rFonts w:ascii="宋体" w:hAnsi="宋体"/>
                <w:szCs w:val="21"/>
              </w:rPr>
            </w:pPr>
            <w:proofErr w:type="spellStart"/>
            <w:r w:rsidRPr="004F4CA0">
              <w:rPr>
                <w:rFonts w:ascii="宋体" w:hAnsi="宋体"/>
                <w:szCs w:val="21"/>
              </w:rPr>
              <w:t>Ge</w:t>
            </w:r>
            <w:proofErr w:type="spellEnd"/>
          </w:p>
        </w:tc>
        <w:tc>
          <w:tcPr>
            <w:tcW w:w="1134" w:type="dxa"/>
          </w:tcPr>
          <w:p w:rsidR="00692ACB" w:rsidRPr="004F4CA0" w:rsidRDefault="00692ACB" w:rsidP="00F631B1">
            <w:pPr>
              <w:spacing w:line="400" w:lineRule="exact"/>
              <w:jc w:val="center"/>
              <w:rPr>
                <w:rFonts w:ascii="宋体" w:hAnsi="宋体"/>
                <w:szCs w:val="21"/>
              </w:rPr>
            </w:pPr>
            <w:r w:rsidRPr="004F4CA0">
              <w:rPr>
                <w:rFonts w:ascii="宋体" w:hAnsi="宋体"/>
                <w:szCs w:val="21"/>
              </w:rPr>
              <w:t>As</w:t>
            </w:r>
          </w:p>
        </w:tc>
        <w:tc>
          <w:tcPr>
            <w:tcW w:w="1196" w:type="dxa"/>
          </w:tcPr>
          <w:p w:rsidR="00692ACB" w:rsidRPr="004F4CA0" w:rsidRDefault="00692ACB" w:rsidP="00F631B1">
            <w:pPr>
              <w:spacing w:line="400" w:lineRule="exact"/>
              <w:jc w:val="center"/>
              <w:rPr>
                <w:rFonts w:ascii="宋体" w:hAnsi="宋体"/>
                <w:szCs w:val="21"/>
              </w:rPr>
            </w:pPr>
            <w:proofErr w:type="spellStart"/>
            <w:r w:rsidRPr="004F4CA0">
              <w:rPr>
                <w:rFonts w:ascii="宋体" w:hAnsi="宋体"/>
                <w:szCs w:val="21"/>
              </w:rPr>
              <w:t>Sn</w:t>
            </w:r>
            <w:proofErr w:type="spellEnd"/>
          </w:p>
        </w:tc>
        <w:tc>
          <w:tcPr>
            <w:tcW w:w="1072" w:type="dxa"/>
          </w:tcPr>
          <w:p w:rsidR="00692ACB" w:rsidRPr="004F4CA0" w:rsidRDefault="00692ACB" w:rsidP="00F631B1">
            <w:pPr>
              <w:spacing w:line="400" w:lineRule="exact"/>
              <w:jc w:val="center"/>
              <w:rPr>
                <w:rFonts w:ascii="宋体" w:hAnsi="宋体"/>
                <w:szCs w:val="21"/>
              </w:rPr>
            </w:pPr>
            <w:r w:rsidRPr="004F4CA0">
              <w:rPr>
                <w:rFonts w:ascii="宋体" w:hAnsi="宋体"/>
                <w:szCs w:val="21"/>
              </w:rPr>
              <w:t>Al</w:t>
            </w:r>
          </w:p>
        </w:tc>
        <w:tc>
          <w:tcPr>
            <w:tcW w:w="1134" w:type="dxa"/>
          </w:tcPr>
          <w:p w:rsidR="00692ACB" w:rsidRPr="004F4CA0" w:rsidRDefault="00692ACB" w:rsidP="00F631B1">
            <w:pPr>
              <w:spacing w:line="400" w:lineRule="exact"/>
              <w:jc w:val="center"/>
              <w:rPr>
                <w:rFonts w:ascii="宋体" w:hAnsi="宋体"/>
                <w:szCs w:val="21"/>
              </w:rPr>
            </w:pPr>
            <w:r w:rsidRPr="004F4CA0">
              <w:rPr>
                <w:rFonts w:ascii="宋体" w:hAnsi="宋体"/>
                <w:szCs w:val="21"/>
              </w:rPr>
              <w:t>In</w:t>
            </w:r>
          </w:p>
        </w:tc>
        <w:tc>
          <w:tcPr>
            <w:tcW w:w="1134" w:type="dxa"/>
          </w:tcPr>
          <w:p w:rsidR="00692ACB" w:rsidRPr="004F4CA0" w:rsidRDefault="00692ACB" w:rsidP="00F631B1">
            <w:pPr>
              <w:spacing w:line="400" w:lineRule="exact"/>
              <w:jc w:val="center"/>
              <w:rPr>
                <w:rFonts w:ascii="宋体"/>
                <w:szCs w:val="21"/>
              </w:rPr>
            </w:pPr>
            <w:proofErr w:type="spellStart"/>
            <w:r w:rsidRPr="004F4CA0">
              <w:rPr>
                <w:rFonts w:ascii="宋体" w:hAnsi="宋体"/>
                <w:szCs w:val="21"/>
              </w:rPr>
              <w:t>Mn</w:t>
            </w:r>
            <w:proofErr w:type="spellEnd"/>
          </w:p>
        </w:tc>
      </w:tr>
      <w:tr w:rsidR="00692ACB" w:rsidTr="00F631B1">
        <w:tc>
          <w:tcPr>
            <w:tcW w:w="1526" w:type="dxa"/>
            <w:vMerge w:val="restart"/>
            <w:vAlign w:val="center"/>
          </w:tcPr>
          <w:p w:rsidR="00692ACB" w:rsidRPr="004F4CA0" w:rsidRDefault="00692ACB" w:rsidP="00F631B1">
            <w:pPr>
              <w:spacing w:line="400" w:lineRule="exact"/>
              <w:jc w:val="center"/>
              <w:rPr>
                <w:rFonts w:ascii="宋体"/>
                <w:szCs w:val="21"/>
              </w:rPr>
            </w:pPr>
            <w:r w:rsidRPr="004F4CA0">
              <w:rPr>
                <w:rFonts w:ascii="宋体" w:hAnsi="宋体" w:hint="eastAsia"/>
                <w:szCs w:val="21"/>
              </w:rPr>
              <w:t>杂质元素加入量（</w:t>
            </w:r>
            <w:r w:rsidRPr="004F4CA0">
              <w:rPr>
                <w:rFonts w:ascii="宋体" w:hAnsi="宋体"/>
                <w:szCs w:val="21"/>
              </w:rPr>
              <w:t>mg</w:t>
            </w:r>
            <w:r w:rsidRPr="004F4CA0">
              <w:rPr>
                <w:rFonts w:ascii="宋体" w:hAnsi="宋体" w:hint="eastAsia"/>
                <w:szCs w:val="21"/>
              </w:rPr>
              <w:t>）</w:t>
            </w:r>
            <w:r w:rsidRPr="004F4CA0">
              <w:rPr>
                <w:rFonts w:ascii="宋体" w:hAnsi="宋体"/>
                <w:szCs w:val="21"/>
              </w:rPr>
              <w:t>/</w:t>
            </w:r>
            <w:r w:rsidRPr="004F4CA0">
              <w:rPr>
                <w:rFonts w:ascii="宋体" w:hAnsi="宋体" w:hint="eastAsia"/>
                <w:szCs w:val="21"/>
              </w:rPr>
              <w:t>实测浓度</w:t>
            </w:r>
            <w:r w:rsidRPr="004F4CA0">
              <w:rPr>
                <w:rFonts w:ascii="宋体" w:hAnsi="宋体"/>
                <w:szCs w:val="21"/>
              </w:rPr>
              <w:t>(</w:t>
            </w:r>
            <w:proofErr w:type="spellStart"/>
            <w:r w:rsidRPr="004F4CA0">
              <w:rPr>
                <w:rFonts w:ascii="宋体" w:hAnsi="宋体"/>
                <w:szCs w:val="21"/>
              </w:rPr>
              <w:t>ug/mL</w:t>
            </w:r>
            <w:proofErr w:type="spellEnd"/>
            <w:r w:rsidRPr="004F4CA0">
              <w:rPr>
                <w:rFonts w:ascii="宋体" w:hAnsi="宋体"/>
                <w:szCs w:val="21"/>
              </w:rPr>
              <w:t>)</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0.005/</w:t>
            </w:r>
          </w:p>
          <w:p w:rsidR="00692ACB" w:rsidRPr="004F4CA0" w:rsidRDefault="00692ACB" w:rsidP="00F631B1">
            <w:pPr>
              <w:spacing w:line="400" w:lineRule="exact"/>
              <w:rPr>
                <w:rFonts w:ascii="宋体"/>
                <w:szCs w:val="21"/>
              </w:rPr>
            </w:pPr>
            <w:r w:rsidRPr="004F4CA0">
              <w:rPr>
                <w:rFonts w:ascii="宋体" w:hAnsi="宋体"/>
                <w:szCs w:val="21"/>
              </w:rPr>
              <w:t>0.101</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0.001/</w:t>
            </w:r>
          </w:p>
          <w:p w:rsidR="00692ACB" w:rsidRPr="004F4CA0" w:rsidRDefault="00692ACB" w:rsidP="00F631B1">
            <w:pPr>
              <w:spacing w:line="400" w:lineRule="exact"/>
              <w:rPr>
                <w:rFonts w:ascii="宋体"/>
                <w:szCs w:val="21"/>
              </w:rPr>
            </w:pPr>
            <w:r w:rsidRPr="004F4CA0">
              <w:rPr>
                <w:rFonts w:ascii="宋体" w:hAnsi="宋体"/>
                <w:szCs w:val="21"/>
              </w:rPr>
              <w:t>0.033</w:t>
            </w:r>
          </w:p>
        </w:tc>
        <w:tc>
          <w:tcPr>
            <w:tcW w:w="1196" w:type="dxa"/>
          </w:tcPr>
          <w:p w:rsidR="00692ACB" w:rsidRPr="004F4CA0" w:rsidRDefault="00692ACB" w:rsidP="00F631B1">
            <w:pPr>
              <w:spacing w:line="400" w:lineRule="exact"/>
              <w:rPr>
                <w:rFonts w:ascii="宋体"/>
                <w:szCs w:val="21"/>
              </w:rPr>
            </w:pPr>
            <w:r w:rsidRPr="004F4CA0">
              <w:rPr>
                <w:rFonts w:ascii="宋体" w:hAnsi="宋体"/>
                <w:szCs w:val="21"/>
              </w:rPr>
              <w:t>0.0005/</w:t>
            </w:r>
          </w:p>
          <w:p w:rsidR="00692ACB" w:rsidRPr="004F4CA0" w:rsidRDefault="00692ACB" w:rsidP="00F631B1">
            <w:pPr>
              <w:spacing w:line="400" w:lineRule="exact"/>
              <w:rPr>
                <w:rFonts w:ascii="宋体"/>
                <w:szCs w:val="21"/>
              </w:rPr>
            </w:pPr>
            <w:r w:rsidRPr="004F4CA0">
              <w:rPr>
                <w:rFonts w:ascii="宋体" w:hAnsi="宋体"/>
                <w:szCs w:val="21"/>
              </w:rPr>
              <w:t>0.099</w:t>
            </w:r>
          </w:p>
        </w:tc>
        <w:tc>
          <w:tcPr>
            <w:tcW w:w="1072" w:type="dxa"/>
          </w:tcPr>
          <w:p w:rsidR="00692ACB" w:rsidRPr="004F4CA0" w:rsidRDefault="00692ACB" w:rsidP="00F631B1">
            <w:pPr>
              <w:spacing w:line="400" w:lineRule="exact"/>
              <w:rPr>
                <w:rFonts w:ascii="宋体"/>
                <w:szCs w:val="21"/>
              </w:rPr>
            </w:pPr>
            <w:r w:rsidRPr="004F4CA0">
              <w:rPr>
                <w:rFonts w:ascii="宋体" w:hAnsi="宋体"/>
                <w:szCs w:val="21"/>
              </w:rPr>
              <w:t>1/</w:t>
            </w:r>
          </w:p>
          <w:p w:rsidR="00692ACB" w:rsidRPr="004F4CA0" w:rsidRDefault="00692ACB" w:rsidP="00F631B1">
            <w:pPr>
              <w:spacing w:line="400" w:lineRule="exact"/>
              <w:rPr>
                <w:rFonts w:ascii="宋体"/>
                <w:szCs w:val="21"/>
              </w:rPr>
            </w:pPr>
            <w:r w:rsidRPr="004F4CA0">
              <w:rPr>
                <w:rFonts w:ascii="宋体" w:hAnsi="宋体"/>
                <w:szCs w:val="21"/>
              </w:rPr>
              <w:t>0.101</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1/</w:t>
            </w:r>
          </w:p>
          <w:p w:rsidR="00692ACB" w:rsidRPr="004F4CA0" w:rsidRDefault="00692ACB" w:rsidP="00F631B1">
            <w:pPr>
              <w:spacing w:line="400" w:lineRule="exact"/>
              <w:rPr>
                <w:rFonts w:ascii="宋体"/>
                <w:szCs w:val="21"/>
              </w:rPr>
            </w:pPr>
            <w:r w:rsidRPr="004F4CA0">
              <w:rPr>
                <w:rFonts w:ascii="宋体" w:hAnsi="宋体"/>
                <w:szCs w:val="21"/>
              </w:rPr>
              <w:t>0.100</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5/</w:t>
            </w:r>
          </w:p>
          <w:p w:rsidR="00692ACB" w:rsidRPr="004F4CA0" w:rsidRDefault="00692ACB" w:rsidP="00F631B1">
            <w:pPr>
              <w:spacing w:line="400" w:lineRule="exact"/>
              <w:rPr>
                <w:rFonts w:ascii="宋体"/>
                <w:szCs w:val="21"/>
              </w:rPr>
            </w:pPr>
            <w:r w:rsidRPr="004F4CA0">
              <w:rPr>
                <w:rFonts w:ascii="宋体" w:hAnsi="宋体"/>
                <w:szCs w:val="21"/>
              </w:rPr>
              <w:t>0.100</w:t>
            </w:r>
          </w:p>
        </w:tc>
      </w:tr>
      <w:tr w:rsidR="00692ACB" w:rsidTr="00F631B1">
        <w:tc>
          <w:tcPr>
            <w:tcW w:w="1526" w:type="dxa"/>
            <w:vMerge/>
          </w:tcPr>
          <w:p w:rsidR="00692ACB" w:rsidRPr="004F4CA0" w:rsidRDefault="00692ACB" w:rsidP="00F631B1">
            <w:pPr>
              <w:spacing w:line="400" w:lineRule="exact"/>
              <w:rPr>
                <w:rFonts w:ascii="宋体"/>
                <w:szCs w:val="21"/>
              </w:rPr>
            </w:pP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0.05/</w:t>
            </w:r>
          </w:p>
          <w:p w:rsidR="00692ACB" w:rsidRPr="004F4CA0" w:rsidRDefault="00692ACB" w:rsidP="00F631B1">
            <w:pPr>
              <w:spacing w:line="400" w:lineRule="exact"/>
              <w:rPr>
                <w:rFonts w:ascii="宋体"/>
                <w:szCs w:val="21"/>
              </w:rPr>
            </w:pPr>
            <w:r w:rsidRPr="004F4CA0">
              <w:rPr>
                <w:rFonts w:ascii="宋体" w:hAnsi="宋体"/>
                <w:szCs w:val="21"/>
              </w:rPr>
              <w:t>0.103</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0.002/</w:t>
            </w:r>
          </w:p>
          <w:p w:rsidR="00692ACB" w:rsidRPr="004F4CA0" w:rsidRDefault="00692ACB" w:rsidP="00F631B1">
            <w:pPr>
              <w:spacing w:line="400" w:lineRule="exact"/>
              <w:rPr>
                <w:rFonts w:ascii="宋体"/>
                <w:szCs w:val="21"/>
              </w:rPr>
            </w:pPr>
            <w:r w:rsidRPr="004F4CA0">
              <w:rPr>
                <w:rFonts w:ascii="宋体" w:hAnsi="宋体"/>
                <w:szCs w:val="21"/>
              </w:rPr>
              <w:t>0.039</w:t>
            </w:r>
          </w:p>
        </w:tc>
        <w:tc>
          <w:tcPr>
            <w:tcW w:w="1196" w:type="dxa"/>
          </w:tcPr>
          <w:p w:rsidR="00692ACB" w:rsidRPr="004F4CA0" w:rsidRDefault="00692ACB" w:rsidP="00F631B1">
            <w:pPr>
              <w:spacing w:line="400" w:lineRule="exact"/>
              <w:rPr>
                <w:rFonts w:ascii="宋体"/>
                <w:szCs w:val="21"/>
              </w:rPr>
            </w:pPr>
            <w:r w:rsidRPr="004F4CA0">
              <w:rPr>
                <w:rFonts w:ascii="宋体" w:hAnsi="宋体"/>
                <w:szCs w:val="21"/>
              </w:rPr>
              <w:t>0.005/</w:t>
            </w:r>
          </w:p>
          <w:p w:rsidR="00692ACB" w:rsidRPr="004F4CA0" w:rsidRDefault="00692ACB" w:rsidP="00F631B1">
            <w:pPr>
              <w:spacing w:line="400" w:lineRule="exact"/>
              <w:rPr>
                <w:rFonts w:ascii="宋体"/>
                <w:szCs w:val="21"/>
              </w:rPr>
            </w:pPr>
            <w:r w:rsidRPr="004F4CA0">
              <w:rPr>
                <w:rFonts w:ascii="宋体" w:hAnsi="宋体"/>
                <w:szCs w:val="21"/>
              </w:rPr>
              <w:t>0.102</w:t>
            </w:r>
          </w:p>
        </w:tc>
        <w:tc>
          <w:tcPr>
            <w:tcW w:w="1072" w:type="dxa"/>
          </w:tcPr>
          <w:p w:rsidR="00692ACB" w:rsidRPr="004F4CA0" w:rsidRDefault="00692ACB" w:rsidP="00F631B1">
            <w:pPr>
              <w:spacing w:line="400" w:lineRule="exact"/>
              <w:rPr>
                <w:rFonts w:ascii="宋体"/>
                <w:szCs w:val="21"/>
              </w:rPr>
            </w:pPr>
            <w:r w:rsidRPr="004F4CA0">
              <w:rPr>
                <w:rFonts w:ascii="宋体" w:hAnsi="宋体"/>
                <w:szCs w:val="21"/>
              </w:rPr>
              <w:t>2/</w:t>
            </w:r>
          </w:p>
          <w:p w:rsidR="00692ACB" w:rsidRPr="004F4CA0" w:rsidRDefault="00692ACB" w:rsidP="00F631B1">
            <w:pPr>
              <w:spacing w:line="400" w:lineRule="exact"/>
              <w:rPr>
                <w:rFonts w:ascii="宋体"/>
                <w:szCs w:val="21"/>
              </w:rPr>
            </w:pPr>
            <w:r w:rsidRPr="004F4CA0">
              <w:rPr>
                <w:rFonts w:ascii="宋体" w:hAnsi="宋体"/>
                <w:szCs w:val="21"/>
              </w:rPr>
              <w:t>0.098</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2/</w:t>
            </w:r>
          </w:p>
          <w:p w:rsidR="00692ACB" w:rsidRPr="004F4CA0" w:rsidRDefault="00692ACB" w:rsidP="00F631B1">
            <w:pPr>
              <w:spacing w:line="400" w:lineRule="exact"/>
              <w:rPr>
                <w:rFonts w:ascii="宋体"/>
                <w:szCs w:val="21"/>
              </w:rPr>
            </w:pPr>
            <w:r w:rsidRPr="004F4CA0">
              <w:rPr>
                <w:rFonts w:ascii="宋体" w:hAnsi="宋体"/>
                <w:szCs w:val="21"/>
              </w:rPr>
              <w:t>0.098</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10/</w:t>
            </w:r>
          </w:p>
          <w:p w:rsidR="00692ACB" w:rsidRPr="004F4CA0" w:rsidRDefault="00692ACB" w:rsidP="00F631B1">
            <w:pPr>
              <w:spacing w:line="400" w:lineRule="exact"/>
              <w:rPr>
                <w:rFonts w:ascii="宋体"/>
                <w:szCs w:val="21"/>
              </w:rPr>
            </w:pPr>
            <w:r w:rsidRPr="004F4CA0">
              <w:rPr>
                <w:rFonts w:ascii="宋体" w:hAnsi="宋体"/>
                <w:szCs w:val="21"/>
              </w:rPr>
              <w:t>0.100</w:t>
            </w:r>
          </w:p>
        </w:tc>
      </w:tr>
      <w:tr w:rsidR="00692ACB" w:rsidTr="00F631B1">
        <w:tc>
          <w:tcPr>
            <w:tcW w:w="1526" w:type="dxa"/>
            <w:vMerge/>
          </w:tcPr>
          <w:p w:rsidR="00692ACB" w:rsidRPr="004F4CA0" w:rsidRDefault="00692ACB" w:rsidP="00F631B1">
            <w:pPr>
              <w:spacing w:line="400" w:lineRule="exact"/>
              <w:rPr>
                <w:rFonts w:ascii="宋体"/>
                <w:szCs w:val="21"/>
              </w:rPr>
            </w:pP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0.2/</w:t>
            </w:r>
          </w:p>
          <w:p w:rsidR="00692ACB" w:rsidRPr="004F4CA0" w:rsidRDefault="00692ACB" w:rsidP="00F631B1">
            <w:pPr>
              <w:spacing w:line="400" w:lineRule="exact"/>
              <w:rPr>
                <w:rFonts w:ascii="宋体"/>
                <w:szCs w:val="21"/>
              </w:rPr>
            </w:pPr>
            <w:r w:rsidRPr="004F4CA0">
              <w:rPr>
                <w:rFonts w:ascii="宋体" w:hAnsi="宋体"/>
                <w:szCs w:val="21"/>
              </w:rPr>
              <w:t>0.114</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0.005/</w:t>
            </w:r>
          </w:p>
          <w:p w:rsidR="00692ACB" w:rsidRPr="004F4CA0" w:rsidRDefault="00692ACB" w:rsidP="00F631B1">
            <w:pPr>
              <w:spacing w:line="400" w:lineRule="exact"/>
              <w:rPr>
                <w:rFonts w:ascii="宋体"/>
                <w:szCs w:val="21"/>
              </w:rPr>
            </w:pPr>
            <w:r w:rsidRPr="004F4CA0">
              <w:rPr>
                <w:rFonts w:ascii="宋体" w:hAnsi="宋体"/>
                <w:szCs w:val="21"/>
              </w:rPr>
              <w:t>0.134</w:t>
            </w:r>
          </w:p>
        </w:tc>
        <w:tc>
          <w:tcPr>
            <w:tcW w:w="1196" w:type="dxa"/>
          </w:tcPr>
          <w:p w:rsidR="00692ACB" w:rsidRPr="004F4CA0" w:rsidRDefault="00692ACB" w:rsidP="00F631B1">
            <w:pPr>
              <w:spacing w:line="400" w:lineRule="exact"/>
              <w:rPr>
                <w:rFonts w:ascii="宋体"/>
                <w:szCs w:val="21"/>
              </w:rPr>
            </w:pPr>
            <w:r w:rsidRPr="004F4CA0">
              <w:rPr>
                <w:rFonts w:ascii="宋体" w:hAnsi="宋体"/>
                <w:szCs w:val="21"/>
              </w:rPr>
              <w:t>0.05/</w:t>
            </w:r>
          </w:p>
          <w:p w:rsidR="00692ACB" w:rsidRPr="004F4CA0" w:rsidRDefault="00692ACB" w:rsidP="00F631B1">
            <w:pPr>
              <w:spacing w:line="400" w:lineRule="exact"/>
              <w:rPr>
                <w:rFonts w:ascii="宋体"/>
                <w:szCs w:val="21"/>
              </w:rPr>
            </w:pPr>
            <w:r w:rsidRPr="004F4CA0">
              <w:rPr>
                <w:rFonts w:ascii="宋体" w:hAnsi="宋体"/>
                <w:szCs w:val="21"/>
              </w:rPr>
              <w:t>0.114</w:t>
            </w:r>
          </w:p>
        </w:tc>
        <w:tc>
          <w:tcPr>
            <w:tcW w:w="1072" w:type="dxa"/>
          </w:tcPr>
          <w:p w:rsidR="00692ACB" w:rsidRPr="004F4CA0" w:rsidRDefault="00692ACB" w:rsidP="00F631B1">
            <w:pPr>
              <w:spacing w:line="400" w:lineRule="exact"/>
              <w:rPr>
                <w:rFonts w:ascii="宋体"/>
                <w:szCs w:val="21"/>
              </w:rPr>
            </w:pPr>
            <w:r w:rsidRPr="004F4CA0">
              <w:rPr>
                <w:rFonts w:ascii="宋体" w:hAnsi="宋体"/>
                <w:szCs w:val="21"/>
              </w:rPr>
              <w:t>5/</w:t>
            </w:r>
          </w:p>
          <w:p w:rsidR="00692ACB" w:rsidRPr="004F4CA0" w:rsidRDefault="00692ACB" w:rsidP="00F631B1">
            <w:pPr>
              <w:spacing w:line="400" w:lineRule="exact"/>
              <w:rPr>
                <w:rFonts w:ascii="宋体"/>
                <w:szCs w:val="21"/>
              </w:rPr>
            </w:pPr>
            <w:r w:rsidRPr="004F4CA0">
              <w:rPr>
                <w:rFonts w:ascii="宋体" w:hAnsi="宋体"/>
                <w:szCs w:val="21"/>
              </w:rPr>
              <w:t>0.100</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5/</w:t>
            </w:r>
          </w:p>
          <w:p w:rsidR="00692ACB" w:rsidRPr="004F4CA0" w:rsidRDefault="00692ACB" w:rsidP="00F631B1">
            <w:pPr>
              <w:spacing w:line="400" w:lineRule="exact"/>
              <w:rPr>
                <w:rFonts w:ascii="宋体"/>
                <w:szCs w:val="21"/>
              </w:rPr>
            </w:pPr>
            <w:r w:rsidRPr="004F4CA0">
              <w:rPr>
                <w:rFonts w:ascii="宋体" w:hAnsi="宋体"/>
                <w:szCs w:val="21"/>
              </w:rPr>
              <w:t>0.099</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20/</w:t>
            </w:r>
          </w:p>
          <w:p w:rsidR="00692ACB" w:rsidRPr="004F4CA0" w:rsidRDefault="00692ACB" w:rsidP="00F631B1">
            <w:pPr>
              <w:spacing w:line="400" w:lineRule="exact"/>
              <w:rPr>
                <w:rFonts w:ascii="宋体"/>
                <w:szCs w:val="21"/>
              </w:rPr>
            </w:pPr>
            <w:r w:rsidRPr="004F4CA0">
              <w:rPr>
                <w:rFonts w:ascii="宋体" w:hAnsi="宋体"/>
                <w:szCs w:val="21"/>
              </w:rPr>
              <w:t>0.101</w:t>
            </w:r>
          </w:p>
        </w:tc>
      </w:tr>
      <w:tr w:rsidR="00692ACB" w:rsidTr="00F631B1">
        <w:tc>
          <w:tcPr>
            <w:tcW w:w="1526" w:type="dxa"/>
            <w:vMerge/>
          </w:tcPr>
          <w:p w:rsidR="00692ACB" w:rsidRPr="004F4CA0" w:rsidRDefault="00692ACB" w:rsidP="00F631B1">
            <w:pPr>
              <w:spacing w:line="400" w:lineRule="exact"/>
              <w:rPr>
                <w:rFonts w:ascii="宋体"/>
                <w:szCs w:val="21"/>
              </w:rPr>
            </w:pP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0.5/</w:t>
            </w:r>
          </w:p>
          <w:p w:rsidR="00692ACB" w:rsidRPr="004F4CA0" w:rsidRDefault="00692ACB" w:rsidP="00F631B1">
            <w:pPr>
              <w:spacing w:line="400" w:lineRule="exact"/>
              <w:rPr>
                <w:rFonts w:ascii="宋体"/>
                <w:szCs w:val="21"/>
              </w:rPr>
            </w:pPr>
            <w:r w:rsidRPr="004F4CA0">
              <w:rPr>
                <w:rFonts w:ascii="宋体" w:hAnsi="宋体"/>
                <w:szCs w:val="21"/>
              </w:rPr>
              <w:t>0.126</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0.015/</w:t>
            </w:r>
          </w:p>
          <w:p w:rsidR="00692ACB" w:rsidRPr="004F4CA0" w:rsidRDefault="00692ACB" w:rsidP="00F631B1">
            <w:pPr>
              <w:spacing w:line="400" w:lineRule="exact"/>
              <w:rPr>
                <w:rFonts w:ascii="宋体"/>
                <w:szCs w:val="21"/>
              </w:rPr>
            </w:pPr>
            <w:r w:rsidRPr="004F4CA0">
              <w:rPr>
                <w:rFonts w:ascii="宋体" w:hAnsi="宋体"/>
                <w:szCs w:val="21"/>
              </w:rPr>
              <w:t>0.135</w:t>
            </w:r>
          </w:p>
        </w:tc>
        <w:tc>
          <w:tcPr>
            <w:tcW w:w="1196" w:type="dxa"/>
          </w:tcPr>
          <w:p w:rsidR="00692ACB" w:rsidRPr="004F4CA0" w:rsidRDefault="00692ACB" w:rsidP="00F631B1">
            <w:pPr>
              <w:spacing w:line="400" w:lineRule="exact"/>
              <w:rPr>
                <w:rFonts w:ascii="宋体"/>
                <w:szCs w:val="21"/>
              </w:rPr>
            </w:pPr>
            <w:r w:rsidRPr="004F4CA0">
              <w:rPr>
                <w:rFonts w:ascii="宋体" w:hAnsi="宋体"/>
                <w:szCs w:val="21"/>
              </w:rPr>
              <w:t>0.1/</w:t>
            </w:r>
          </w:p>
          <w:p w:rsidR="00692ACB" w:rsidRPr="004F4CA0" w:rsidRDefault="00692ACB" w:rsidP="00F631B1">
            <w:pPr>
              <w:spacing w:line="400" w:lineRule="exact"/>
              <w:rPr>
                <w:rFonts w:ascii="宋体"/>
                <w:szCs w:val="21"/>
              </w:rPr>
            </w:pPr>
            <w:r w:rsidRPr="004F4CA0">
              <w:rPr>
                <w:rFonts w:ascii="宋体" w:hAnsi="宋体"/>
                <w:szCs w:val="21"/>
              </w:rPr>
              <w:t>0.125</w:t>
            </w:r>
          </w:p>
        </w:tc>
        <w:tc>
          <w:tcPr>
            <w:tcW w:w="1072" w:type="dxa"/>
          </w:tcPr>
          <w:p w:rsidR="00692ACB" w:rsidRPr="004F4CA0" w:rsidRDefault="00692ACB" w:rsidP="00F631B1">
            <w:pPr>
              <w:spacing w:line="400" w:lineRule="exact"/>
              <w:rPr>
                <w:rFonts w:ascii="宋体"/>
                <w:szCs w:val="21"/>
              </w:rPr>
            </w:pPr>
            <w:r w:rsidRPr="004F4CA0">
              <w:rPr>
                <w:rFonts w:ascii="宋体" w:hAnsi="宋体"/>
                <w:szCs w:val="21"/>
              </w:rPr>
              <w:t>10/</w:t>
            </w:r>
          </w:p>
          <w:p w:rsidR="00692ACB" w:rsidRPr="004F4CA0" w:rsidRDefault="00692ACB" w:rsidP="00F631B1">
            <w:pPr>
              <w:spacing w:line="400" w:lineRule="exact"/>
              <w:rPr>
                <w:rFonts w:ascii="宋体"/>
                <w:szCs w:val="21"/>
              </w:rPr>
            </w:pPr>
            <w:r w:rsidRPr="004F4CA0">
              <w:rPr>
                <w:rFonts w:ascii="宋体" w:hAnsi="宋体"/>
                <w:szCs w:val="21"/>
              </w:rPr>
              <w:t>0.97</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10/</w:t>
            </w:r>
          </w:p>
          <w:p w:rsidR="00692ACB" w:rsidRPr="004F4CA0" w:rsidRDefault="00692ACB" w:rsidP="00F631B1">
            <w:pPr>
              <w:spacing w:line="400" w:lineRule="exact"/>
              <w:rPr>
                <w:rFonts w:ascii="宋体"/>
                <w:szCs w:val="21"/>
              </w:rPr>
            </w:pPr>
            <w:r w:rsidRPr="004F4CA0">
              <w:rPr>
                <w:rFonts w:ascii="宋体" w:hAnsi="宋体"/>
                <w:szCs w:val="21"/>
              </w:rPr>
              <w:t>0.097</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50/</w:t>
            </w:r>
          </w:p>
          <w:p w:rsidR="00692ACB" w:rsidRPr="004F4CA0" w:rsidRDefault="00692ACB" w:rsidP="00F631B1">
            <w:pPr>
              <w:spacing w:line="400" w:lineRule="exact"/>
              <w:rPr>
                <w:rFonts w:ascii="宋体"/>
                <w:szCs w:val="21"/>
              </w:rPr>
            </w:pPr>
            <w:r w:rsidRPr="004F4CA0">
              <w:rPr>
                <w:rFonts w:ascii="宋体" w:hAnsi="宋体"/>
                <w:szCs w:val="21"/>
              </w:rPr>
              <w:t>0.104</w:t>
            </w:r>
          </w:p>
        </w:tc>
      </w:tr>
      <w:tr w:rsidR="00692ACB" w:rsidTr="00F631B1">
        <w:tc>
          <w:tcPr>
            <w:tcW w:w="1526" w:type="dxa"/>
            <w:vMerge/>
          </w:tcPr>
          <w:p w:rsidR="00692ACB" w:rsidRPr="004F4CA0" w:rsidRDefault="00692ACB" w:rsidP="00F631B1">
            <w:pPr>
              <w:spacing w:line="400" w:lineRule="exact"/>
              <w:rPr>
                <w:rFonts w:ascii="宋体"/>
                <w:szCs w:val="21"/>
              </w:rPr>
            </w:pP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1/</w:t>
            </w:r>
          </w:p>
          <w:p w:rsidR="00692ACB" w:rsidRPr="004F4CA0" w:rsidRDefault="00692ACB" w:rsidP="00F631B1">
            <w:pPr>
              <w:spacing w:line="400" w:lineRule="exact"/>
              <w:rPr>
                <w:rFonts w:ascii="宋体"/>
                <w:szCs w:val="21"/>
              </w:rPr>
            </w:pPr>
            <w:r w:rsidRPr="004F4CA0">
              <w:rPr>
                <w:rFonts w:ascii="宋体" w:hAnsi="宋体"/>
                <w:szCs w:val="21"/>
              </w:rPr>
              <w:t>0.148</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0.025/</w:t>
            </w:r>
          </w:p>
          <w:p w:rsidR="00692ACB" w:rsidRPr="004F4CA0" w:rsidRDefault="00692ACB" w:rsidP="00F631B1">
            <w:pPr>
              <w:spacing w:line="400" w:lineRule="exact"/>
              <w:rPr>
                <w:rFonts w:ascii="宋体"/>
                <w:szCs w:val="21"/>
              </w:rPr>
            </w:pPr>
            <w:r w:rsidRPr="004F4CA0">
              <w:rPr>
                <w:rFonts w:ascii="宋体" w:hAnsi="宋体"/>
                <w:szCs w:val="21"/>
              </w:rPr>
              <w:t>0.133</w:t>
            </w:r>
          </w:p>
        </w:tc>
        <w:tc>
          <w:tcPr>
            <w:tcW w:w="1196" w:type="dxa"/>
          </w:tcPr>
          <w:p w:rsidR="00692ACB" w:rsidRPr="004F4CA0" w:rsidRDefault="00692ACB" w:rsidP="00F631B1">
            <w:pPr>
              <w:spacing w:line="400" w:lineRule="exact"/>
              <w:rPr>
                <w:rFonts w:ascii="宋体"/>
                <w:szCs w:val="21"/>
              </w:rPr>
            </w:pPr>
            <w:r w:rsidRPr="004F4CA0">
              <w:rPr>
                <w:rFonts w:ascii="宋体" w:hAnsi="宋体"/>
                <w:szCs w:val="21"/>
              </w:rPr>
              <w:t>0.15/</w:t>
            </w:r>
          </w:p>
          <w:p w:rsidR="00692ACB" w:rsidRPr="004F4CA0" w:rsidRDefault="00692ACB" w:rsidP="00F631B1">
            <w:pPr>
              <w:spacing w:line="400" w:lineRule="exact"/>
              <w:rPr>
                <w:rFonts w:ascii="宋体"/>
                <w:szCs w:val="21"/>
              </w:rPr>
            </w:pPr>
            <w:r w:rsidRPr="004F4CA0">
              <w:rPr>
                <w:rFonts w:ascii="宋体" w:hAnsi="宋体"/>
                <w:szCs w:val="21"/>
              </w:rPr>
              <w:t>0.157</w:t>
            </w:r>
          </w:p>
        </w:tc>
        <w:tc>
          <w:tcPr>
            <w:tcW w:w="1072" w:type="dxa"/>
          </w:tcPr>
          <w:p w:rsidR="00692ACB" w:rsidRPr="004F4CA0" w:rsidRDefault="00692ACB" w:rsidP="00F631B1">
            <w:pPr>
              <w:spacing w:line="400" w:lineRule="exact"/>
              <w:rPr>
                <w:rFonts w:ascii="宋体"/>
                <w:szCs w:val="21"/>
              </w:rPr>
            </w:pPr>
            <w:r w:rsidRPr="004F4CA0">
              <w:rPr>
                <w:rFonts w:ascii="宋体" w:hAnsi="宋体"/>
                <w:szCs w:val="21"/>
              </w:rPr>
              <w:t>15/</w:t>
            </w:r>
          </w:p>
          <w:p w:rsidR="00692ACB" w:rsidRPr="004F4CA0" w:rsidRDefault="00692ACB" w:rsidP="00F631B1">
            <w:pPr>
              <w:spacing w:line="400" w:lineRule="exact"/>
              <w:rPr>
                <w:rFonts w:ascii="宋体"/>
                <w:szCs w:val="21"/>
              </w:rPr>
            </w:pPr>
            <w:r w:rsidRPr="004F4CA0">
              <w:rPr>
                <w:rFonts w:ascii="宋体" w:hAnsi="宋体"/>
                <w:szCs w:val="21"/>
              </w:rPr>
              <w:t>0.98</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15/</w:t>
            </w:r>
          </w:p>
          <w:p w:rsidR="00692ACB" w:rsidRPr="004F4CA0" w:rsidRDefault="00692ACB" w:rsidP="00F631B1">
            <w:pPr>
              <w:spacing w:line="400" w:lineRule="exact"/>
              <w:rPr>
                <w:rFonts w:ascii="宋体"/>
                <w:szCs w:val="21"/>
              </w:rPr>
            </w:pPr>
            <w:r w:rsidRPr="004F4CA0">
              <w:rPr>
                <w:rFonts w:ascii="宋体" w:hAnsi="宋体"/>
                <w:szCs w:val="21"/>
              </w:rPr>
              <w:t>0.092</w:t>
            </w:r>
          </w:p>
        </w:tc>
        <w:tc>
          <w:tcPr>
            <w:tcW w:w="1134" w:type="dxa"/>
          </w:tcPr>
          <w:p w:rsidR="00692ACB" w:rsidRPr="004F4CA0" w:rsidRDefault="00692ACB" w:rsidP="00F631B1">
            <w:pPr>
              <w:spacing w:line="400" w:lineRule="exact"/>
              <w:rPr>
                <w:rFonts w:ascii="宋体"/>
                <w:szCs w:val="21"/>
              </w:rPr>
            </w:pPr>
            <w:r w:rsidRPr="004F4CA0">
              <w:rPr>
                <w:rFonts w:ascii="宋体" w:hAnsi="宋体"/>
                <w:szCs w:val="21"/>
              </w:rPr>
              <w:t>100/</w:t>
            </w:r>
          </w:p>
          <w:p w:rsidR="00692ACB" w:rsidRPr="004F4CA0" w:rsidRDefault="00692ACB" w:rsidP="00F631B1">
            <w:pPr>
              <w:spacing w:line="400" w:lineRule="exact"/>
              <w:rPr>
                <w:rFonts w:ascii="宋体"/>
                <w:szCs w:val="21"/>
              </w:rPr>
            </w:pPr>
            <w:r w:rsidRPr="004F4CA0">
              <w:rPr>
                <w:rFonts w:ascii="宋体" w:hAnsi="宋体"/>
                <w:szCs w:val="21"/>
              </w:rPr>
              <w:t>0.138</w:t>
            </w:r>
          </w:p>
        </w:tc>
      </w:tr>
    </w:tbl>
    <w:p w:rsidR="00692ACB" w:rsidRPr="00F631B1" w:rsidRDefault="00692ACB" w:rsidP="00F631B1">
      <w:pPr>
        <w:ind w:firstLine="437"/>
        <w:jc w:val="left"/>
        <w:rPr>
          <w:kern w:val="0"/>
        </w:rPr>
      </w:pPr>
      <w:r w:rsidRPr="00F631B1">
        <w:rPr>
          <w:rFonts w:hint="eastAsia"/>
          <w:kern w:val="0"/>
        </w:rPr>
        <w:t>由表</w:t>
      </w:r>
      <w:r w:rsidRPr="00F631B1">
        <w:rPr>
          <w:kern w:val="0"/>
        </w:rPr>
        <w:t>5</w:t>
      </w:r>
      <w:r w:rsidRPr="00F631B1">
        <w:rPr>
          <w:rFonts w:hint="eastAsia"/>
          <w:kern w:val="0"/>
        </w:rPr>
        <w:t>可见，</w:t>
      </w:r>
      <w:r w:rsidRPr="00F631B1">
        <w:rPr>
          <w:kern w:val="0"/>
        </w:rPr>
        <w:t>100mL</w:t>
      </w:r>
      <w:r w:rsidRPr="00F631B1">
        <w:rPr>
          <w:rFonts w:hint="eastAsia"/>
          <w:kern w:val="0"/>
        </w:rPr>
        <w:t>溶液中共存元素不超过以下量不干扰测定：锌</w:t>
      </w:r>
      <w:r w:rsidRPr="00F631B1">
        <w:rPr>
          <w:kern w:val="0"/>
        </w:rPr>
        <w:t>500mg</w:t>
      </w:r>
      <w:r w:rsidRPr="00F631B1">
        <w:rPr>
          <w:rFonts w:hint="eastAsia"/>
          <w:kern w:val="0"/>
        </w:rPr>
        <w:t>、铅</w:t>
      </w:r>
      <w:r w:rsidRPr="00F631B1">
        <w:rPr>
          <w:kern w:val="0"/>
        </w:rPr>
        <w:t>10mg</w:t>
      </w:r>
      <w:r w:rsidRPr="00F631B1">
        <w:rPr>
          <w:rFonts w:hint="eastAsia"/>
          <w:kern w:val="0"/>
        </w:rPr>
        <w:t>、铜</w:t>
      </w:r>
      <w:r w:rsidRPr="00F631B1">
        <w:rPr>
          <w:kern w:val="0"/>
        </w:rPr>
        <w:t>5mg</w:t>
      </w:r>
      <w:r w:rsidRPr="00F631B1">
        <w:rPr>
          <w:rFonts w:hint="eastAsia"/>
          <w:kern w:val="0"/>
        </w:rPr>
        <w:t>、铁</w:t>
      </w:r>
      <w:r w:rsidRPr="00F631B1">
        <w:rPr>
          <w:kern w:val="0"/>
        </w:rPr>
        <w:t>10mg</w:t>
      </w:r>
      <w:r w:rsidRPr="00F631B1">
        <w:rPr>
          <w:rFonts w:hint="eastAsia"/>
          <w:kern w:val="0"/>
        </w:rPr>
        <w:t>、镉</w:t>
      </w:r>
      <w:r w:rsidRPr="00F631B1">
        <w:rPr>
          <w:kern w:val="0"/>
        </w:rPr>
        <w:t>10mg</w:t>
      </w:r>
      <w:r w:rsidRPr="00F631B1">
        <w:rPr>
          <w:rFonts w:hint="eastAsia"/>
          <w:kern w:val="0"/>
        </w:rPr>
        <w:t>、锗</w:t>
      </w:r>
      <w:r w:rsidRPr="00F631B1">
        <w:rPr>
          <w:kern w:val="0"/>
        </w:rPr>
        <w:t>5ug</w:t>
      </w:r>
      <w:r w:rsidRPr="00F631B1">
        <w:rPr>
          <w:rFonts w:hint="eastAsia"/>
          <w:kern w:val="0"/>
        </w:rPr>
        <w:t>、锡</w:t>
      </w:r>
      <w:r w:rsidRPr="00F631B1">
        <w:rPr>
          <w:kern w:val="0"/>
        </w:rPr>
        <w:t>5ug</w:t>
      </w:r>
      <w:r w:rsidRPr="00F631B1">
        <w:rPr>
          <w:rFonts w:hint="eastAsia"/>
          <w:kern w:val="0"/>
        </w:rPr>
        <w:t>、铝</w:t>
      </w:r>
      <w:r w:rsidRPr="00F631B1">
        <w:rPr>
          <w:kern w:val="0"/>
        </w:rPr>
        <w:t>15mg</w:t>
      </w:r>
      <w:r w:rsidRPr="00F631B1">
        <w:rPr>
          <w:rFonts w:hint="eastAsia"/>
          <w:kern w:val="0"/>
        </w:rPr>
        <w:t>、铟</w:t>
      </w:r>
      <w:r w:rsidRPr="00F631B1">
        <w:rPr>
          <w:kern w:val="0"/>
        </w:rPr>
        <w:t>10mg</w:t>
      </w:r>
      <w:r w:rsidRPr="00F631B1">
        <w:rPr>
          <w:rFonts w:hint="eastAsia"/>
          <w:kern w:val="0"/>
        </w:rPr>
        <w:t>、铋</w:t>
      </w:r>
      <w:r w:rsidRPr="00F631B1">
        <w:rPr>
          <w:kern w:val="0"/>
        </w:rPr>
        <w:t>25ug</w:t>
      </w:r>
      <w:r w:rsidRPr="00F631B1">
        <w:rPr>
          <w:rFonts w:hint="eastAsia"/>
          <w:kern w:val="0"/>
        </w:rPr>
        <w:t>、锰</w:t>
      </w:r>
      <w:r w:rsidRPr="00F631B1">
        <w:rPr>
          <w:kern w:val="0"/>
        </w:rPr>
        <w:t>50mg</w:t>
      </w:r>
      <w:r w:rsidRPr="00F631B1">
        <w:rPr>
          <w:rFonts w:hint="eastAsia"/>
          <w:kern w:val="0"/>
        </w:rPr>
        <w:t>；砷的干扰在不同含量段分别出现负干扰和正干扰，可能是在不同浓度段砷与氢分别产生不同的化学反应，呈现出复杂的干扰情况。此外，锡和锗对测定干扰也较大，干扰限较低。</w:t>
      </w:r>
    </w:p>
    <w:p w:rsidR="00692ACB" w:rsidRPr="00F631B1" w:rsidRDefault="00692ACB" w:rsidP="00F631B1">
      <w:pPr>
        <w:ind w:firstLine="437"/>
        <w:jc w:val="left"/>
        <w:rPr>
          <w:b/>
          <w:kern w:val="0"/>
        </w:rPr>
      </w:pPr>
      <w:r w:rsidRPr="00F631B1">
        <w:rPr>
          <w:b/>
          <w:kern w:val="0"/>
        </w:rPr>
        <w:t xml:space="preserve">4.2 </w:t>
      </w:r>
      <w:r w:rsidRPr="00F631B1">
        <w:rPr>
          <w:rFonts w:hint="eastAsia"/>
          <w:b/>
          <w:kern w:val="0"/>
        </w:rPr>
        <w:t>砷的干扰限量</w:t>
      </w:r>
    </w:p>
    <w:p w:rsidR="00692ACB" w:rsidRPr="00F631B1" w:rsidRDefault="00692ACB" w:rsidP="00F631B1">
      <w:pPr>
        <w:ind w:firstLine="437"/>
        <w:jc w:val="left"/>
        <w:rPr>
          <w:kern w:val="0"/>
        </w:rPr>
      </w:pPr>
      <w:r w:rsidRPr="00F631B1">
        <w:rPr>
          <w:rFonts w:hint="eastAsia"/>
          <w:kern w:val="0"/>
        </w:rPr>
        <w:t>砷对锑的干扰较为复杂，因此按试验方法单独测定了砷在</w:t>
      </w:r>
      <w:r w:rsidRPr="00F631B1">
        <w:rPr>
          <w:kern w:val="0"/>
        </w:rPr>
        <w:t>100mL</w:t>
      </w:r>
      <w:r w:rsidRPr="00F631B1">
        <w:rPr>
          <w:rFonts w:hint="eastAsia"/>
          <w:kern w:val="0"/>
        </w:rPr>
        <w:t>溶液中对</w:t>
      </w:r>
      <w:r w:rsidRPr="00F631B1">
        <w:rPr>
          <w:kern w:val="0"/>
        </w:rPr>
        <w:t>0.1ug/mL</w:t>
      </w:r>
      <w:r w:rsidRPr="00F631B1">
        <w:rPr>
          <w:rFonts w:hint="eastAsia"/>
          <w:kern w:val="0"/>
        </w:rPr>
        <w:t>锑标准溶液的干扰限量，结果见表</w:t>
      </w:r>
      <w:r w:rsidRPr="00F631B1">
        <w:rPr>
          <w:kern w:val="0"/>
        </w:rPr>
        <w:t>6</w:t>
      </w:r>
      <w:r w:rsidRPr="00F631B1">
        <w:rPr>
          <w:rFonts w:hint="eastAsia"/>
          <w:kern w:val="0"/>
        </w:rPr>
        <w:t>。</w:t>
      </w:r>
    </w:p>
    <w:p w:rsidR="00692ACB" w:rsidRPr="00F631B1" w:rsidRDefault="00692ACB" w:rsidP="00A423F1">
      <w:pPr>
        <w:ind w:firstLine="437"/>
        <w:jc w:val="center"/>
        <w:rPr>
          <w:kern w:val="0"/>
        </w:rPr>
      </w:pPr>
      <w:r w:rsidRPr="00F631B1">
        <w:rPr>
          <w:rFonts w:hint="eastAsia"/>
          <w:kern w:val="0"/>
        </w:rPr>
        <w:t>表</w:t>
      </w:r>
      <w:r w:rsidRPr="00F631B1">
        <w:rPr>
          <w:kern w:val="0"/>
        </w:rPr>
        <w:t xml:space="preserve"> 6 </w:t>
      </w:r>
      <w:r w:rsidRPr="00F631B1">
        <w:rPr>
          <w:rFonts w:hint="eastAsia"/>
          <w:kern w:val="0"/>
        </w:rPr>
        <w:t>砷的干扰限量</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8"/>
        <w:gridCol w:w="805"/>
        <w:gridCol w:w="805"/>
        <w:gridCol w:w="796"/>
        <w:gridCol w:w="805"/>
        <w:gridCol w:w="805"/>
        <w:gridCol w:w="796"/>
        <w:gridCol w:w="805"/>
        <w:gridCol w:w="805"/>
      </w:tblGrid>
      <w:tr w:rsidR="00692ACB" w:rsidRPr="00281336" w:rsidTr="00F631B1">
        <w:tc>
          <w:tcPr>
            <w:tcW w:w="1058" w:type="dxa"/>
          </w:tcPr>
          <w:p w:rsidR="00692ACB" w:rsidRPr="004F4CA0" w:rsidRDefault="00692ACB" w:rsidP="00F631B1">
            <w:pPr>
              <w:spacing w:line="400" w:lineRule="exact"/>
              <w:rPr>
                <w:rFonts w:ascii="宋体"/>
                <w:color w:val="000000"/>
                <w:szCs w:val="21"/>
              </w:rPr>
            </w:pPr>
            <w:r w:rsidRPr="004F4CA0">
              <w:rPr>
                <w:rFonts w:ascii="宋体" w:hint="eastAsia"/>
                <w:color w:val="000000"/>
                <w:szCs w:val="21"/>
              </w:rPr>
              <w:t>砷加入量（</w:t>
            </w:r>
            <w:proofErr w:type="spellStart"/>
            <w:r w:rsidRPr="004F4CA0">
              <w:rPr>
                <w:rFonts w:ascii="宋体"/>
                <w:color w:val="000000"/>
                <w:szCs w:val="21"/>
              </w:rPr>
              <w:t>ug</w:t>
            </w:r>
            <w:proofErr w:type="spellEnd"/>
            <w:r w:rsidRPr="004F4CA0">
              <w:rPr>
                <w:rFonts w:ascii="宋体" w:hint="eastAsia"/>
                <w:color w:val="000000"/>
                <w:szCs w:val="21"/>
              </w:rPr>
              <w:t>）</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0.1</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0.2</w:t>
            </w:r>
          </w:p>
        </w:tc>
        <w:tc>
          <w:tcPr>
            <w:tcW w:w="796"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0.4</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0.6</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0.8</w:t>
            </w:r>
          </w:p>
        </w:tc>
        <w:tc>
          <w:tcPr>
            <w:tcW w:w="796"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1.0</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1.5</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2.0</w:t>
            </w:r>
          </w:p>
        </w:tc>
      </w:tr>
      <w:tr w:rsidR="00692ACB" w:rsidRPr="00281336" w:rsidTr="00F631B1">
        <w:tc>
          <w:tcPr>
            <w:tcW w:w="1058" w:type="dxa"/>
          </w:tcPr>
          <w:p w:rsidR="00692ACB" w:rsidRPr="004F4CA0" w:rsidRDefault="00692ACB" w:rsidP="00F631B1">
            <w:pPr>
              <w:spacing w:line="400" w:lineRule="exact"/>
              <w:rPr>
                <w:rFonts w:ascii="宋体"/>
                <w:color w:val="000000"/>
                <w:szCs w:val="21"/>
              </w:rPr>
            </w:pPr>
            <w:r w:rsidRPr="004F4CA0">
              <w:rPr>
                <w:rFonts w:ascii="宋体" w:hint="eastAsia"/>
                <w:color w:val="000000"/>
                <w:szCs w:val="21"/>
              </w:rPr>
              <w:lastRenderedPageBreak/>
              <w:t>锑浓度</w:t>
            </w:r>
            <w:r w:rsidRPr="004F4CA0">
              <w:rPr>
                <w:rFonts w:ascii="宋体"/>
                <w:color w:val="000000"/>
                <w:szCs w:val="21"/>
              </w:rPr>
              <w:t>(</w:t>
            </w:r>
            <w:proofErr w:type="spellStart"/>
            <w:r w:rsidRPr="004F4CA0">
              <w:rPr>
                <w:rFonts w:ascii="宋体"/>
                <w:color w:val="000000"/>
                <w:szCs w:val="21"/>
              </w:rPr>
              <w:t>ug/mL</w:t>
            </w:r>
            <w:proofErr w:type="spellEnd"/>
            <w:r w:rsidRPr="004F4CA0">
              <w:rPr>
                <w:rFonts w:ascii="宋体"/>
                <w:color w:val="000000"/>
                <w:szCs w:val="21"/>
              </w:rPr>
              <w:t>)</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0.105</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0.097</w:t>
            </w:r>
          </w:p>
        </w:tc>
        <w:tc>
          <w:tcPr>
            <w:tcW w:w="796"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0.099</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0.092</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0.068</w:t>
            </w:r>
          </w:p>
        </w:tc>
        <w:tc>
          <w:tcPr>
            <w:tcW w:w="796"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0.035</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0.036</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0.042</w:t>
            </w:r>
          </w:p>
        </w:tc>
      </w:tr>
    </w:tbl>
    <w:p w:rsidR="00692ACB" w:rsidRPr="00F631B1" w:rsidRDefault="00692ACB" w:rsidP="00F631B1">
      <w:pPr>
        <w:ind w:firstLine="437"/>
        <w:jc w:val="left"/>
        <w:rPr>
          <w:kern w:val="0"/>
        </w:rPr>
      </w:pPr>
      <w:r w:rsidRPr="00F631B1">
        <w:rPr>
          <w:rFonts w:hint="eastAsia"/>
          <w:kern w:val="0"/>
        </w:rPr>
        <w:t>由表</w:t>
      </w:r>
      <w:r w:rsidRPr="00F631B1">
        <w:rPr>
          <w:kern w:val="0"/>
        </w:rPr>
        <w:t>6</w:t>
      </w:r>
      <w:r w:rsidRPr="00F631B1">
        <w:rPr>
          <w:rFonts w:hint="eastAsia"/>
          <w:kern w:val="0"/>
        </w:rPr>
        <w:t>可见，砷的干扰较为严重，砷浓度在</w:t>
      </w:r>
      <w:r w:rsidRPr="00F631B1">
        <w:rPr>
          <w:kern w:val="0"/>
        </w:rPr>
        <w:t>0.6ug/100mL</w:t>
      </w:r>
      <w:r w:rsidRPr="00F631B1">
        <w:rPr>
          <w:rFonts w:hint="eastAsia"/>
          <w:kern w:val="0"/>
        </w:rPr>
        <w:t>以上的干扰明显。</w:t>
      </w:r>
    </w:p>
    <w:p w:rsidR="00692ACB" w:rsidRPr="00F631B1" w:rsidRDefault="00692ACB" w:rsidP="00F631B1">
      <w:pPr>
        <w:ind w:firstLine="437"/>
        <w:jc w:val="left"/>
        <w:rPr>
          <w:b/>
          <w:kern w:val="0"/>
        </w:rPr>
      </w:pPr>
      <w:r w:rsidRPr="00F631B1">
        <w:rPr>
          <w:b/>
          <w:kern w:val="0"/>
        </w:rPr>
        <w:t>4.</w:t>
      </w:r>
      <w:r>
        <w:rPr>
          <w:b/>
          <w:kern w:val="0"/>
        </w:rPr>
        <w:t>3</w:t>
      </w:r>
      <w:r w:rsidRPr="00F631B1">
        <w:rPr>
          <w:rFonts w:hint="eastAsia"/>
          <w:b/>
          <w:kern w:val="0"/>
        </w:rPr>
        <w:t>混合杂质元素对测定的干扰</w:t>
      </w:r>
    </w:p>
    <w:p w:rsidR="00692ACB" w:rsidRPr="00F631B1" w:rsidRDefault="00692ACB" w:rsidP="00F631B1">
      <w:pPr>
        <w:ind w:firstLine="437"/>
        <w:jc w:val="left"/>
        <w:rPr>
          <w:kern w:val="0"/>
        </w:rPr>
      </w:pPr>
      <w:r w:rsidRPr="00F631B1">
        <w:rPr>
          <w:rFonts w:hint="eastAsia"/>
          <w:kern w:val="0"/>
        </w:rPr>
        <w:t>根据表</w:t>
      </w:r>
      <w:r w:rsidRPr="00F631B1">
        <w:rPr>
          <w:kern w:val="0"/>
        </w:rPr>
        <w:t>5</w:t>
      </w:r>
      <w:r w:rsidRPr="00F631B1">
        <w:rPr>
          <w:rFonts w:hint="eastAsia"/>
          <w:kern w:val="0"/>
        </w:rPr>
        <w:t>，按试验方法，锑标准溶液浓度为</w:t>
      </w:r>
      <w:r w:rsidRPr="00F631B1">
        <w:rPr>
          <w:kern w:val="0"/>
        </w:rPr>
        <w:t>0.1ug/mL</w:t>
      </w:r>
      <w:r w:rsidRPr="00F631B1">
        <w:rPr>
          <w:rFonts w:hint="eastAsia"/>
          <w:kern w:val="0"/>
        </w:rPr>
        <w:t>，加入各杂质元素最大量，其余条件同</w:t>
      </w:r>
      <w:r w:rsidRPr="00F631B1">
        <w:rPr>
          <w:kern w:val="0"/>
        </w:rPr>
        <w:t>4.1</w:t>
      </w:r>
      <w:r w:rsidRPr="00F631B1">
        <w:rPr>
          <w:rFonts w:hint="eastAsia"/>
          <w:kern w:val="0"/>
        </w:rPr>
        <w:t>。</w:t>
      </w:r>
    </w:p>
    <w:p w:rsidR="00692ACB" w:rsidRPr="00F631B1" w:rsidRDefault="00692ACB" w:rsidP="00F631B1">
      <w:pPr>
        <w:ind w:firstLine="437"/>
        <w:jc w:val="left"/>
        <w:rPr>
          <w:kern w:val="0"/>
        </w:rPr>
      </w:pPr>
      <w:r w:rsidRPr="00F631B1">
        <w:rPr>
          <w:rFonts w:hint="eastAsia"/>
          <w:kern w:val="0"/>
        </w:rPr>
        <w:t>结果表明，锑的实测浓度</w:t>
      </w:r>
      <w:r w:rsidRPr="00F631B1">
        <w:rPr>
          <w:kern w:val="0"/>
        </w:rPr>
        <w:t xml:space="preserve">0.147 </w:t>
      </w:r>
      <w:proofErr w:type="spellStart"/>
      <w:r w:rsidRPr="00F631B1">
        <w:rPr>
          <w:kern w:val="0"/>
        </w:rPr>
        <w:t>ug/mL</w:t>
      </w:r>
      <w:proofErr w:type="spellEnd"/>
      <w:r w:rsidRPr="00F631B1">
        <w:rPr>
          <w:kern w:val="0"/>
        </w:rPr>
        <w:t xml:space="preserve"> -0.149 </w:t>
      </w:r>
      <w:proofErr w:type="spellStart"/>
      <w:r w:rsidRPr="00F631B1">
        <w:rPr>
          <w:kern w:val="0"/>
        </w:rPr>
        <w:t>ug/mL</w:t>
      </w:r>
      <w:proofErr w:type="spellEnd"/>
      <w:r w:rsidRPr="00F631B1">
        <w:rPr>
          <w:rFonts w:hint="eastAsia"/>
          <w:kern w:val="0"/>
        </w:rPr>
        <w:t>，干扰严重。</w:t>
      </w:r>
    </w:p>
    <w:p w:rsidR="00692ACB" w:rsidRPr="00852D88" w:rsidRDefault="00692ACB" w:rsidP="00F631B1">
      <w:pPr>
        <w:ind w:firstLine="437"/>
        <w:jc w:val="left"/>
        <w:rPr>
          <w:b/>
          <w:kern w:val="0"/>
        </w:rPr>
      </w:pPr>
      <w:r w:rsidRPr="00852D88">
        <w:rPr>
          <w:b/>
          <w:kern w:val="0"/>
        </w:rPr>
        <w:t>4.4</w:t>
      </w:r>
      <w:r w:rsidRPr="00852D88">
        <w:rPr>
          <w:rFonts w:hint="eastAsia"/>
          <w:b/>
          <w:kern w:val="0"/>
        </w:rPr>
        <w:t>杂质元素干扰的消除</w:t>
      </w:r>
    </w:p>
    <w:p w:rsidR="00692ACB" w:rsidRPr="00F631B1" w:rsidRDefault="00692ACB" w:rsidP="00F631B1">
      <w:pPr>
        <w:ind w:firstLine="437"/>
        <w:jc w:val="left"/>
        <w:rPr>
          <w:kern w:val="0"/>
        </w:rPr>
      </w:pPr>
      <w:r w:rsidRPr="00F631B1">
        <w:rPr>
          <w:rFonts w:hint="eastAsia"/>
          <w:kern w:val="0"/>
        </w:rPr>
        <w:t>原子荧光光谱法消除杂质元素干扰的方法一般有：</w:t>
      </w:r>
    </w:p>
    <w:p w:rsidR="00692ACB" w:rsidRPr="00F631B1" w:rsidRDefault="00692ACB" w:rsidP="00F631B1">
      <w:pPr>
        <w:ind w:firstLine="437"/>
        <w:jc w:val="left"/>
        <w:rPr>
          <w:kern w:val="0"/>
        </w:rPr>
      </w:pPr>
      <w:r w:rsidRPr="00F631B1">
        <w:rPr>
          <w:kern w:val="0"/>
        </w:rPr>
        <w:t>a.</w:t>
      </w:r>
      <w:r w:rsidRPr="00F631B1">
        <w:rPr>
          <w:rFonts w:hint="eastAsia"/>
          <w:kern w:val="0"/>
        </w:rPr>
        <w:t>调整石英炉加热温度，利用不同元素氢化物分解温度的差异提高测量的选择性。</w:t>
      </w:r>
    </w:p>
    <w:p w:rsidR="00692ACB" w:rsidRPr="00F631B1" w:rsidRDefault="00692ACB" w:rsidP="00F631B1">
      <w:pPr>
        <w:ind w:firstLine="437"/>
        <w:jc w:val="left"/>
        <w:rPr>
          <w:kern w:val="0"/>
        </w:rPr>
      </w:pPr>
      <w:r w:rsidRPr="00F631B1">
        <w:rPr>
          <w:kern w:val="0"/>
        </w:rPr>
        <w:t>b.</w:t>
      </w:r>
      <w:r w:rsidRPr="00F631B1">
        <w:rPr>
          <w:rFonts w:hint="eastAsia"/>
          <w:kern w:val="0"/>
        </w:rPr>
        <w:t>调整硼氢化钾溶液浓度和试液盐酸加入量，利用不同元素氢化物最佳生成条件的差异来抑制干扰。</w:t>
      </w:r>
    </w:p>
    <w:p w:rsidR="00692ACB" w:rsidRPr="00F631B1" w:rsidRDefault="00692ACB" w:rsidP="00F631B1">
      <w:pPr>
        <w:ind w:firstLine="437"/>
        <w:jc w:val="left"/>
        <w:rPr>
          <w:kern w:val="0"/>
        </w:rPr>
      </w:pPr>
      <w:r w:rsidRPr="00F631B1">
        <w:rPr>
          <w:kern w:val="0"/>
        </w:rPr>
        <w:t>c.</w:t>
      </w:r>
      <w:r w:rsidRPr="00F631B1">
        <w:rPr>
          <w:rFonts w:hint="eastAsia"/>
          <w:kern w:val="0"/>
        </w:rPr>
        <w:t>选择适当的掩蔽剂，阻碍干扰元素的氢化还原反应。</w:t>
      </w:r>
    </w:p>
    <w:p w:rsidR="00692ACB" w:rsidRPr="00F631B1" w:rsidRDefault="00692ACB" w:rsidP="00F631B1">
      <w:pPr>
        <w:ind w:firstLine="437"/>
        <w:jc w:val="left"/>
        <w:rPr>
          <w:kern w:val="0"/>
        </w:rPr>
      </w:pPr>
      <w:r w:rsidRPr="00F631B1">
        <w:rPr>
          <w:kern w:val="0"/>
        </w:rPr>
        <w:t>d.</w:t>
      </w:r>
      <w:r w:rsidRPr="00F631B1">
        <w:rPr>
          <w:rFonts w:hint="eastAsia"/>
          <w:kern w:val="0"/>
        </w:rPr>
        <w:t>通过试样化学预处理分离干扰元素。</w:t>
      </w:r>
    </w:p>
    <w:p w:rsidR="00692ACB" w:rsidRPr="00F631B1" w:rsidRDefault="00692ACB" w:rsidP="00F631B1">
      <w:pPr>
        <w:ind w:firstLine="437"/>
        <w:jc w:val="left"/>
        <w:rPr>
          <w:kern w:val="0"/>
        </w:rPr>
      </w:pPr>
      <w:r w:rsidRPr="00F631B1">
        <w:rPr>
          <w:rFonts w:hint="eastAsia"/>
          <w:kern w:val="0"/>
        </w:rPr>
        <w:t>由于本试验所用仪器型号无炉温调节功能，目前也未见原子荧光测定锑使用掩蔽剂消除干扰的文献，故重点试验了氢化还原条件和试样的分离预处理。</w:t>
      </w:r>
    </w:p>
    <w:p w:rsidR="00692ACB" w:rsidRPr="00852D88" w:rsidRDefault="00692ACB" w:rsidP="00F631B1">
      <w:pPr>
        <w:ind w:firstLine="437"/>
        <w:jc w:val="left"/>
        <w:rPr>
          <w:b/>
          <w:kern w:val="0"/>
        </w:rPr>
      </w:pPr>
      <w:smartTag w:uri="urn:schemas-microsoft-com:office:smarttags" w:element="chsdate">
        <w:smartTagPr>
          <w:attr w:name="Year" w:val="1899"/>
          <w:attr w:name="Month" w:val="12"/>
          <w:attr w:name="Day" w:val="30"/>
          <w:attr w:name="IsLunarDate" w:val="False"/>
          <w:attr w:name="IsROCDate" w:val="False"/>
        </w:smartTagPr>
        <w:r w:rsidRPr="00852D88">
          <w:rPr>
            <w:b/>
            <w:kern w:val="0"/>
          </w:rPr>
          <w:t>4.4.1</w:t>
        </w:r>
      </w:smartTag>
      <w:r w:rsidRPr="00852D88">
        <w:rPr>
          <w:rFonts w:hint="eastAsia"/>
          <w:b/>
          <w:kern w:val="0"/>
        </w:rPr>
        <w:t>硼氢化钾溶液浓度和试液盐酸加入量的选择</w:t>
      </w:r>
    </w:p>
    <w:p w:rsidR="00692ACB" w:rsidRPr="00F631B1" w:rsidRDefault="00692ACB" w:rsidP="00F631B1">
      <w:pPr>
        <w:ind w:firstLine="437"/>
        <w:jc w:val="left"/>
        <w:rPr>
          <w:kern w:val="0"/>
        </w:rPr>
      </w:pPr>
      <w:r w:rsidRPr="00F631B1">
        <w:rPr>
          <w:rFonts w:hint="eastAsia"/>
          <w:kern w:val="0"/>
        </w:rPr>
        <w:t>按试验方法，锑标准溶液浓度为</w:t>
      </w:r>
      <w:r w:rsidRPr="00F631B1">
        <w:rPr>
          <w:kern w:val="0"/>
        </w:rPr>
        <w:t>0.1ug/mL</w:t>
      </w:r>
      <w:r w:rsidRPr="00F631B1">
        <w:rPr>
          <w:rFonts w:hint="eastAsia"/>
          <w:kern w:val="0"/>
        </w:rPr>
        <w:t>，配制不同浓度的硼氢化钾溶液，改变盐酸加入量，其余条件同</w:t>
      </w:r>
      <w:r w:rsidRPr="00F631B1">
        <w:rPr>
          <w:kern w:val="0"/>
        </w:rPr>
        <w:t>4.1</w:t>
      </w:r>
      <w:r w:rsidRPr="00F631B1">
        <w:rPr>
          <w:rFonts w:hint="eastAsia"/>
          <w:kern w:val="0"/>
        </w:rPr>
        <w:t>，结果见表</w:t>
      </w:r>
      <w:r w:rsidRPr="00F631B1">
        <w:rPr>
          <w:kern w:val="0"/>
        </w:rPr>
        <w:t>7</w:t>
      </w:r>
      <w:r w:rsidRPr="00F631B1">
        <w:rPr>
          <w:rFonts w:hint="eastAsia"/>
          <w:kern w:val="0"/>
        </w:rPr>
        <w:t>。</w:t>
      </w:r>
    </w:p>
    <w:p w:rsidR="00692ACB" w:rsidRPr="00F631B1" w:rsidRDefault="00692ACB" w:rsidP="00A423F1">
      <w:pPr>
        <w:ind w:firstLine="437"/>
        <w:jc w:val="center"/>
        <w:rPr>
          <w:kern w:val="0"/>
        </w:rPr>
      </w:pPr>
      <w:r w:rsidRPr="00F631B1">
        <w:rPr>
          <w:rFonts w:hint="eastAsia"/>
          <w:kern w:val="0"/>
        </w:rPr>
        <w:t>表</w:t>
      </w:r>
      <w:r w:rsidRPr="00F631B1">
        <w:rPr>
          <w:kern w:val="0"/>
        </w:rPr>
        <w:t>7</w:t>
      </w:r>
      <w:r w:rsidRPr="00F631B1">
        <w:rPr>
          <w:rFonts w:hint="eastAsia"/>
          <w:kern w:val="0"/>
        </w:rPr>
        <w:t>硼氢化钾溶液浓度和试液盐酸加入量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741"/>
        <w:gridCol w:w="805"/>
        <w:gridCol w:w="805"/>
        <w:gridCol w:w="796"/>
        <w:gridCol w:w="805"/>
        <w:gridCol w:w="805"/>
        <w:gridCol w:w="796"/>
        <w:gridCol w:w="805"/>
        <w:gridCol w:w="805"/>
      </w:tblGrid>
      <w:tr w:rsidR="00692ACB" w:rsidRPr="00C04446" w:rsidTr="00F631B1">
        <w:tc>
          <w:tcPr>
            <w:tcW w:w="1526" w:type="dxa"/>
          </w:tcPr>
          <w:p w:rsidR="00692ACB" w:rsidRPr="004F4CA0" w:rsidRDefault="00692ACB" w:rsidP="00F631B1">
            <w:pPr>
              <w:spacing w:line="400" w:lineRule="exact"/>
              <w:rPr>
                <w:rFonts w:ascii="宋体"/>
                <w:color w:val="000000"/>
                <w:szCs w:val="21"/>
              </w:rPr>
            </w:pPr>
            <w:r w:rsidRPr="004F4CA0">
              <w:rPr>
                <w:rFonts w:ascii="宋体"/>
                <w:color w:val="000000"/>
                <w:szCs w:val="21"/>
              </w:rPr>
              <w:t>KBH4</w:t>
            </w:r>
            <w:r w:rsidRPr="004F4CA0">
              <w:rPr>
                <w:rFonts w:ascii="宋体" w:hint="eastAsia"/>
                <w:color w:val="000000"/>
                <w:szCs w:val="21"/>
              </w:rPr>
              <w:t>浓度（</w:t>
            </w:r>
            <w:r w:rsidRPr="004F4CA0">
              <w:rPr>
                <w:rFonts w:ascii="宋体"/>
                <w:color w:val="000000"/>
                <w:szCs w:val="21"/>
              </w:rPr>
              <w:t>g/L</w:t>
            </w:r>
            <w:r w:rsidRPr="004F4CA0">
              <w:rPr>
                <w:rFonts w:ascii="宋体" w:hint="eastAsia"/>
                <w:color w:val="000000"/>
                <w:szCs w:val="21"/>
              </w:rPr>
              <w:t>）</w:t>
            </w:r>
          </w:p>
        </w:tc>
        <w:tc>
          <w:tcPr>
            <w:tcW w:w="2184" w:type="dxa"/>
            <w:gridSpan w:val="3"/>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5</w:t>
            </w:r>
          </w:p>
        </w:tc>
        <w:tc>
          <w:tcPr>
            <w:tcW w:w="2406" w:type="dxa"/>
            <w:gridSpan w:val="3"/>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10</w:t>
            </w:r>
          </w:p>
        </w:tc>
        <w:tc>
          <w:tcPr>
            <w:tcW w:w="2406" w:type="dxa"/>
            <w:gridSpan w:val="3"/>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15</w:t>
            </w:r>
          </w:p>
        </w:tc>
      </w:tr>
      <w:tr w:rsidR="00692ACB" w:rsidRPr="00C04446" w:rsidTr="00F631B1">
        <w:tc>
          <w:tcPr>
            <w:tcW w:w="1526" w:type="dxa"/>
          </w:tcPr>
          <w:p w:rsidR="00692ACB" w:rsidRPr="004F4CA0" w:rsidRDefault="00692ACB" w:rsidP="00F631B1">
            <w:pPr>
              <w:spacing w:line="400" w:lineRule="exact"/>
              <w:rPr>
                <w:rFonts w:ascii="宋体"/>
                <w:color w:val="000000"/>
                <w:szCs w:val="21"/>
              </w:rPr>
            </w:pPr>
            <w:r w:rsidRPr="004F4CA0">
              <w:rPr>
                <w:rFonts w:ascii="宋体" w:hint="eastAsia"/>
                <w:color w:val="000000"/>
                <w:szCs w:val="21"/>
              </w:rPr>
              <w:t>盐酸加入量（</w:t>
            </w:r>
            <w:proofErr w:type="spellStart"/>
            <w:r w:rsidRPr="004F4CA0">
              <w:rPr>
                <w:rFonts w:ascii="宋体"/>
                <w:color w:val="000000"/>
                <w:szCs w:val="21"/>
              </w:rPr>
              <w:t>mL</w:t>
            </w:r>
            <w:proofErr w:type="spellEnd"/>
            <w:r w:rsidRPr="004F4CA0">
              <w:rPr>
                <w:rFonts w:ascii="宋体" w:hint="eastAsia"/>
                <w:color w:val="000000"/>
                <w:szCs w:val="21"/>
              </w:rPr>
              <w:t>）</w:t>
            </w:r>
          </w:p>
        </w:tc>
        <w:tc>
          <w:tcPr>
            <w:tcW w:w="574"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5</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10</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15</w:t>
            </w:r>
          </w:p>
        </w:tc>
        <w:tc>
          <w:tcPr>
            <w:tcW w:w="796"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5</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10</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15</w:t>
            </w:r>
          </w:p>
        </w:tc>
        <w:tc>
          <w:tcPr>
            <w:tcW w:w="796"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5</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10</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15</w:t>
            </w:r>
          </w:p>
        </w:tc>
      </w:tr>
      <w:tr w:rsidR="00692ACB" w:rsidRPr="00C04446" w:rsidTr="00F631B1">
        <w:tc>
          <w:tcPr>
            <w:tcW w:w="1526" w:type="dxa"/>
          </w:tcPr>
          <w:p w:rsidR="00692ACB" w:rsidRPr="004F4CA0" w:rsidRDefault="00692ACB" w:rsidP="00F631B1">
            <w:pPr>
              <w:spacing w:line="400" w:lineRule="exact"/>
              <w:rPr>
                <w:rFonts w:ascii="宋体"/>
                <w:color w:val="000000"/>
                <w:szCs w:val="21"/>
              </w:rPr>
            </w:pPr>
            <w:r w:rsidRPr="004F4CA0">
              <w:rPr>
                <w:rFonts w:ascii="宋体" w:hint="eastAsia"/>
                <w:color w:val="000000"/>
                <w:szCs w:val="21"/>
              </w:rPr>
              <w:t>实测浓度</w:t>
            </w:r>
            <w:r w:rsidRPr="004F4CA0">
              <w:rPr>
                <w:rFonts w:ascii="宋体"/>
                <w:color w:val="000000"/>
                <w:szCs w:val="21"/>
              </w:rPr>
              <w:t>(</w:t>
            </w:r>
            <w:proofErr w:type="spellStart"/>
            <w:r w:rsidRPr="004F4CA0">
              <w:rPr>
                <w:rFonts w:ascii="宋体"/>
                <w:color w:val="000000"/>
                <w:szCs w:val="21"/>
              </w:rPr>
              <w:t>ug/mL</w:t>
            </w:r>
            <w:proofErr w:type="spellEnd"/>
            <w:r w:rsidRPr="004F4CA0">
              <w:rPr>
                <w:rFonts w:ascii="宋体"/>
                <w:color w:val="000000"/>
                <w:szCs w:val="21"/>
              </w:rPr>
              <w:t>)</w:t>
            </w:r>
          </w:p>
        </w:tc>
        <w:tc>
          <w:tcPr>
            <w:tcW w:w="574"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0.142</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0.137</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0.125</w:t>
            </w:r>
          </w:p>
        </w:tc>
        <w:tc>
          <w:tcPr>
            <w:tcW w:w="796"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0.117</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0.129</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0.126</w:t>
            </w:r>
          </w:p>
        </w:tc>
        <w:tc>
          <w:tcPr>
            <w:tcW w:w="796"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0.131</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0.156</w:t>
            </w:r>
          </w:p>
        </w:tc>
        <w:tc>
          <w:tcPr>
            <w:tcW w:w="805" w:type="dxa"/>
            <w:vAlign w:val="center"/>
          </w:tcPr>
          <w:p w:rsidR="00692ACB" w:rsidRPr="004F4CA0" w:rsidRDefault="00692ACB" w:rsidP="00F631B1">
            <w:pPr>
              <w:spacing w:line="400" w:lineRule="exact"/>
              <w:jc w:val="center"/>
              <w:rPr>
                <w:rFonts w:ascii="宋体"/>
                <w:color w:val="000000"/>
                <w:szCs w:val="21"/>
              </w:rPr>
            </w:pPr>
            <w:r w:rsidRPr="004F4CA0">
              <w:rPr>
                <w:rFonts w:ascii="宋体"/>
                <w:color w:val="000000"/>
                <w:szCs w:val="21"/>
              </w:rPr>
              <w:t>0.177</w:t>
            </w:r>
          </w:p>
        </w:tc>
      </w:tr>
    </w:tbl>
    <w:p w:rsidR="00692ACB" w:rsidRPr="00852D88" w:rsidRDefault="00692ACB" w:rsidP="00852D88">
      <w:pPr>
        <w:ind w:firstLine="437"/>
        <w:jc w:val="left"/>
        <w:rPr>
          <w:kern w:val="0"/>
        </w:rPr>
      </w:pPr>
      <w:r w:rsidRPr="00852D88">
        <w:rPr>
          <w:rFonts w:hint="eastAsia"/>
          <w:kern w:val="0"/>
        </w:rPr>
        <w:t>由表</w:t>
      </w:r>
      <w:r w:rsidRPr="00852D88">
        <w:rPr>
          <w:kern w:val="0"/>
        </w:rPr>
        <w:t>7</w:t>
      </w:r>
      <w:r w:rsidRPr="00852D88">
        <w:rPr>
          <w:rFonts w:hint="eastAsia"/>
          <w:kern w:val="0"/>
        </w:rPr>
        <w:t>可见，选择硼氢化钾溶液浓度为</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852D88">
          <w:rPr>
            <w:kern w:val="0"/>
          </w:rPr>
          <w:t>10 g</w:t>
        </w:r>
      </w:smartTag>
      <w:r w:rsidRPr="00852D88">
        <w:rPr>
          <w:kern w:val="0"/>
        </w:rPr>
        <w:t>/L</w:t>
      </w:r>
      <w:r w:rsidRPr="00852D88">
        <w:rPr>
          <w:rFonts w:hint="eastAsia"/>
          <w:kern w:val="0"/>
        </w:rPr>
        <w:t>，盐酸加入量为</w:t>
      </w:r>
      <w:r w:rsidRPr="00852D88">
        <w:rPr>
          <w:kern w:val="0"/>
        </w:rPr>
        <w:t>5mL</w:t>
      </w:r>
      <w:r w:rsidRPr="00852D88">
        <w:rPr>
          <w:rFonts w:hint="eastAsia"/>
          <w:kern w:val="0"/>
        </w:rPr>
        <w:t>时，混合杂质元素对锑的干扰最小，标准回收率</w:t>
      </w:r>
      <w:r w:rsidRPr="00852D88">
        <w:rPr>
          <w:kern w:val="0"/>
        </w:rPr>
        <w:t>117%</w:t>
      </w:r>
      <w:r w:rsidRPr="00852D88">
        <w:rPr>
          <w:rFonts w:hint="eastAsia"/>
          <w:kern w:val="0"/>
        </w:rPr>
        <w:t>，干扰仍未降至可接受的程度。</w:t>
      </w:r>
    </w:p>
    <w:p w:rsidR="00692ACB" w:rsidRPr="00852D88" w:rsidRDefault="00692ACB" w:rsidP="00852D88">
      <w:pPr>
        <w:ind w:firstLine="437"/>
        <w:jc w:val="left"/>
        <w:rPr>
          <w:b/>
          <w:kern w:val="0"/>
        </w:rPr>
      </w:pPr>
      <w:smartTag w:uri="urn:schemas-microsoft-com:office:smarttags" w:element="chsdate">
        <w:smartTagPr>
          <w:attr w:name="Year" w:val="1899"/>
          <w:attr w:name="Month" w:val="12"/>
          <w:attr w:name="Day" w:val="30"/>
          <w:attr w:name="IsLunarDate" w:val="False"/>
          <w:attr w:name="IsROCDate" w:val="False"/>
        </w:smartTagPr>
        <w:r w:rsidRPr="00852D88">
          <w:rPr>
            <w:b/>
            <w:kern w:val="0"/>
          </w:rPr>
          <w:t>4.4.2</w:t>
        </w:r>
      </w:smartTag>
      <w:r w:rsidRPr="00852D88">
        <w:rPr>
          <w:rFonts w:hint="eastAsia"/>
          <w:b/>
          <w:kern w:val="0"/>
        </w:rPr>
        <w:t>分离共存元素的预处理方法</w:t>
      </w:r>
    </w:p>
    <w:p w:rsidR="00692ACB" w:rsidRPr="00852D88" w:rsidRDefault="00692ACB" w:rsidP="00852D88">
      <w:pPr>
        <w:ind w:firstLine="437"/>
        <w:jc w:val="left"/>
        <w:rPr>
          <w:kern w:val="0"/>
        </w:rPr>
      </w:pPr>
      <w:r w:rsidRPr="00852D88">
        <w:rPr>
          <w:rFonts w:hint="eastAsia"/>
          <w:kern w:val="0"/>
        </w:rPr>
        <w:t>锑的分离预处理方法有：铜试剂</w:t>
      </w:r>
      <w:r w:rsidRPr="00852D88">
        <w:rPr>
          <w:kern w:val="0"/>
        </w:rPr>
        <w:t>-</w:t>
      </w:r>
      <w:r w:rsidRPr="00852D88">
        <w:rPr>
          <w:rFonts w:hint="eastAsia"/>
          <w:kern w:val="0"/>
        </w:rPr>
        <w:t>甲基异丁酮萃取</w:t>
      </w:r>
      <w:r w:rsidRPr="00852D88">
        <w:rPr>
          <w:kern w:val="0"/>
        </w:rPr>
        <w:t>-</w:t>
      </w:r>
      <w:r w:rsidRPr="00852D88">
        <w:rPr>
          <w:rFonts w:hint="eastAsia"/>
          <w:kern w:val="0"/>
        </w:rPr>
        <w:t>氯化铜反萃取法，二氧化锰共沉淀法，三氧化二铁共沉淀法等。考虑到分离预处理方法的选择性、分离后的介质匹配性、操作安全环保等因素，选择了二氧化锰共沉淀法。</w:t>
      </w:r>
    </w:p>
    <w:p w:rsidR="00692ACB" w:rsidRPr="00852D88" w:rsidRDefault="00692ACB" w:rsidP="00852D88">
      <w:pPr>
        <w:ind w:firstLine="437"/>
        <w:jc w:val="left"/>
        <w:rPr>
          <w:kern w:val="0"/>
        </w:rPr>
      </w:pPr>
      <w:r w:rsidRPr="00852D88">
        <w:rPr>
          <w:rFonts w:hint="eastAsia"/>
          <w:kern w:val="0"/>
        </w:rPr>
        <w:t>方法提要：加热含有少量硝酸和一定量硝酸锰的溶液，加入一定量的高锰酸钾溶液，生成的二氧化锰可定量共沉淀锑和铋，与锌基体及砷、锗、铜、铁、铅、镉等干扰元素分离，反应式：</w:t>
      </w:r>
      <w:r w:rsidRPr="00852D88">
        <w:rPr>
          <w:kern w:val="0"/>
        </w:rPr>
        <w:t>2KMnO4+3Mn2+ +2H2O =5MnO2+2K+ +4H+</w:t>
      </w:r>
      <w:r w:rsidRPr="00852D88">
        <w:rPr>
          <w:rFonts w:hint="eastAsia"/>
          <w:kern w:val="0"/>
        </w:rPr>
        <w:t>；锡在硝酸介质中生成水合二氧化锡（</w:t>
      </w:r>
      <w:r w:rsidRPr="00852D88">
        <w:rPr>
          <w:kern w:val="0"/>
        </w:rPr>
        <w:t>β-</w:t>
      </w:r>
      <w:r w:rsidRPr="00852D88">
        <w:rPr>
          <w:rFonts w:hint="eastAsia"/>
          <w:kern w:val="0"/>
        </w:rPr>
        <w:t>锡酸）而析出，且不溶于硝酸、水、稀盐酸；沉淀溶于稀盐酸</w:t>
      </w:r>
      <w:r w:rsidRPr="00852D88">
        <w:rPr>
          <w:kern w:val="0"/>
        </w:rPr>
        <w:t>-</w:t>
      </w:r>
      <w:r w:rsidRPr="00852D88">
        <w:rPr>
          <w:rFonts w:hint="eastAsia"/>
          <w:kern w:val="0"/>
        </w:rPr>
        <w:t>过氧化氢溶液并过滤，水合二氧化锡不溶物被分离；加热去除残留的过氧化氢后，加入预还原剂，用原子荧光光谱仪测定锑。</w:t>
      </w:r>
    </w:p>
    <w:p w:rsidR="00692ACB" w:rsidRPr="00852D88" w:rsidRDefault="00692ACB" w:rsidP="00852D88">
      <w:pPr>
        <w:ind w:firstLine="437"/>
        <w:jc w:val="left"/>
        <w:rPr>
          <w:b/>
          <w:kern w:val="0"/>
        </w:rPr>
      </w:pPr>
      <w:smartTag w:uri="urn:schemas-microsoft-com:office:smarttags" w:element="chsdate">
        <w:smartTagPr>
          <w:attr w:name="Year" w:val="1899"/>
          <w:attr w:name="Month" w:val="12"/>
          <w:attr w:name="Day" w:val="30"/>
          <w:attr w:name="IsLunarDate" w:val="False"/>
          <w:attr w:name="IsROCDate" w:val="False"/>
        </w:smartTagPr>
        <w:r w:rsidRPr="00852D88">
          <w:rPr>
            <w:b/>
            <w:kern w:val="0"/>
          </w:rPr>
          <w:t>4.</w:t>
        </w:r>
        <w:r>
          <w:rPr>
            <w:b/>
            <w:kern w:val="0"/>
          </w:rPr>
          <w:t>4</w:t>
        </w:r>
        <w:r w:rsidRPr="00852D88">
          <w:rPr>
            <w:b/>
            <w:kern w:val="0"/>
          </w:rPr>
          <w:t>.3</w:t>
        </w:r>
      </w:smartTag>
      <w:r w:rsidRPr="00852D88">
        <w:rPr>
          <w:rFonts w:hint="eastAsia"/>
          <w:b/>
          <w:kern w:val="0"/>
        </w:rPr>
        <w:t>硝酸锰和高锰酸钾加入量的选择</w:t>
      </w:r>
    </w:p>
    <w:p w:rsidR="00692ACB" w:rsidRPr="00852D88" w:rsidRDefault="00692ACB" w:rsidP="00852D88">
      <w:pPr>
        <w:ind w:firstLine="437"/>
        <w:jc w:val="left"/>
        <w:rPr>
          <w:kern w:val="0"/>
        </w:rPr>
      </w:pPr>
      <w:r w:rsidRPr="00852D88">
        <w:rPr>
          <w:rFonts w:hint="eastAsia"/>
          <w:kern w:val="0"/>
        </w:rPr>
        <w:t>按试验方法，锑标准溶液浓度为</w:t>
      </w:r>
      <w:r w:rsidRPr="00852D88">
        <w:rPr>
          <w:kern w:val="0"/>
        </w:rPr>
        <w:t>0.1ug/mL</w:t>
      </w:r>
      <w:r w:rsidRPr="00852D88">
        <w:rPr>
          <w:rFonts w:hint="eastAsia"/>
          <w:kern w:val="0"/>
        </w:rPr>
        <w:t>，在锑标准溶液中加入各杂质元素最大量，加入</w:t>
      </w:r>
      <w:r w:rsidRPr="00852D88">
        <w:rPr>
          <w:kern w:val="0"/>
        </w:rPr>
        <w:t>40mL</w:t>
      </w:r>
      <w:r w:rsidRPr="00852D88">
        <w:rPr>
          <w:rFonts w:hint="eastAsia"/>
          <w:kern w:val="0"/>
        </w:rPr>
        <w:t>酒石酸</w:t>
      </w:r>
      <w:r w:rsidRPr="00852D88">
        <w:rPr>
          <w:kern w:val="0"/>
        </w:rPr>
        <w:t>-</w:t>
      </w:r>
      <w:r w:rsidRPr="00852D88">
        <w:rPr>
          <w:rFonts w:hint="eastAsia"/>
          <w:kern w:val="0"/>
        </w:rPr>
        <w:t>硝酸混合酸（</w:t>
      </w:r>
      <w:r w:rsidRPr="00852D88">
        <w:rPr>
          <w:kern w:val="0"/>
        </w:rPr>
        <w:t>1.5</w:t>
      </w:r>
      <w:r w:rsidRPr="00852D88">
        <w:rPr>
          <w:rFonts w:hint="eastAsia"/>
          <w:kern w:val="0"/>
        </w:rPr>
        <w:t>）加热煮沸至基本无棕色烟冒出时取下冷却，加水至约</w:t>
      </w:r>
      <w:r w:rsidRPr="00852D88">
        <w:rPr>
          <w:kern w:val="0"/>
        </w:rPr>
        <w:t>100mL</w:t>
      </w:r>
      <w:r w:rsidRPr="00852D88">
        <w:rPr>
          <w:rFonts w:hint="eastAsia"/>
          <w:kern w:val="0"/>
        </w:rPr>
        <w:t>，其余操作同试样分析</w:t>
      </w:r>
      <w:r w:rsidRPr="00852D88">
        <w:rPr>
          <w:kern w:val="0"/>
        </w:rPr>
        <w:t>2</w:t>
      </w:r>
      <w:r w:rsidRPr="00852D88">
        <w:rPr>
          <w:rFonts w:hint="eastAsia"/>
          <w:kern w:val="0"/>
        </w:rPr>
        <w:t>（分析步骤），结果见表</w:t>
      </w:r>
      <w:r w:rsidRPr="00852D88">
        <w:rPr>
          <w:kern w:val="0"/>
        </w:rPr>
        <w:t>8</w:t>
      </w:r>
      <w:r w:rsidRPr="00852D88">
        <w:rPr>
          <w:rFonts w:hint="eastAsia"/>
          <w:kern w:val="0"/>
        </w:rPr>
        <w:t>。</w:t>
      </w:r>
    </w:p>
    <w:p w:rsidR="00692ACB" w:rsidRPr="00852D88" w:rsidRDefault="00692ACB" w:rsidP="00A423F1">
      <w:pPr>
        <w:ind w:firstLine="437"/>
        <w:jc w:val="center"/>
        <w:rPr>
          <w:kern w:val="0"/>
        </w:rPr>
      </w:pPr>
      <w:r w:rsidRPr="00852D88">
        <w:rPr>
          <w:rFonts w:hint="eastAsia"/>
          <w:kern w:val="0"/>
        </w:rPr>
        <w:t>表</w:t>
      </w:r>
      <w:r w:rsidRPr="00852D88">
        <w:rPr>
          <w:kern w:val="0"/>
        </w:rPr>
        <w:t>8</w:t>
      </w:r>
      <w:r w:rsidRPr="00852D88">
        <w:rPr>
          <w:rFonts w:hint="eastAsia"/>
          <w:kern w:val="0"/>
        </w:rPr>
        <w:t>硝酸锰和高锰酸钾加入量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741"/>
        <w:gridCol w:w="951"/>
        <w:gridCol w:w="805"/>
        <w:gridCol w:w="796"/>
        <w:gridCol w:w="805"/>
        <w:gridCol w:w="805"/>
        <w:gridCol w:w="796"/>
        <w:gridCol w:w="805"/>
        <w:gridCol w:w="805"/>
      </w:tblGrid>
      <w:tr w:rsidR="00692ACB" w:rsidTr="00F631B1">
        <w:tc>
          <w:tcPr>
            <w:tcW w:w="1526" w:type="dxa"/>
          </w:tcPr>
          <w:p w:rsidR="00692ACB" w:rsidRPr="004F4CA0" w:rsidRDefault="00692ACB" w:rsidP="00F631B1">
            <w:pPr>
              <w:spacing w:line="400" w:lineRule="exact"/>
              <w:rPr>
                <w:rFonts w:ascii="宋体"/>
                <w:szCs w:val="21"/>
              </w:rPr>
            </w:pPr>
            <w:r w:rsidRPr="004F4CA0">
              <w:rPr>
                <w:rFonts w:ascii="宋体" w:hAnsi="宋体" w:hint="eastAsia"/>
                <w:szCs w:val="21"/>
              </w:rPr>
              <w:t>硝酸锰溶液</w:t>
            </w:r>
            <w:r w:rsidRPr="004F4CA0">
              <w:rPr>
                <w:rFonts w:ascii="宋体" w:hAnsi="宋体" w:hint="eastAsia"/>
                <w:szCs w:val="21"/>
              </w:rPr>
              <w:lastRenderedPageBreak/>
              <w:t>（</w:t>
            </w:r>
            <w:proofErr w:type="spellStart"/>
            <w:r w:rsidRPr="004F4CA0">
              <w:rPr>
                <w:rFonts w:ascii="宋体" w:hAnsi="宋体"/>
                <w:szCs w:val="21"/>
              </w:rPr>
              <w:t>mL</w:t>
            </w:r>
            <w:proofErr w:type="spellEnd"/>
            <w:r w:rsidRPr="004F4CA0">
              <w:rPr>
                <w:rFonts w:ascii="宋体" w:hAnsi="宋体" w:hint="eastAsia"/>
                <w:szCs w:val="21"/>
              </w:rPr>
              <w:t>）</w:t>
            </w:r>
          </w:p>
        </w:tc>
        <w:tc>
          <w:tcPr>
            <w:tcW w:w="2184" w:type="dxa"/>
            <w:gridSpan w:val="3"/>
            <w:vAlign w:val="center"/>
          </w:tcPr>
          <w:p w:rsidR="00692ACB" w:rsidRPr="004F4CA0" w:rsidRDefault="00692ACB" w:rsidP="00F631B1">
            <w:pPr>
              <w:spacing w:line="400" w:lineRule="exact"/>
              <w:jc w:val="center"/>
              <w:rPr>
                <w:rFonts w:ascii="宋体"/>
                <w:szCs w:val="21"/>
              </w:rPr>
            </w:pPr>
            <w:r w:rsidRPr="004F4CA0">
              <w:rPr>
                <w:rFonts w:ascii="宋体" w:hAnsi="宋体"/>
                <w:szCs w:val="21"/>
              </w:rPr>
              <w:lastRenderedPageBreak/>
              <w:t>5</w:t>
            </w:r>
          </w:p>
        </w:tc>
        <w:tc>
          <w:tcPr>
            <w:tcW w:w="2406" w:type="dxa"/>
            <w:gridSpan w:val="3"/>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10</w:t>
            </w:r>
          </w:p>
        </w:tc>
        <w:tc>
          <w:tcPr>
            <w:tcW w:w="2406" w:type="dxa"/>
            <w:gridSpan w:val="3"/>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15</w:t>
            </w:r>
          </w:p>
        </w:tc>
      </w:tr>
      <w:tr w:rsidR="00692ACB" w:rsidTr="00F631B1">
        <w:tc>
          <w:tcPr>
            <w:tcW w:w="1526" w:type="dxa"/>
          </w:tcPr>
          <w:p w:rsidR="00692ACB" w:rsidRPr="004F4CA0" w:rsidRDefault="00692ACB" w:rsidP="00F631B1">
            <w:pPr>
              <w:spacing w:line="400" w:lineRule="exact"/>
              <w:rPr>
                <w:rFonts w:ascii="宋体"/>
                <w:szCs w:val="21"/>
              </w:rPr>
            </w:pPr>
            <w:r w:rsidRPr="004F4CA0">
              <w:rPr>
                <w:rFonts w:ascii="宋体" w:hAnsi="宋体" w:hint="eastAsia"/>
                <w:szCs w:val="21"/>
              </w:rPr>
              <w:lastRenderedPageBreak/>
              <w:t>高锰酸钾溶液（</w:t>
            </w:r>
            <w:proofErr w:type="spellStart"/>
            <w:r w:rsidRPr="004F4CA0">
              <w:rPr>
                <w:rFonts w:ascii="宋体" w:hAnsi="宋体"/>
                <w:szCs w:val="21"/>
              </w:rPr>
              <w:t>mL</w:t>
            </w:r>
            <w:proofErr w:type="spellEnd"/>
            <w:r w:rsidRPr="004F4CA0">
              <w:rPr>
                <w:rFonts w:ascii="宋体" w:hAnsi="宋体" w:hint="eastAsia"/>
                <w:szCs w:val="21"/>
              </w:rPr>
              <w:t>）</w:t>
            </w:r>
          </w:p>
        </w:tc>
        <w:tc>
          <w:tcPr>
            <w:tcW w:w="574"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5</w:t>
            </w:r>
          </w:p>
        </w:tc>
        <w:tc>
          <w:tcPr>
            <w:tcW w:w="805"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10</w:t>
            </w:r>
          </w:p>
        </w:tc>
        <w:tc>
          <w:tcPr>
            <w:tcW w:w="805"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15</w:t>
            </w:r>
          </w:p>
        </w:tc>
        <w:tc>
          <w:tcPr>
            <w:tcW w:w="796"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5</w:t>
            </w:r>
          </w:p>
        </w:tc>
        <w:tc>
          <w:tcPr>
            <w:tcW w:w="805"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10</w:t>
            </w:r>
          </w:p>
        </w:tc>
        <w:tc>
          <w:tcPr>
            <w:tcW w:w="805"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15</w:t>
            </w:r>
          </w:p>
        </w:tc>
        <w:tc>
          <w:tcPr>
            <w:tcW w:w="796"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5</w:t>
            </w:r>
          </w:p>
        </w:tc>
        <w:tc>
          <w:tcPr>
            <w:tcW w:w="805"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10</w:t>
            </w:r>
          </w:p>
        </w:tc>
        <w:tc>
          <w:tcPr>
            <w:tcW w:w="805"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15</w:t>
            </w:r>
          </w:p>
        </w:tc>
      </w:tr>
      <w:tr w:rsidR="00692ACB" w:rsidTr="00F631B1">
        <w:tc>
          <w:tcPr>
            <w:tcW w:w="1526" w:type="dxa"/>
          </w:tcPr>
          <w:p w:rsidR="00692ACB" w:rsidRPr="004F4CA0" w:rsidRDefault="00692ACB" w:rsidP="00F631B1">
            <w:pPr>
              <w:spacing w:line="400" w:lineRule="exact"/>
              <w:rPr>
                <w:rFonts w:ascii="宋体"/>
                <w:szCs w:val="21"/>
              </w:rPr>
            </w:pPr>
            <w:r w:rsidRPr="004F4CA0">
              <w:rPr>
                <w:rFonts w:ascii="宋体" w:hAnsi="宋体" w:hint="eastAsia"/>
                <w:szCs w:val="21"/>
              </w:rPr>
              <w:t>实测浓度</w:t>
            </w:r>
            <w:r w:rsidRPr="004F4CA0">
              <w:rPr>
                <w:rFonts w:ascii="宋体" w:hAnsi="宋体"/>
                <w:szCs w:val="21"/>
              </w:rPr>
              <w:t>(</w:t>
            </w:r>
            <w:proofErr w:type="spellStart"/>
            <w:r w:rsidRPr="004F4CA0">
              <w:rPr>
                <w:rFonts w:ascii="宋体" w:hAnsi="宋体"/>
                <w:szCs w:val="21"/>
              </w:rPr>
              <w:t>ug/mL</w:t>
            </w:r>
            <w:proofErr w:type="spellEnd"/>
            <w:r w:rsidRPr="004F4CA0">
              <w:rPr>
                <w:rFonts w:ascii="宋体" w:hAnsi="宋体"/>
                <w:szCs w:val="21"/>
              </w:rPr>
              <w:t>)</w:t>
            </w:r>
          </w:p>
        </w:tc>
        <w:tc>
          <w:tcPr>
            <w:tcW w:w="574" w:type="dxa"/>
            <w:vAlign w:val="center"/>
          </w:tcPr>
          <w:p w:rsidR="00692ACB" w:rsidRPr="004F4CA0" w:rsidRDefault="00692ACB" w:rsidP="00F631B1">
            <w:pPr>
              <w:spacing w:line="400" w:lineRule="exact"/>
              <w:jc w:val="center"/>
              <w:rPr>
                <w:rFonts w:ascii="宋体"/>
                <w:szCs w:val="21"/>
              </w:rPr>
            </w:pPr>
            <w:r w:rsidRPr="004F4CA0">
              <w:rPr>
                <w:rFonts w:ascii="宋体"/>
                <w:szCs w:val="21"/>
              </w:rPr>
              <w:t>0.</w:t>
            </w:r>
            <w:r w:rsidRPr="004F4CA0">
              <w:rPr>
                <w:rFonts w:ascii="宋体" w:hAnsi="宋体"/>
                <w:szCs w:val="21"/>
              </w:rPr>
              <w:t>091</w:t>
            </w:r>
          </w:p>
        </w:tc>
        <w:tc>
          <w:tcPr>
            <w:tcW w:w="805" w:type="dxa"/>
            <w:vAlign w:val="center"/>
          </w:tcPr>
          <w:p w:rsidR="00692ACB" w:rsidRPr="004F4CA0" w:rsidRDefault="00692ACB" w:rsidP="00F631B1">
            <w:pPr>
              <w:spacing w:line="400" w:lineRule="exact"/>
              <w:jc w:val="center"/>
              <w:rPr>
                <w:rFonts w:ascii="宋体"/>
                <w:szCs w:val="21"/>
              </w:rPr>
            </w:pPr>
            <w:r w:rsidRPr="004F4CA0">
              <w:rPr>
                <w:rFonts w:ascii="宋体"/>
                <w:szCs w:val="21"/>
              </w:rPr>
              <w:t>0.</w:t>
            </w:r>
            <w:r w:rsidRPr="004F4CA0">
              <w:rPr>
                <w:rFonts w:ascii="宋体" w:hAnsi="宋体"/>
                <w:szCs w:val="21"/>
              </w:rPr>
              <w:t>0.090</w:t>
            </w:r>
          </w:p>
        </w:tc>
        <w:tc>
          <w:tcPr>
            <w:tcW w:w="805" w:type="dxa"/>
            <w:vAlign w:val="center"/>
          </w:tcPr>
          <w:p w:rsidR="00692ACB" w:rsidRPr="004F4CA0" w:rsidRDefault="00692ACB" w:rsidP="00F631B1">
            <w:pPr>
              <w:spacing w:line="400" w:lineRule="exact"/>
              <w:jc w:val="center"/>
              <w:rPr>
                <w:rFonts w:ascii="宋体"/>
                <w:szCs w:val="21"/>
              </w:rPr>
            </w:pPr>
            <w:r w:rsidRPr="004F4CA0">
              <w:rPr>
                <w:rFonts w:ascii="宋体"/>
                <w:szCs w:val="21"/>
              </w:rPr>
              <w:t>0.</w:t>
            </w:r>
            <w:r w:rsidRPr="004F4CA0">
              <w:rPr>
                <w:rFonts w:ascii="宋体" w:hAnsi="宋体"/>
                <w:szCs w:val="21"/>
              </w:rPr>
              <w:t>046</w:t>
            </w:r>
          </w:p>
        </w:tc>
        <w:tc>
          <w:tcPr>
            <w:tcW w:w="796" w:type="dxa"/>
            <w:vAlign w:val="center"/>
          </w:tcPr>
          <w:p w:rsidR="00692ACB" w:rsidRPr="004F4CA0" w:rsidRDefault="00692ACB" w:rsidP="00F631B1">
            <w:pPr>
              <w:spacing w:line="400" w:lineRule="exact"/>
              <w:jc w:val="center"/>
              <w:rPr>
                <w:rFonts w:ascii="宋体"/>
                <w:szCs w:val="21"/>
              </w:rPr>
            </w:pPr>
            <w:r w:rsidRPr="004F4CA0">
              <w:rPr>
                <w:rFonts w:ascii="宋体"/>
                <w:szCs w:val="21"/>
              </w:rPr>
              <w:t>0.</w:t>
            </w:r>
            <w:r w:rsidRPr="004F4CA0">
              <w:rPr>
                <w:rFonts w:ascii="宋体" w:hAnsi="宋体"/>
                <w:szCs w:val="21"/>
              </w:rPr>
              <w:t>94</w:t>
            </w:r>
          </w:p>
        </w:tc>
        <w:tc>
          <w:tcPr>
            <w:tcW w:w="805"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0.101</w:t>
            </w:r>
          </w:p>
        </w:tc>
        <w:tc>
          <w:tcPr>
            <w:tcW w:w="805"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0.101</w:t>
            </w:r>
          </w:p>
        </w:tc>
        <w:tc>
          <w:tcPr>
            <w:tcW w:w="796"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0.1</w:t>
            </w:r>
            <w:r w:rsidRPr="004F4CA0">
              <w:rPr>
                <w:rFonts w:ascii="宋体"/>
                <w:szCs w:val="21"/>
              </w:rPr>
              <w:t>0</w:t>
            </w:r>
            <w:r w:rsidRPr="004F4CA0">
              <w:rPr>
                <w:rFonts w:ascii="宋体" w:hAnsi="宋体"/>
                <w:szCs w:val="21"/>
              </w:rPr>
              <w:t>1</w:t>
            </w:r>
          </w:p>
        </w:tc>
        <w:tc>
          <w:tcPr>
            <w:tcW w:w="805"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0.1</w:t>
            </w:r>
            <w:r w:rsidRPr="004F4CA0">
              <w:rPr>
                <w:rFonts w:ascii="宋体"/>
                <w:szCs w:val="21"/>
              </w:rPr>
              <w:t>0</w:t>
            </w:r>
            <w:r w:rsidRPr="004F4CA0">
              <w:rPr>
                <w:rFonts w:ascii="宋体" w:hAnsi="宋体"/>
                <w:szCs w:val="21"/>
              </w:rPr>
              <w:t>6</w:t>
            </w:r>
          </w:p>
        </w:tc>
        <w:tc>
          <w:tcPr>
            <w:tcW w:w="805"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0.113</w:t>
            </w:r>
          </w:p>
        </w:tc>
      </w:tr>
    </w:tbl>
    <w:p w:rsidR="00692ACB" w:rsidRPr="00852D88" w:rsidRDefault="00692ACB" w:rsidP="00852D88">
      <w:pPr>
        <w:ind w:firstLine="437"/>
        <w:jc w:val="left"/>
        <w:rPr>
          <w:kern w:val="0"/>
        </w:rPr>
      </w:pPr>
      <w:r w:rsidRPr="00852D88">
        <w:rPr>
          <w:rFonts w:hint="eastAsia"/>
          <w:kern w:val="0"/>
        </w:rPr>
        <w:t>由表</w:t>
      </w:r>
      <w:r w:rsidRPr="00852D88">
        <w:rPr>
          <w:kern w:val="0"/>
        </w:rPr>
        <w:t xml:space="preserve">8 </w:t>
      </w:r>
      <w:r w:rsidRPr="00852D88">
        <w:rPr>
          <w:rFonts w:hint="eastAsia"/>
          <w:kern w:val="0"/>
        </w:rPr>
        <w:t>可见，硝酸锰加入量过少则共沉淀不完全，加入量过多则共沉淀生成量过大，夹杂的杂质过多而干扰测定；高锰酸钾加入量过多则可能与某些共存成分发生反应而干扰测定，故选择加入硝酸锰溶液（</w:t>
      </w:r>
      <w:r w:rsidRPr="00852D88">
        <w:rPr>
          <w:kern w:val="0"/>
        </w:rPr>
        <w:t>1.8</w:t>
      </w:r>
      <w:r w:rsidRPr="00852D88">
        <w:rPr>
          <w:rFonts w:hint="eastAsia"/>
          <w:kern w:val="0"/>
        </w:rPr>
        <w:t>）</w:t>
      </w:r>
      <w:r w:rsidRPr="00852D88">
        <w:rPr>
          <w:kern w:val="0"/>
        </w:rPr>
        <w:t>10mL</w:t>
      </w:r>
      <w:r w:rsidRPr="00852D88">
        <w:rPr>
          <w:rFonts w:hint="eastAsia"/>
          <w:kern w:val="0"/>
        </w:rPr>
        <w:t>，高锰酸钾溶液</w:t>
      </w:r>
      <w:r w:rsidRPr="00852D88">
        <w:rPr>
          <w:kern w:val="0"/>
        </w:rPr>
        <w:t>(1.9)10mL</w:t>
      </w:r>
      <w:r w:rsidRPr="00852D88">
        <w:rPr>
          <w:rFonts w:hint="eastAsia"/>
          <w:kern w:val="0"/>
        </w:rPr>
        <w:t>。</w:t>
      </w:r>
    </w:p>
    <w:p w:rsidR="00692ACB" w:rsidRPr="00852D88" w:rsidRDefault="00692ACB" w:rsidP="00852D88">
      <w:pPr>
        <w:ind w:firstLine="437"/>
        <w:jc w:val="left"/>
        <w:rPr>
          <w:b/>
          <w:kern w:val="0"/>
        </w:rPr>
      </w:pPr>
      <w:smartTag w:uri="urn:schemas-microsoft-com:office:smarttags" w:element="chsdate">
        <w:smartTagPr>
          <w:attr w:name="Year" w:val="1899"/>
          <w:attr w:name="Month" w:val="12"/>
          <w:attr w:name="Day" w:val="30"/>
          <w:attr w:name="IsLunarDate" w:val="False"/>
          <w:attr w:name="IsROCDate" w:val="False"/>
        </w:smartTagPr>
        <w:r w:rsidRPr="00852D88">
          <w:rPr>
            <w:b/>
            <w:kern w:val="0"/>
          </w:rPr>
          <w:t>4.</w:t>
        </w:r>
        <w:r>
          <w:rPr>
            <w:b/>
            <w:kern w:val="0"/>
          </w:rPr>
          <w:t>4</w:t>
        </w:r>
        <w:r w:rsidRPr="00852D88">
          <w:rPr>
            <w:b/>
            <w:kern w:val="0"/>
          </w:rPr>
          <w:t>.4</w:t>
        </w:r>
      </w:smartTag>
      <w:r w:rsidRPr="00852D88">
        <w:rPr>
          <w:rFonts w:hint="eastAsia"/>
          <w:b/>
          <w:kern w:val="0"/>
        </w:rPr>
        <w:t>二氧化锰共沉淀</w:t>
      </w:r>
      <w:r w:rsidRPr="00852D88">
        <w:rPr>
          <w:b/>
          <w:kern w:val="0"/>
        </w:rPr>
        <w:t>pH</w:t>
      </w:r>
      <w:r w:rsidRPr="00852D88">
        <w:rPr>
          <w:rFonts w:hint="eastAsia"/>
          <w:b/>
          <w:kern w:val="0"/>
        </w:rPr>
        <w:t>值的选择</w:t>
      </w:r>
    </w:p>
    <w:p w:rsidR="00692ACB" w:rsidRPr="00852D88" w:rsidRDefault="00692ACB" w:rsidP="00852D88">
      <w:pPr>
        <w:ind w:firstLine="437"/>
        <w:jc w:val="left"/>
        <w:rPr>
          <w:kern w:val="0"/>
        </w:rPr>
      </w:pPr>
      <w:r w:rsidRPr="00852D88">
        <w:rPr>
          <w:rFonts w:hint="eastAsia"/>
          <w:kern w:val="0"/>
        </w:rPr>
        <w:t>由二氧化锰生成反应式可知，反应发生后酸度升高，</w:t>
      </w:r>
      <w:r w:rsidRPr="00852D88">
        <w:rPr>
          <w:kern w:val="0"/>
        </w:rPr>
        <w:t>pH</w:t>
      </w:r>
      <w:r w:rsidRPr="00852D88">
        <w:rPr>
          <w:rFonts w:hint="eastAsia"/>
          <w:kern w:val="0"/>
        </w:rPr>
        <w:t>值下降。按试验方法，锑标准溶液浓度为</w:t>
      </w:r>
      <w:r w:rsidRPr="00852D88">
        <w:rPr>
          <w:kern w:val="0"/>
        </w:rPr>
        <w:t>0.1ug/mL</w:t>
      </w:r>
      <w:r w:rsidRPr="00852D88">
        <w:rPr>
          <w:rFonts w:hint="eastAsia"/>
          <w:kern w:val="0"/>
        </w:rPr>
        <w:t>，加入各杂质元素最大量，加入硝酸锰溶液（</w:t>
      </w:r>
      <w:r w:rsidRPr="00852D88">
        <w:rPr>
          <w:kern w:val="0"/>
        </w:rPr>
        <w:t>1.8</w:t>
      </w:r>
      <w:r w:rsidRPr="00852D88">
        <w:rPr>
          <w:rFonts w:hint="eastAsia"/>
          <w:kern w:val="0"/>
        </w:rPr>
        <w:t>）</w:t>
      </w:r>
      <w:r w:rsidRPr="00852D88">
        <w:rPr>
          <w:kern w:val="0"/>
        </w:rPr>
        <w:t>10mL</w:t>
      </w:r>
      <w:r w:rsidRPr="00852D88">
        <w:rPr>
          <w:rFonts w:hint="eastAsia"/>
          <w:kern w:val="0"/>
        </w:rPr>
        <w:t>，高锰酸钾溶液</w:t>
      </w:r>
      <w:r w:rsidRPr="00852D88">
        <w:rPr>
          <w:kern w:val="0"/>
        </w:rPr>
        <w:t>(1.9)10mL</w:t>
      </w:r>
      <w:r w:rsidRPr="00852D88">
        <w:rPr>
          <w:rFonts w:hint="eastAsia"/>
          <w:kern w:val="0"/>
        </w:rPr>
        <w:t>其余条件同</w:t>
      </w:r>
      <w:smartTag w:uri="urn:schemas-microsoft-com:office:smarttags" w:element="chmetcnv">
        <w:smartTagPr>
          <w:attr w:name="UnitName" w:val="g"/>
          <w:attr w:name="SourceValue" w:val=".0001"/>
          <w:attr w:name="HasSpace" w:val="False"/>
          <w:attr w:name="Negative" w:val="False"/>
          <w:attr w:name="NumberType" w:val="1"/>
          <w:attr w:name="TCSC" w:val="0"/>
        </w:smartTagPr>
        <w:smartTag w:uri="urn:schemas-microsoft-com:office:smarttags" w:element="chsdate">
          <w:smartTagPr>
            <w:attr w:name="Year" w:val="1899"/>
            <w:attr w:name="Month" w:val="12"/>
            <w:attr w:name="Day" w:val="30"/>
            <w:attr w:name="IsLunarDate" w:val="False"/>
            <w:attr w:name="IsROCDate" w:val="False"/>
          </w:smartTagPr>
          <w:r w:rsidRPr="00852D88">
            <w:rPr>
              <w:kern w:val="0"/>
            </w:rPr>
            <w:t>4.3.3</w:t>
          </w:r>
        </w:smartTag>
      </w:smartTag>
      <w:r w:rsidRPr="00852D88">
        <w:rPr>
          <w:rFonts w:hint="eastAsia"/>
          <w:kern w:val="0"/>
        </w:rPr>
        <w:t>，观察与测定不同</w:t>
      </w:r>
      <w:r w:rsidRPr="00852D88">
        <w:rPr>
          <w:kern w:val="0"/>
        </w:rPr>
        <w:t>pH</w:t>
      </w:r>
      <w:r w:rsidRPr="00852D88">
        <w:rPr>
          <w:rFonts w:hint="eastAsia"/>
          <w:kern w:val="0"/>
        </w:rPr>
        <w:t>条件下的标准回收情况，结果见表</w:t>
      </w:r>
      <w:r w:rsidRPr="00852D88">
        <w:rPr>
          <w:kern w:val="0"/>
        </w:rPr>
        <w:t>9</w:t>
      </w:r>
      <w:r w:rsidRPr="00852D88">
        <w:rPr>
          <w:rFonts w:hint="eastAsia"/>
          <w:kern w:val="0"/>
        </w:rPr>
        <w:t>。</w:t>
      </w:r>
    </w:p>
    <w:p w:rsidR="00692ACB" w:rsidRPr="00852D88" w:rsidRDefault="00692ACB" w:rsidP="00A423F1">
      <w:pPr>
        <w:ind w:firstLine="437"/>
        <w:jc w:val="center"/>
        <w:rPr>
          <w:kern w:val="0"/>
        </w:rPr>
      </w:pPr>
      <w:r w:rsidRPr="00852D88">
        <w:rPr>
          <w:rFonts w:hint="eastAsia"/>
          <w:kern w:val="0"/>
        </w:rPr>
        <w:t>表</w:t>
      </w:r>
      <w:r w:rsidRPr="00852D88">
        <w:rPr>
          <w:kern w:val="0"/>
        </w:rPr>
        <w:t>9</w:t>
      </w:r>
      <w:r w:rsidRPr="00852D88">
        <w:rPr>
          <w:rFonts w:hint="eastAsia"/>
          <w:kern w:val="0"/>
        </w:rPr>
        <w:t>二氧化锰共沉淀</w:t>
      </w:r>
      <w:r w:rsidRPr="00852D88">
        <w:rPr>
          <w:kern w:val="0"/>
        </w:rPr>
        <w:t>pH</w:t>
      </w:r>
      <w:r w:rsidRPr="00852D88">
        <w:rPr>
          <w:rFonts w:hint="eastAsia"/>
          <w:kern w:val="0"/>
        </w:rPr>
        <w:t>值的影响</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1462"/>
        <w:gridCol w:w="1440"/>
        <w:gridCol w:w="1440"/>
        <w:gridCol w:w="1440"/>
        <w:gridCol w:w="1440"/>
      </w:tblGrid>
      <w:tr w:rsidR="00692ACB" w:rsidRPr="00931926" w:rsidTr="00F631B1">
        <w:tc>
          <w:tcPr>
            <w:tcW w:w="1526" w:type="dxa"/>
          </w:tcPr>
          <w:p w:rsidR="00692ACB" w:rsidRPr="004F4CA0" w:rsidRDefault="00692ACB" w:rsidP="00F631B1">
            <w:pPr>
              <w:spacing w:line="400" w:lineRule="exact"/>
              <w:jc w:val="center"/>
              <w:rPr>
                <w:rFonts w:ascii="宋体"/>
                <w:szCs w:val="21"/>
              </w:rPr>
            </w:pPr>
            <w:r w:rsidRPr="004F4CA0">
              <w:rPr>
                <w:rFonts w:ascii="宋体" w:hAnsi="宋体"/>
                <w:szCs w:val="21"/>
              </w:rPr>
              <w:t>pH</w:t>
            </w:r>
          </w:p>
        </w:tc>
        <w:tc>
          <w:tcPr>
            <w:tcW w:w="1462" w:type="dxa"/>
            <w:vAlign w:val="center"/>
          </w:tcPr>
          <w:p w:rsidR="00692ACB" w:rsidRPr="004F4CA0" w:rsidRDefault="00692ACB" w:rsidP="00F631B1">
            <w:pPr>
              <w:spacing w:line="400" w:lineRule="exact"/>
              <w:jc w:val="center"/>
              <w:rPr>
                <w:rFonts w:ascii="宋体"/>
                <w:szCs w:val="21"/>
              </w:rPr>
            </w:pPr>
            <w:r w:rsidRPr="004F4CA0">
              <w:rPr>
                <w:rFonts w:ascii="宋体"/>
                <w:szCs w:val="21"/>
              </w:rPr>
              <w:t>0.5-1.0</w:t>
            </w:r>
          </w:p>
        </w:tc>
        <w:tc>
          <w:tcPr>
            <w:tcW w:w="1440" w:type="dxa"/>
            <w:vAlign w:val="center"/>
          </w:tcPr>
          <w:p w:rsidR="00692ACB" w:rsidRPr="004F4CA0" w:rsidRDefault="00692ACB" w:rsidP="00F631B1">
            <w:pPr>
              <w:spacing w:line="400" w:lineRule="exact"/>
              <w:jc w:val="center"/>
              <w:rPr>
                <w:rFonts w:ascii="宋体"/>
                <w:szCs w:val="21"/>
              </w:rPr>
            </w:pPr>
            <w:r w:rsidRPr="004F4CA0">
              <w:rPr>
                <w:rFonts w:ascii="宋体"/>
                <w:szCs w:val="21"/>
              </w:rPr>
              <w:t>1.0-1.5</w:t>
            </w:r>
          </w:p>
        </w:tc>
        <w:tc>
          <w:tcPr>
            <w:tcW w:w="1440" w:type="dxa"/>
            <w:vAlign w:val="center"/>
          </w:tcPr>
          <w:p w:rsidR="00692ACB" w:rsidRPr="004F4CA0" w:rsidRDefault="00692ACB" w:rsidP="00F631B1">
            <w:pPr>
              <w:spacing w:line="400" w:lineRule="exact"/>
              <w:jc w:val="center"/>
              <w:rPr>
                <w:rFonts w:ascii="宋体"/>
                <w:szCs w:val="21"/>
              </w:rPr>
            </w:pPr>
            <w:r w:rsidRPr="004F4CA0">
              <w:rPr>
                <w:rFonts w:ascii="宋体"/>
                <w:szCs w:val="21"/>
              </w:rPr>
              <w:t>1.5-2.0</w:t>
            </w:r>
          </w:p>
        </w:tc>
        <w:tc>
          <w:tcPr>
            <w:tcW w:w="1440" w:type="dxa"/>
            <w:vAlign w:val="center"/>
          </w:tcPr>
          <w:p w:rsidR="00692ACB" w:rsidRPr="004F4CA0" w:rsidRDefault="00692ACB" w:rsidP="00F631B1">
            <w:pPr>
              <w:spacing w:line="400" w:lineRule="exact"/>
              <w:jc w:val="center"/>
              <w:rPr>
                <w:rFonts w:ascii="宋体"/>
                <w:szCs w:val="21"/>
              </w:rPr>
            </w:pPr>
            <w:r w:rsidRPr="004F4CA0">
              <w:rPr>
                <w:rFonts w:ascii="宋体"/>
                <w:szCs w:val="21"/>
              </w:rPr>
              <w:t>2.0-2.5</w:t>
            </w:r>
          </w:p>
        </w:tc>
        <w:tc>
          <w:tcPr>
            <w:tcW w:w="1440" w:type="dxa"/>
            <w:vAlign w:val="center"/>
          </w:tcPr>
          <w:p w:rsidR="00692ACB" w:rsidRPr="004F4CA0" w:rsidRDefault="00692ACB" w:rsidP="00F631B1">
            <w:pPr>
              <w:spacing w:line="400" w:lineRule="exact"/>
              <w:jc w:val="center"/>
              <w:rPr>
                <w:rFonts w:ascii="宋体"/>
                <w:szCs w:val="21"/>
              </w:rPr>
            </w:pPr>
            <w:r w:rsidRPr="004F4CA0">
              <w:rPr>
                <w:rFonts w:ascii="宋体"/>
                <w:szCs w:val="21"/>
              </w:rPr>
              <w:t>2.5-3.0</w:t>
            </w:r>
          </w:p>
        </w:tc>
      </w:tr>
      <w:tr w:rsidR="00692ACB" w:rsidRPr="00931926" w:rsidTr="00F631B1">
        <w:tc>
          <w:tcPr>
            <w:tcW w:w="1526" w:type="dxa"/>
            <w:vAlign w:val="center"/>
          </w:tcPr>
          <w:p w:rsidR="00692ACB" w:rsidRPr="004F4CA0" w:rsidRDefault="00692ACB" w:rsidP="00F631B1">
            <w:pPr>
              <w:spacing w:line="400" w:lineRule="exact"/>
              <w:jc w:val="center"/>
              <w:rPr>
                <w:rFonts w:ascii="宋体"/>
                <w:szCs w:val="21"/>
              </w:rPr>
            </w:pPr>
            <w:r w:rsidRPr="004F4CA0">
              <w:rPr>
                <w:rFonts w:ascii="宋体" w:hint="eastAsia"/>
                <w:szCs w:val="21"/>
              </w:rPr>
              <w:t>试验现象</w:t>
            </w:r>
          </w:p>
        </w:tc>
        <w:tc>
          <w:tcPr>
            <w:tcW w:w="1462" w:type="dxa"/>
            <w:vAlign w:val="center"/>
          </w:tcPr>
          <w:p w:rsidR="00692ACB" w:rsidRPr="004F4CA0" w:rsidRDefault="00692ACB" w:rsidP="00F631B1">
            <w:pPr>
              <w:spacing w:line="400" w:lineRule="exact"/>
              <w:jc w:val="center"/>
              <w:rPr>
                <w:rFonts w:ascii="宋体"/>
                <w:szCs w:val="21"/>
              </w:rPr>
            </w:pPr>
            <w:r w:rsidRPr="004F4CA0">
              <w:rPr>
                <w:rFonts w:ascii="宋体" w:hint="eastAsia"/>
                <w:szCs w:val="21"/>
              </w:rPr>
              <w:t>沉淀生成缓慢，沉淀颗粒较细，呈黑褐色，杯壁附着沉淀多</w:t>
            </w:r>
          </w:p>
        </w:tc>
        <w:tc>
          <w:tcPr>
            <w:tcW w:w="1440" w:type="dxa"/>
            <w:vAlign w:val="center"/>
          </w:tcPr>
          <w:p w:rsidR="00692ACB" w:rsidRPr="004F4CA0" w:rsidRDefault="00692ACB" w:rsidP="00F631B1">
            <w:pPr>
              <w:spacing w:line="400" w:lineRule="exact"/>
              <w:jc w:val="center"/>
              <w:rPr>
                <w:rFonts w:ascii="宋体"/>
                <w:szCs w:val="21"/>
              </w:rPr>
            </w:pPr>
            <w:r w:rsidRPr="004F4CA0">
              <w:rPr>
                <w:rFonts w:ascii="宋体" w:hint="eastAsia"/>
                <w:szCs w:val="21"/>
              </w:rPr>
              <w:t>沉淀生成稍慢，沉淀颗粒稍大，呈棕褐色，杯壁附着沉淀少</w:t>
            </w:r>
          </w:p>
        </w:tc>
        <w:tc>
          <w:tcPr>
            <w:tcW w:w="1440" w:type="dxa"/>
            <w:vAlign w:val="center"/>
          </w:tcPr>
          <w:p w:rsidR="00692ACB" w:rsidRPr="004F4CA0" w:rsidRDefault="00692ACB" w:rsidP="00F631B1">
            <w:pPr>
              <w:jc w:val="center"/>
              <w:rPr>
                <w:szCs w:val="21"/>
              </w:rPr>
            </w:pPr>
            <w:r w:rsidRPr="004F4CA0">
              <w:rPr>
                <w:rFonts w:ascii="宋体" w:hint="eastAsia"/>
                <w:szCs w:val="21"/>
              </w:rPr>
              <w:t>沉淀生成快，沉淀颗粒粗，呈肉黄色，杯壁附着沉淀少</w:t>
            </w:r>
          </w:p>
        </w:tc>
        <w:tc>
          <w:tcPr>
            <w:tcW w:w="1440" w:type="dxa"/>
            <w:vAlign w:val="center"/>
          </w:tcPr>
          <w:p w:rsidR="00692ACB" w:rsidRPr="004F4CA0" w:rsidRDefault="00692ACB" w:rsidP="00F631B1">
            <w:pPr>
              <w:jc w:val="center"/>
              <w:rPr>
                <w:szCs w:val="21"/>
              </w:rPr>
            </w:pPr>
            <w:r w:rsidRPr="004F4CA0">
              <w:rPr>
                <w:rFonts w:ascii="宋体" w:hint="eastAsia"/>
                <w:szCs w:val="21"/>
              </w:rPr>
              <w:t>沉淀生成快，沉淀颗粒粗，呈棕黄色，杯壁附着沉淀很少</w:t>
            </w:r>
          </w:p>
        </w:tc>
        <w:tc>
          <w:tcPr>
            <w:tcW w:w="1440" w:type="dxa"/>
            <w:vAlign w:val="center"/>
          </w:tcPr>
          <w:p w:rsidR="00692ACB" w:rsidRPr="004F4CA0" w:rsidRDefault="00692ACB" w:rsidP="00F631B1">
            <w:pPr>
              <w:jc w:val="center"/>
              <w:rPr>
                <w:szCs w:val="21"/>
              </w:rPr>
            </w:pPr>
            <w:r w:rsidRPr="004F4CA0">
              <w:rPr>
                <w:rFonts w:ascii="宋体" w:hint="eastAsia"/>
                <w:szCs w:val="21"/>
              </w:rPr>
              <w:t>沉淀生成快，沉淀颗粒粗，呈棕黄色，杯壁附着沉淀很少</w:t>
            </w:r>
          </w:p>
        </w:tc>
      </w:tr>
      <w:tr w:rsidR="00692ACB" w:rsidRPr="00931926" w:rsidTr="00F631B1">
        <w:tc>
          <w:tcPr>
            <w:tcW w:w="1526" w:type="dxa"/>
            <w:vAlign w:val="center"/>
          </w:tcPr>
          <w:p w:rsidR="00692ACB" w:rsidRPr="004F4CA0" w:rsidRDefault="00692ACB" w:rsidP="00F631B1">
            <w:pPr>
              <w:spacing w:line="400" w:lineRule="exact"/>
              <w:jc w:val="center"/>
              <w:rPr>
                <w:rFonts w:ascii="宋体"/>
                <w:szCs w:val="21"/>
              </w:rPr>
            </w:pPr>
            <w:r w:rsidRPr="004F4CA0">
              <w:rPr>
                <w:rFonts w:ascii="宋体" w:hAnsi="宋体" w:hint="eastAsia"/>
                <w:szCs w:val="21"/>
              </w:rPr>
              <w:t>实测浓度</w:t>
            </w:r>
            <w:r w:rsidRPr="004F4CA0">
              <w:rPr>
                <w:rFonts w:ascii="宋体" w:hAnsi="宋体"/>
                <w:szCs w:val="21"/>
              </w:rPr>
              <w:t>(</w:t>
            </w:r>
            <w:proofErr w:type="spellStart"/>
            <w:r w:rsidRPr="004F4CA0">
              <w:rPr>
                <w:rFonts w:ascii="宋体" w:hAnsi="宋体"/>
                <w:szCs w:val="21"/>
              </w:rPr>
              <w:t>ug/mL</w:t>
            </w:r>
            <w:proofErr w:type="spellEnd"/>
            <w:r w:rsidRPr="004F4CA0">
              <w:rPr>
                <w:rFonts w:ascii="宋体" w:hAnsi="宋体"/>
                <w:szCs w:val="21"/>
              </w:rPr>
              <w:t>)</w:t>
            </w:r>
          </w:p>
        </w:tc>
        <w:tc>
          <w:tcPr>
            <w:tcW w:w="1462" w:type="dxa"/>
            <w:vAlign w:val="center"/>
          </w:tcPr>
          <w:p w:rsidR="00692ACB" w:rsidRPr="004F4CA0" w:rsidRDefault="00692ACB" w:rsidP="00F631B1">
            <w:pPr>
              <w:spacing w:line="400" w:lineRule="exact"/>
              <w:jc w:val="center"/>
              <w:rPr>
                <w:rFonts w:ascii="宋体"/>
                <w:szCs w:val="21"/>
              </w:rPr>
            </w:pPr>
            <w:r w:rsidRPr="004F4CA0">
              <w:rPr>
                <w:rFonts w:ascii="宋体"/>
                <w:szCs w:val="21"/>
              </w:rPr>
              <w:t>0.086</w:t>
            </w:r>
          </w:p>
        </w:tc>
        <w:tc>
          <w:tcPr>
            <w:tcW w:w="1440" w:type="dxa"/>
            <w:vAlign w:val="center"/>
          </w:tcPr>
          <w:p w:rsidR="00692ACB" w:rsidRPr="004F4CA0" w:rsidRDefault="00692ACB" w:rsidP="00F631B1">
            <w:pPr>
              <w:spacing w:line="400" w:lineRule="exact"/>
              <w:jc w:val="center"/>
              <w:rPr>
                <w:rFonts w:ascii="宋体"/>
                <w:szCs w:val="21"/>
              </w:rPr>
            </w:pPr>
            <w:r w:rsidRPr="004F4CA0">
              <w:rPr>
                <w:rFonts w:ascii="宋体"/>
                <w:szCs w:val="21"/>
              </w:rPr>
              <w:t>0.098</w:t>
            </w:r>
          </w:p>
        </w:tc>
        <w:tc>
          <w:tcPr>
            <w:tcW w:w="1440" w:type="dxa"/>
            <w:vAlign w:val="center"/>
          </w:tcPr>
          <w:p w:rsidR="00692ACB" w:rsidRPr="004F4CA0" w:rsidRDefault="00692ACB" w:rsidP="00F631B1">
            <w:pPr>
              <w:spacing w:line="400" w:lineRule="exact"/>
              <w:jc w:val="center"/>
              <w:rPr>
                <w:rFonts w:ascii="宋体"/>
                <w:szCs w:val="21"/>
              </w:rPr>
            </w:pPr>
            <w:r w:rsidRPr="004F4CA0">
              <w:rPr>
                <w:rFonts w:ascii="宋体"/>
                <w:szCs w:val="21"/>
              </w:rPr>
              <w:t>0.101</w:t>
            </w:r>
          </w:p>
        </w:tc>
        <w:tc>
          <w:tcPr>
            <w:tcW w:w="1440" w:type="dxa"/>
            <w:vAlign w:val="center"/>
          </w:tcPr>
          <w:p w:rsidR="00692ACB" w:rsidRPr="004F4CA0" w:rsidRDefault="00692ACB" w:rsidP="00F631B1">
            <w:pPr>
              <w:spacing w:line="400" w:lineRule="exact"/>
              <w:jc w:val="center"/>
              <w:rPr>
                <w:rFonts w:ascii="宋体"/>
                <w:szCs w:val="21"/>
              </w:rPr>
            </w:pPr>
            <w:r w:rsidRPr="004F4CA0">
              <w:rPr>
                <w:rFonts w:ascii="宋体"/>
                <w:szCs w:val="21"/>
              </w:rPr>
              <w:t>0.071</w:t>
            </w:r>
          </w:p>
        </w:tc>
        <w:tc>
          <w:tcPr>
            <w:tcW w:w="1440" w:type="dxa"/>
            <w:vAlign w:val="center"/>
          </w:tcPr>
          <w:p w:rsidR="00692ACB" w:rsidRPr="004F4CA0" w:rsidRDefault="00692ACB" w:rsidP="00F631B1">
            <w:pPr>
              <w:spacing w:line="400" w:lineRule="exact"/>
              <w:jc w:val="center"/>
              <w:rPr>
                <w:rFonts w:ascii="宋体"/>
                <w:szCs w:val="21"/>
              </w:rPr>
            </w:pPr>
            <w:r w:rsidRPr="004F4CA0">
              <w:rPr>
                <w:rFonts w:ascii="宋体"/>
                <w:szCs w:val="21"/>
              </w:rPr>
              <w:t>0.047</w:t>
            </w:r>
          </w:p>
        </w:tc>
      </w:tr>
    </w:tbl>
    <w:p w:rsidR="00692ACB" w:rsidRPr="00852D88" w:rsidRDefault="00692ACB" w:rsidP="00852D88">
      <w:pPr>
        <w:ind w:firstLine="437"/>
        <w:jc w:val="left"/>
        <w:rPr>
          <w:kern w:val="0"/>
        </w:rPr>
      </w:pPr>
      <w:r>
        <w:rPr>
          <w:rFonts w:ascii="宋体"/>
          <w:sz w:val="28"/>
          <w:szCs w:val="28"/>
        </w:rPr>
        <w:t xml:space="preserve">    </w:t>
      </w:r>
      <w:r w:rsidRPr="00852D88">
        <w:rPr>
          <w:rFonts w:hint="eastAsia"/>
          <w:kern w:val="0"/>
        </w:rPr>
        <w:t>由表</w:t>
      </w:r>
      <w:r w:rsidRPr="00852D88">
        <w:rPr>
          <w:kern w:val="0"/>
        </w:rPr>
        <w:t>9</w:t>
      </w:r>
      <w:r w:rsidRPr="00852D88">
        <w:rPr>
          <w:rFonts w:hint="eastAsia"/>
          <w:kern w:val="0"/>
        </w:rPr>
        <w:t>可见，</w:t>
      </w:r>
      <w:r w:rsidRPr="00852D88">
        <w:rPr>
          <w:kern w:val="0"/>
        </w:rPr>
        <w:t>pH</w:t>
      </w:r>
      <w:r w:rsidRPr="00852D88">
        <w:rPr>
          <w:rFonts w:hint="eastAsia"/>
          <w:kern w:val="0"/>
        </w:rPr>
        <w:t>在＜</w:t>
      </w:r>
      <w:r w:rsidRPr="00852D88">
        <w:rPr>
          <w:kern w:val="0"/>
        </w:rPr>
        <w:t>1.0</w:t>
      </w:r>
      <w:r w:rsidRPr="00852D88">
        <w:rPr>
          <w:rFonts w:hint="eastAsia"/>
          <w:kern w:val="0"/>
        </w:rPr>
        <w:t>时，不利于二氧化锰沉淀的生成；</w:t>
      </w:r>
      <w:r w:rsidRPr="00852D88">
        <w:rPr>
          <w:kern w:val="0"/>
        </w:rPr>
        <w:t>pH</w:t>
      </w:r>
      <w:r w:rsidRPr="00852D88">
        <w:rPr>
          <w:rFonts w:hint="eastAsia"/>
          <w:kern w:val="0"/>
        </w:rPr>
        <w:t>在</w:t>
      </w:r>
      <w:r w:rsidRPr="00852D88">
        <w:rPr>
          <w:kern w:val="0"/>
        </w:rPr>
        <w:t>1.0-2.0</w:t>
      </w:r>
      <w:r w:rsidRPr="00852D88">
        <w:rPr>
          <w:rFonts w:hint="eastAsia"/>
          <w:kern w:val="0"/>
        </w:rPr>
        <w:t>范围内二氧化锰沉淀能正常生成，锑回收率较好；</w:t>
      </w:r>
      <w:r w:rsidRPr="00852D88">
        <w:rPr>
          <w:kern w:val="0"/>
        </w:rPr>
        <w:t>pH</w:t>
      </w:r>
      <w:r w:rsidRPr="00852D88">
        <w:rPr>
          <w:rFonts w:hint="eastAsia"/>
          <w:kern w:val="0"/>
        </w:rPr>
        <w:t>在＞</w:t>
      </w:r>
      <w:r w:rsidRPr="00852D88">
        <w:rPr>
          <w:kern w:val="0"/>
        </w:rPr>
        <w:t>2.0</w:t>
      </w:r>
      <w:r w:rsidRPr="00852D88">
        <w:rPr>
          <w:rFonts w:hint="eastAsia"/>
          <w:kern w:val="0"/>
        </w:rPr>
        <w:t>时锑（Ⅲ）开始水解先行沉淀，回收率逐步下降，因此选择二氧化锰共沉淀</w:t>
      </w:r>
      <w:r w:rsidRPr="00852D88">
        <w:rPr>
          <w:kern w:val="0"/>
        </w:rPr>
        <w:t>pH</w:t>
      </w:r>
      <w:r w:rsidRPr="00852D88">
        <w:rPr>
          <w:rFonts w:hint="eastAsia"/>
          <w:kern w:val="0"/>
        </w:rPr>
        <w:t>值为</w:t>
      </w:r>
      <w:r w:rsidRPr="00852D88">
        <w:rPr>
          <w:kern w:val="0"/>
        </w:rPr>
        <w:t>1.0-2.0</w:t>
      </w:r>
      <w:r w:rsidRPr="00852D88">
        <w:rPr>
          <w:rFonts w:hint="eastAsia"/>
          <w:kern w:val="0"/>
        </w:rPr>
        <w:t>。</w:t>
      </w:r>
    </w:p>
    <w:p w:rsidR="00692ACB" w:rsidRPr="00852D88" w:rsidRDefault="00692ACB" w:rsidP="00852D88">
      <w:pPr>
        <w:ind w:firstLine="437"/>
        <w:jc w:val="left"/>
        <w:rPr>
          <w:b/>
          <w:kern w:val="0"/>
        </w:rPr>
      </w:pPr>
      <w:r w:rsidRPr="00852D88">
        <w:rPr>
          <w:b/>
          <w:kern w:val="0"/>
        </w:rPr>
        <w:t>4.</w:t>
      </w:r>
      <w:r>
        <w:rPr>
          <w:b/>
          <w:kern w:val="0"/>
        </w:rPr>
        <w:t>4</w:t>
      </w:r>
      <w:r w:rsidRPr="00852D88">
        <w:rPr>
          <w:b/>
          <w:kern w:val="0"/>
        </w:rPr>
        <w:t xml:space="preserve">.5  </w:t>
      </w:r>
      <w:r w:rsidRPr="00852D88">
        <w:rPr>
          <w:rFonts w:hint="eastAsia"/>
          <w:b/>
          <w:kern w:val="0"/>
        </w:rPr>
        <w:t>锑标准回收率及杂质元素残留量</w:t>
      </w:r>
    </w:p>
    <w:p w:rsidR="00692ACB" w:rsidRPr="00852D88" w:rsidRDefault="00692ACB" w:rsidP="00852D88">
      <w:pPr>
        <w:ind w:firstLine="437"/>
        <w:jc w:val="left"/>
        <w:rPr>
          <w:kern w:val="0"/>
        </w:rPr>
      </w:pPr>
      <w:r w:rsidRPr="00852D88">
        <w:rPr>
          <w:rFonts w:hint="eastAsia"/>
          <w:kern w:val="0"/>
        </w:rPr>
        <w:t>根据标准曲线锑的浓度范围</w:t>
      </w:r>
      <w:r w:rsidRPr="00852D88">
        <w:rPr>
          <w:kern w:val="0"/>
        </w:rPr>
        <w:t>,</w:t>
      </w:r>
      <w:r w:rsidRPr="00852D88">
        <w:rPr>
          <w:rFonts w:hint="eastAsia"/>
          <w:kern w:val="0"/>
        </w:rPr>
        <w:t>于</w:t>
      </w:r>
      <w:r w:rsidRPr="00852D88">
        <w:rPr>
          <w:kern w:val="0"/>
        </w:rPr>
        <w:t>200mL</w:t>
      </w:r>
      <w:r w:rsidRPr="00852D88">
        <w:rPr>
          <w:rFonts w:hint="eastAsia"/>
          <w:kern w:val="0"/>
        </w:rPr>
        <w:t>烧杯中加入锑标准溶液</w:t>
      </w:r>
      <w:r w:rsidRPr="00852D88">
        <w:rPr>
          <w:kern w:val="0"/>
        </w:rPr>
        <w:t>(1.12)0</w:t>
      </w:r>
      <w:r w:rsidRPr="00852D88">
        <w:rPr>
          <w:rFonts w:hint="eastAsia"/>
          <w:kern w:val="0"/>
        </w:rPr>
        <w:t>、</w:t>
      </w:r>
      <w:r w:rsidRPr="00852D88">
        <w:rPr>
          <w:kern w:val="0"/>
        </w:rPr>
        <w:t>1.00mL</w:t>
      </w:r>
      <w:r w:rsidRPr="00852D88">
        <w:rPr>
          <w:rFonts w:hint="eastAsia"/>
          <w:kern w:val="0"/>
        </w:rPr>
        <w:t>、</w:t>
      </w:r>
      <w:r w:rsidRPr="00852D88">
        <w:rPr>
          <w:kern w:val="0"/>
        </w:rPr>
        <w:t>10.00mL</w:t>
      </w:r>
      <w:r w:rsidRPr="00852D88">
        <w:rPr>
          <w:rFonts w:hint="eastAsia"/>
          <w:kern w:val="0"/>
        </w:rPr>
        <w:t>、</w:t>
      </w:r>
      <w:r w:rsidRPr="00852D88">
        <w:rPr>
          <w:kern w:val="0"/>
        </w:rPr>
        <w:t>20.00mL</w:t>
      </w:r>
      <w:r w:rsidRPr="00852D88">
        <w:rPr>
          <w:rFonts w:hint="eastAsia"/>
          <w:kern w:val="0"/>
        </w:rPr>
        <w:t>，按试验方法，加入各杂质元素最大量（不加锰）；加入</w:t>
      </w:r>
      <w:r w:rsidRPr="00852D88">
        <w:rPr>
          <w:kern w:val="0"/>
        </w:rPr>
        <w:t>20mL</w:t>
      </w:r>
      <w:r w:rsidRPr="00852D88">
        <w:rPr>
          <w:rFonts w:hint="eastAsia"/>
          <w:kern w:val="0"/>
        </w:rPr>
        <w:t>酒石酸</w:t>
      </w:r>
      <w:r w:rsidRPr="00852D88">
        <w:rPr>
          <w:kern w:val="0"/>
        </w:rPr>
        <w:t>-</w:t>
      </w:r>
      <w:r w:rsidRPr="00852D88">
        <w:rPr>
          <w:rFonts w:hint="eastAsia"/>
          <w:kern w:val="0"/>
        </w:rPr>
        <w:t>硝酸混合酸（</w:t>
      </w:r>
      <w:r w:rsidRPr="00852D88">
        <w:rPr>
          <w:kern w:val="0"/>
        </w:rPr>
        <w:t>1.5</w:t>
      </w:r>
      <w:r w:rsidRPr="00852D88">
        <w:rPr>
          <w:rFonts w:hint="eastAsia"/>
          <w:kern w:val="0"/>
        </w:rPr>
        <w:t>），加热煮沸水至体积约</w:t>
      </w:r>
      <w:r w:rsidRPr="00852D88">
        <w:rPr>
          <w:kern w:val="0"/>
        </w:rPr>
        <w:t>50mL</w:t>
      </w:r>
      <w:r w:rsidRPr="00852D88">
        <w:rPr>
          <w:rFonts w:hint="eastAsia"/>
          <w:kern w:val="0"/>
        </w:rPr>
        <w:t>时取下冷却；按试样</w:t>
      </w:r>
      <w:r w:rsidRPr="00852D88">
        <w:rPr>
          <w:kern w:val="0"/>
        </w:rPr>
        <w:t>2</w:t>
      </w:r>
      <w:r w:rsidRPr="00852D88">
        <w:rPr>
          <w:rFonts w:hint="eastAsia"/>
          <w:kern w:val="0"/>
        </w:rPr>
        <w:t>（分析步骤）用二氧化锰共沉淀锑，沉淀溶解后加入</w:t>
      </w:r>
      <w:r w:rsidRPr="00852D88">
        <w:rPr>
          <w:kern w:val="0"/>
        </w:rPr>
        <w:t>5mL</w:t>
      </w:r>
      <w:r w:rsidRPr="00852D88">
        <w:rPr>
          <w:rFonts w:hint="eastAsia"/>
          <w:kern w:val="0"/>
        </w:rPr>
        <w:t>硫脲</w:t>
      </w:r>
      <w:r w:rsidRPr="00852D88">
        <w:rPr>
          <w:kern w:val="0"/>
        </w:rPr>
        <w:t>-</w:t>
      </w:r>
      <w:r w:rsidRPr="00852D88">
        <w:rPr>
          <w:rFonts w:hint="eastAsia"/>
          <w:kern w:val="0"/>
        </w:rPr>
        <w:t>抗坏血酸溶液（</w:t>
      </w:r>
      <w:r w:rsidRPr="00852D88">
        <w:rPr>
          <w:kern w:val="0"/>
        </w:rPr>
        <w:t>1.6</w:t>
      </w:r>
      <w:r w:rsidRPr="00852D88">
        <w:rPr>
          <w:rFonts w:hint="eastAsia"/>
          <w:kern w:val="0"/>
        </w:rPr>
        <w:t>），以水定容至</w:t>
      </w:r>
      <w:r w:rsidRPr="00852D88">
        <w:rPr>
          <w:kern w:val="0"/>
        </w:rPr>
        <w:t>100mL</w:t>
      </w:r>
      <w:r w:rsidRPr="00852D88">
        <w:rPr>
          <w:rFonts w:hint="eastAsia"/>
          <w:kern w:val="0"/>
        </w:rPr>
        <w:t>，以</w:t>
      </w:r>
      <w:r w:rsidRPr="00852D88">
        <w:rPr>
          <w:kern w:val="0"/>
        </w:rPr>
        <w:t>0</w:t>
      </w:r>
      <w:r w:rsidRPr="00852D88">
        <w:rPr>
          <w:rFonts w:hint="eastAsia"/>
          <w:kern w:val="0"/>
        </w:rPr>
        <w:t>标准为空白溶液，测定锑含量；用</w:t>
      </w:r>
      <w:r w:rsidRPr="00852D88">
        <w:rPr>
          <w:kern w:val="0"/>
        </w:rPr>
        <w:t>ICP-AES</w:t>
      </w:r>
      <w:r w:rsidRPr="00852D88">
        <w:rPr>
          <w:rFonts w:hint="eastAsia"/>
          <w:kern w:val="0"/>
        </w:rPr>
        <w:t>法测定同一试液中共存元素残留量，结果见表</w:t>
      </w:r>
      <w:r w:rsidRPr="00852D88">
        <w:rPr>
          <w:kern w:val="0"/>
        </w:rPr>
        <w:t>10</w:t>
      </w:r>
      <w:r w:rsidRPr="00852D88">
        <w:rPr>
          <w:rFonts w:hint="eastAsia"/>
          <w:kern w:val="0"/>
        </w:rPr>
        <w:t>。</w:t>
      </w:r>
    </w:p>
    <w:p w:rsidR="00692ACB" w:rsidRPr="00852D88" w:rsidRDefault="00692ACB" w:rsidP="00A423F1">
      <w:pPr>
        <w:ind w:firstLine="437"/>
        <w:jc w:val="center"/>
        <w:rPr>
          <w:kern w:val="0"/>
        </w:rPr>
      </w:pPr>
      <w:r w:rsidRPr="00852D88">
        <w:rPr>
          <w:rFonts w:hint="eastAsia"/>
          <w:kern w:val="0"/>
        </w:rPr>
        <w:t>表</w:t>
      </w:r>
      <w:r w:rsidRPr="00852D88">
        <w:rPr>
          <w:kern w:val="0"/>
        </w:rPr>
        <w:t xml:space="preserve">10  </w:t>
      </w:r>
      <w:r w:rsidRPr="00852D88">
        <w:rPr>
          <w:rFonts w:hint="eastAsia"/>
          <w:kern w:val="0"/>
        </w:rPr>
        <w:t>锑标准回收率及杂质元素残留量</w:t>
      </w:r>
    </w:p>
    <w:tbl>
      <w:tblPr>
        <w:tblW w:w="8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0"/>
        <w:gridCol w:w="1488"/>
        <w:gridCol w:w="1771"/>
        <w:gridCol w:w="2176"/>
        <w:gridCol w:w="1896"/>
      </w:tblGrid>
      <w:tr w:rsidR="00692ACB" w:rsidTr="00F631B1">
        <w:tc>
          <w:tcPr>
            <w:tcW w:w="960" w:type="dxa"/>
          </w:tcPr>
          <w:p w:rsidR="00692ACB" w:rsidRPr="004F4CA0" w:rsidRDefault="00692ACB" w:rsidP="00F631B1">
            <w:pPr>
              <w:spacing w:line="400" w:lineRule="exact"/>
              <w:rPr>
                <w:rFonts w:ascii="宋体"/>
                <w:szCs w:val="21"/>
              </w:rPr>
            </w:pPr>
            <w:r w:rsidRPr="004F4CA0">
              <w:rPr>
                <w:rFonts w:ascii="宋体" w:hint="eastAsia"/>
                <w:szCs w:val="21"/>
              </w:rPr>
              <w:t>元素</w:t>
            </w:r>
          </w:p>
        </w:tc>
        <w:tc>
          <w:tcPr>
            <w:tcW w:w="1488" w:type="dxa"/>
          </w:tcPr>
          <w:p w:rsidR="00692ACB" w:rsidRPr="004F4CA0" w:rsidRDefault="00692ACB" w:rsidP="00F631B1">
            <w:pPr>
              <w:spacing w:line="400" w:lineRule="exact"/>
              <w:rPr>
                <w:rFonts w:ascii="宋体"/>
                <w:szCs w:val="21"/>
              </w:rPr>
            </w:pPr>
            <w:r w:rsidRPr="004F4CA0">
              <w:rPr>
                <w:rFonts w:ascii="宋体" w:hint="eastAsia"/>
                <w:szCs w:val="21"/>
              </w:rPr>
              <w:t>干扰限量</w:t>
            </w:r>
            <w:r w:rsidRPr="004F4CA0">
              <w:rPr>
                <w:rFonts w:ascii="宋体"/>
                <w:szCs w:val="21"/>
              </w:rPr>
              <w:t>/100mL</w:t>
            </w:r>
          </w:p>
        </w:tc>
        <w:tc>
          <w:tcPr>
            <w:tcW w:w="1771" w:type="dxa"/>
            <w:vAlign w:val="center"/>
          </w:tcPr>
          <w:p w:rsidR="00692ACB" w:rsidRPr="004F4CA0" w:rsidRDefault="00692ACB" w:rsidP="00F631B1">
            <w:pPr>
              <w:spacing w:line="400" w:lineRule="exact"/>
              <w:jc w:val="center"/>
              <w:rPr>
                <w:rFonts w:ascii="宋体"/>
                <w:szCs w:val="21"/>
              </w:rPr>
            </w:pPr>
            <w:r w:rsidRPr="004F4CA0">
              <w:rPr>
                <w:rFonts w:ascii="宋体" w:hint="eastAsia"/>
                <w:szCs w:val="21"/>
              </w:rPr>
              <w:t>加入量</w:t>
            </w:r>
            <w:r w:rsidRPr="004F4CA0">
              <w:rPr>
                <w:rFonts w:ascii="宋体"/>
                <w:szCs w:val="21"/>
              </w:rPr>
              <w:t>ug/100mL</w:t>
            </w:r>
          </w:p>
        </w:tc>
        <w:tc>
          <w:tcPr>
            <w:tcW w:w="2176" w:type="dxa"/>
            <w:vAlign w:val="center"/>
          </w:tcPr>
          <w:p w:rsidR="00692ACB" w:rsidRPr="004F4CA0" w:rsidRDefault="00692ACB" w:rsidP="00F631B1">
            <w:pPr>
              <w:spacing w:line="400" w:lineRule="exact"/>
              <w:jc w:val="center"/>
              <w:rPr>
                <w:rFonts w:ascii="宋体"/>
                <w:szCs w:val="21"/>
              </w:rPr>
            </w:pPr>
            <w:r w:rsidRPr="004F4CA0">
              <w:rPr>
                <w:rFonts w:ascii="宋体" w:hint="eastAsia"/>
                <w:szCs w:val="21"/>
              </w:rPr>
              <w:t>回收量</w:t>
            </w:r>
            <w:r w:rsidRPr="004F4CA0">
              <w:rPr>
                <w:rFonts w:ascii="宋体"/>
                <w:szCs w:val="21"/>
              </w:rPr>
              <w:t>ug/100mL</w:t>
            </w:r>
          </w:p>
        </w:tc>
        <w:tc>
          <w:tcPr>
            <w:tcW w:w="1896" w:type="dxa"/>
            <w:vAlign w:val="center"/>
          </w:tcPr>
          <w:p w:rsidR="00692ACB" w:rsidRPr="004F4CA0" w:rsidRDefault="00692ACB" w:rsidP="00F631B1">
            <w:pPr>
              <w:spacing w:line="400" w:lineRule="exact"/>
              <w:jc w:val="center"/>
              <w:rPr>
                <w:rFonts w:ascii="宋体"/>
                <w:szCs w:val="21"/>
              </w:rPr>
            </w:pPr>
            <w:r w:rsidRPr="004F4CA0">
              <w:rPr>
                <w:rFonts w:ascii="宋体" w:hint="eastAsia"/>
                <w:szCs w:val="21"/>
              </w:rPr>
              <w:t>回收率</w:t>
            </w:r>
            <w:r w:rsidRPr="004F4CA0">
              <w:rPr>
                <w:rFonts w:ascii="宋体"/>
                <w:szCs w:val="21"/>
              </w:rPr>
              <w:t>/%</w:t>
            </w:r>
          </w:p>
        </w:tc>
      </w:tr>
      <w:tr w:rsidR="00692ACB" w:rsidTr="00F631B1">
        <w:tc>
          <w:tcPr>
            <w:tcW w:w="960" w:type="dxa"/>
            <w:vAlign w:val="center"/>
          </w:tcPr>
          <w:p w:rsidR="00692ACB" w:rsidRPr="004F4CA0" w:rsidRDefault="00692ACB" w:rsidP="00F631B1">
            <w:pPr>
              <w:spacing w:line="400" w:lineRule="exact"/>
              <w:jc w:val="center"/>
              <w:rPr>
                <w:rFonts w:ascii="宋体"/>
                <w:szCs w:val="21"/>
              </w:rPr>
            </w:pPr>
            <w:proofErr w:type="spellStart"/>
            <w:r w:rsidRPr="004F4CA0">
              <w:rPr>
                <w:rFonts w:ascii="宋体"/>
                <w:szCs w:val="21"/>
              </w:rPr>
              <w:t>Sb</w:t>
            </w:r>
            <w:proofErr w:type="spellEnd"/>
          </w:p>
        </w:tc>
        <w:tc>
          <w:tcPr>
            <w:tcW w:w="1488" w:type="dxa"/>
            <w:vAlign w:val="center"/>
          </w:tcPr>
          <w:p w:rsidR="00692ACB" w:rsidRPr="004F4CA0" w:rsidRDefault="00692ACB" w:rsidP="00F631B1">
            <w:pPr>
              <w:spacing w:line="400" w:lineRule="exact"/>
              <w:jc w:val="center"/>
              <w:rPr>
                <w:rFonts w:ascii="宋体"/>
                <w:szCs w:val="21"/>
              </w:rPr>
            </w:pPr>
            <w:r w:rsidRPr="004F4CA0">
              <w:rPr>
                <w:rFonts w:ascii="宋体"/>
                <w:szCs w:val="21"/>
              </w:rPr>
              <w:t>----</w:t>
            </w:r>
          </w:p>
        </w:tc>
        <w:tc>
          <w:tcPr>
            <w:tcW w:w="1771" w:type="dxa"/>
            <w:vAlign w:val="center"/>
          </w:tcPr>
          <w:p w:rsidR="00692ACB" w:rsidRPr="004F4CA0" w:rsidRDefault="00692ACB" w:rsidP="00F631B1">
            <w:pPr>
              <w:spacing w:line="400" w:lineRule="exact"/>
              <w:jc w:val="center"/>
              <w:rPr>
                <w:rFonts w:ascii="宋体"/>
                <w:szCs w:val="21"/>
              </w:rPr>
            </w:pPr>
            <w:r w:rsidRPr="004F4CA0">
              <w:rPr>
                <w:rFonts w:ascii="宋体"/>
                <w:szCs w:val="21"/>
              </w:rPr>
              <w:t>1/10/20</w:t>
            </w:r>
          </w:p>
        </w:tc>
        <w:tc>
          <w:tcPr>
            <w:tcW w:w="2176" w:type="dxa"/>
            <w:vAlign w:val="center"/>
          </w:tcPr>
          <w:p w:rsidR="00692ACB" w:rsidRPr="004F4CA0" w:rsidRDefault="00692ACB" w:rsidP="00F631B1">
            <w:pPr>
              <w:spacing w:line="400" w:lineRule="exact"/>
              <w:jc w:val="center"/>
              <w:rPr>
                <w:rFonts w:ascii="宋体"/>
                <w:szCs w:val="21"/>
              </w:rPr>
            </w:pPr>
            <w:r w:rsidRPr="004F4CA0">
              <w:rPr>
                <w:rFonts w:ascii="宋体"/>
                <w:szCs w:val="21"/>
              </w:rPr>
              <w:t>0.94/10.6/20.1</w:t>
            </w:r>
          </w:p>
        </w:tc>
        <w:tc>
          <w:tcPr>
            <w:tcW w:w="1896" w:type="dxa"/>
            <w:vAlign w:val="center"/>
          </w:tcPr>
          <w:p w:rsidR="00692ACB" w:rsidRPr="004F4CA0" w:rsidRDefault="00692ACB" w:rsidP="00F631B1">
            <w:pPr>
              <w:spacing w:line="400" w:lineRule="exact"/>
              <w:jc w:val="center"/>
              <w:rPr>
                <w:rFonts w:ascii="宋体"/>
                <w:szCs w:val="21"/>
              </w:rPr>
            </w:pPr>
            <w:r w:rsidRPr="004F4CA0">
              <w:rPr>
                <w:rFonts w:ascii="宋体"/>
                <w:szCs w:val="21"/>
              </w:rPr>
              <w:t>94/106/100.5</w:t>
            </w:r>
          </w:p>
        </w:tc>
      </w:tr>
      <w:tr w:rsidR="00692ACB" w:rsidTr="00F631B1">
        <w:tc>
          <w:tcPr>
            <w:tcW w:w="960" w:type="dxa"/>
            <w:vAlign w:val="center"/>
          </w:tcPr>
          <w:p w:rsidR="00692ACB" w:rsidRPr="004F4CA0" w:rsidRDefault="00692ACB" w:rsidP="00F631B1">
            <w:pPr>
              <w:spacing w:line="400" w:lineRule="exact"/>
              <w:jc w:val="center"/>
              <w:rPr>
                <w:rFonts w:ascii="宋体"/>
                <w:szCs w:val="21"/>
              </w:rPr>
            </w:pPr>
            <w:r w:rsidRPr="004F4CA0">
              <w:rPr>
                <w:rFonts w:ascii="宋体"/>
                <w:szCs w:val="21"/>
              </w:rPr>
              <w:t>Zn</w:t>
            </w:r>
          </w:p>
        </w:tc>
        <w:tc>
          <w:tcPr>
            <w:tcW w:w="1488" w:type="dxa"/>
            <w:vAlign w:val="center"/>
          </w:tcPr>
          <w:p w:rsidR="00692ACB" w:rsidRPr="004F4CA0" w:rsidRDefault="00692ACB" w:rsidP="00F631B1">
            <w:pPr>
              <w:spacing w:line="400" w:lineRule="exact"/>
              <w:jc w:val="center"/>
              <w:rPr>
                <w:rFonts w:ascii="宋体"/>
                <w:szCs w:val="21"/>
              </w:rPr>
            </w:pPr>
            <w:r w:rsidRPr="004F4CA0">
              <w:rPr>
                <w:rFonts w:ascii="宋体"/>
                <w:szCs w:val="21"/>
              </w:rPr>
              <w:t>500mg</w:t>
            </w:r>
          </w:p>
        </w:tc>
        <w:tc>
          <w:tcPr>
            <w:tcW w:w="1771" w:type="dxa"/>
            <w:vAlign w:val="center"/>
          </w:tcPr>
          <w:p w:rsidR="00692ACB" w:rsidRPr="004F4CA0" w:rsidRDefault="00692ACB" w:rsidP="00F631B1">
            <w:pPr>
              <w:spacing w:line="400" w:lineRule="exact"/>
              <w:jc w:val="center"/>
              <w:rPr>
                <w:rFonts w:ascii="宋体"/>
                <w:szCs w:val="21"/>
              </w:rPr>
            </w:pPr>
            <w:r w:rsidRPr="004F4CA0">
              <w:rPr>
                <w:rFonts w:ascii="宋体"/>
                <w:szCs w:val="21"/>
              </w:rPr>
              <w:t>1500mg</w:t>
            </w:r>
          </w:p>
        </w:tc>
        <w:tc>
          <w:tcPr>
            <w:tcW w:w="2176" w:type="dxa"/>
            <w:vAlign w:val="center"/>
          </w:tcPr>
          <w:p w:rsidR="00692ACB" w:rsidRPr="004F4CA0" w:rsidRDefault="00692ACB" w:rsidP="00F631B1">
            <w:pPr>
              <w:spacing w:line="400" w:lineRule="exact"/>
              <w:jc w:val="center"/>
              <w:rPr>
                <w:rFonts w:ascii="宋体"/>
                <w:szCs w:val="21"/>
              </w:rPr>
            </w:pPr>
            <w:r w:rsidRPr="004F4CA0">
              <w:rPr>
                <w:rFonts w:ascii="宋体"/>
                <w:szCs w:val="21"/>
              </w:rPr>
              <w:t>18mg</w:t>
            </w:r>
          </w:p>
        </w:tc>
        <w:tc>
          <w:tcPr>
            <w:tcW w:w="1896" w:type="dxa"/>
            <w:vAlign w:val="center"/>
          </w:tcPr>
          <w:p w:rsidR="00692ACB" w:rsidRPr="004F4CA0" w:rsidRDefault="00692ACB" w:rsidP="00F631B1">
            <w:pPr>
              <w:spacing w:line="400" w:lineRule="exact"/>
              <w:jc w:val="center"/>
              <w:rPr>
                <w:rFonts w:ascii="宋体"/>
                <w:szCs w:val="21"/>
              </w:rPr>
            </w:pPr>
            <w:r w:rsidRPr="004F4CA0">
              <w:rPr>
                <w:rFonts w:ascii="宋体"/>
                <w:szCs w:val="21"/>
              </w:rPr>
              <w:t>1.2</w:t>
            </w:r>
          </w:p>
        </w:tc>
      </w:tr>
      <w:tr w:rsidR="00692ACB" w:rsidTr="00F631B1">
        <w:tc>
          <w:tcPr>
            <w:tcW w:w="960" w:type="dxa"/>
            <w:vAlign w:val="center"/>
          </w:tcPr>
          <w:p w:rsidR="00692ACB" w:rsidRPr="004F4CA0" w:rsidRDefault="00692ACB" w:rsidP="00F631B1">
            <w:pPr>
              <w:spacing w:line="400" w:lineRule="exact"/>
              <w:jc w:val="center"/>
              <w:rPr>
                <w:rFonts w:ascii="宋体"/>
                <w:szCs w:val="21"/>
              </w:rPr>
            </w:pPr>
            <w:proofErr w:type="spellStart"/>
            <w:r w:rsidRPr="004F4CA0">
              <w:rPr>
                <w:rFonts w:ascii="宋体"/>
                <w:szCs w:val="21"/>
              </w:rPr>
              <w:t>Pb</w:t>
            </w:r>
            <w:proofErr w:type="spellEnd"/>
          </w:p>
        </w:tc>
        <w:tc>
          <w:tcPr>
            <w:tcW w:w="1488" w:type="dxa"/>
            <w:vAlign w:val="center"/>
          </w:tcPr>
          <w:p w:rsidR="00692ACB" w:rsidRPr="004F4CA0" w:rsidRDefault="00692ACB" w:rsidP="00F631B1">
            <w:pPr>
              <w:spacing w:line="400" w:lineRule="exact"/>
              <w:jc w:val="center"/>
              <w:rPr>
                <w:rFonts w:ascii="宋体"/>
                <w:szCs w:val="21"/>
              </w:rPr>
            </w:pPr>
            <w:r w:rsidRPr="004F4CA0">
              <w:rPr>
                <w:rFonts w:ascii="宋体"/>
                <w:szCs w:val="21"/>
              </w:rPr>
              <w:t>10mg</w:t>
            </w:r>
          </w:p>
        </w:tc>
        <w:tc>
          <w:tcPr>
            <w:tcW w:w="1771" w:type="dxa"/>
            <w:vAlign w:val="center"/>
          </w:tcPr>
          <w:p w:rsidR="00692ACB" w:rsidRPr="004F4CA0" w:rsidRDefault="00692ACB" w:rsidP="00F631B1">
            <w:pPr>
              <w:spacing w:line="400" w:lineRule="exact"/>
              <w:jc w:val="center"/>
              <w:rPr>
                <w:rFonts w:ascii="宋体"/>
                <w:szCs w:val="21"/>
              </w:rPr>
            </w:pPr>
            <w:r w:rsidRPr="004F4CA0">
              <w:rPr>
                <w:rFonts w:ascii="宋体"/>
                <w:szCs w:val="21"/>
              </w:rPr>
              <w:t>100mg</w:t>
            </w:r>
          </w:p>
        </w:tc>
        <w:tc>
          <w:tcPr>
            <w:tcW w:w="2176" w:type="dxa"/>
            <w:vAlign w:val="center"/>
          </w:tcPr>
          <w:p w:rsidR="00692ACB" w:rsidRPr="004F4CA0" w:rsidRDefault="00692ACB" w:rsidP="00F631B1">
            <w:pPr>
              <w:spacing w:line="400" w:lineRule="exact"/>
              <w:jc w:val="center"/>
              <w:rPr>
                <w:rFonts w:ascii="宋体"/>
                <w:szCs w:val="21"/>
              </w:rPr>
            </w:pPr>
            <w:r w:rsidRPr="004F4CA0">
              <w:rPr>
                <w:rFonts w:ascii="宋体"/>
                <w:szCs w:val="21"/>
              </w:rPr>
              <w:t>7mg</w:t>
            </w:r>
          </w:p>
        </w:tc>
        <w:tc>
          <w:tcPr>
            <w:tcW w:w="1896" w:type="dxa"/>
            <w:vAlign w:val="center"/>
          </w:tcPr>
          <w:p w:rsidR="00692ACB" w:rsidRPr="004F4CA0" w:rsidRDefault="00692ACB" w:rsidP="00F631B1">
            <w:pPr>
              <w:spacing w:line="400" w:lineRule="exact"/>
              <w:jc w:val="center"/>
              <w:rPr>
                <w:rFonts w:ascii="宋体"/>
                <w:szCs w:val="21"/>
              </w:rPr>
            </w:pPr>
            <w:r w:rsidRPr="004F4CA0">
              <w:rPr>
                <w:rFonts w:ascii="宋体"/>
                <w:szCs w:val="21"/>
              </w:rPr>
              <w:t>7</w:t>
            </w:r>
          </w:p>
        </w:tc>
      </w:tr>
      <w:tr w:rsidR="00692ACB" w:rsidTr="00F631B1">
        <w:tc>
          <w:tcPr>
            <w:tcW w:w="960" w:type="dxa"/>
            <w:vAlign w:val="center"/>
          </w:tcPr>
          <w:p w:rsidR="00692ACB" w:rsidRPr="004F4CA0" w:rsidRDefault="00692ACB" w:rsidP="00F631B1">
            <w:pPr>
              <w:spacing w:line="400" w:lineRule="exact"/>
              <w:jc w:val="center"/>
              <w:rPr>
                <w:rFonts w:ascii="宋体"/>
                <w:szCs w:val="21"/>
              </w:rPr>
            </w:pPr>
            <w:r w:rsidRPr="004F4CA0">
              <w:rPr>
                <w:rFonts w:ascii="宋体"/>
                <w:szCs w:val="21"/>
              </w:rPr>
              <w:t>Cu</w:t>
            </w:r>
          </w:p>
        </w:tc>
        <w:tc>
          <w:tcPr>
            <w:tcW w:w="1488" w:type="dxa"/>
            <w:vAlign w:val="center"/>
          </w:tcPr>
          <w:p w:rsidR="00692ACB" w:rsidRPr="004F4CA0" w:rsidRDefault="00692ACB" w:rsidP="00F631B1">
            <w:pPr>
              <w:spacing w:line="400" w:lineRule="exact"/>
              <w:jc w:val="center"/>
              <w:rPr>
                <w:rFonts w:ascii="宋体"/>
                <w:szCs w:val="21"/>
              </w:rPr>
            </w:pPr>
            <w:r w:rsidRPr="004F4CA0">
              <w:rPr>
                <w:rFonts w:ascii="宋体"/>
                <w:szCs w:val="21"/>
              </w:rPr>
              <w:t>5mg</w:t>
            </w:r>
          </w:p>
        </w:tc>
        <w:tc>
          <w:tcPr>
            <w:tcW w:w="1771" w:type="dxa"/>
            <w:vAlign w:val="center"/>
          </w:tcPr>
          <w:p w:rsidR="00692ACB" w:rsidRPr="004F4CA0" w:rsidRDefault="00692ACB" w:rsidP="00F631B1">
            <w:pPr>
              <w:spacing w:line="400" w:lineRule="exact"/>
              <w:jc w:val="center"/>
              <w:rPr>
                <w:rFonts w:ascii="宋体"/>
                <w:szCs w:val="21"/>
              </w:rPr>
            </w:pPr>
            <w:r w:rsidRPr="004F4CA0">
              <w:rPr>
                <w:rFonts w:ascii="宋体"/>
                <w:szCs w:val="21"/>
              </w:rPr>
              <w:t>15mg</w:t>
            </w:r>
          </w:p>
        </w:tc>
        <w:tc>
          <w:tcPr>
            <w:tcW w:w="2176" w:type="dxa"/>
            <w:vAlign w:val="center"/>
          </w:tcPr>
          <w:p w:rsidR="00692ACB" w:rsidRPr="004F4CA0" w:rsidRDefault="00692ACB" w:rsidP="00F631B1">
            <w:pPr>
              <w:spacing w:line="400" w:lineRule="exact"/>
              <w:jc w:val="center"/>
              <w:rPr>
                <w:rFonts w:ascii="宋体"/>
                <w:szCs w:val="21"/>
              </w:rPr>
            </w:pPr>
            <w:r w:rsidRPr="004F4CA0">
              <w:rPr>
                <w:rFonts w:ascii="宋体"/>
                <w:szCs w:val="21"/>
              </w:rPr>
              <w:t>0.4mg</w:t>
            </w:r>
          </w:p>
        </w:tc>
        <w:tc>
          <w:tcPr>
            <w:tcW w:w="1896" w:type="dxa"/>
            <w:vAlign w:val="center"/>
          </w:tcPr>
          <w:p w:rsidR="00692ACB" w:rsidRPr="004F4CA0" w:rsidRDefault="00692ACB" w:rsidP="00F631B1">
            <w:pPr>
              <w:spacing w:line="400" w:lineRule="exact"/>
              <w:jc w:val="center"/>
              <w:rPr>
                <w:rFonts w:ascii="宋体"/>
                <w:szCs w:val="21"/>
              </w:rPr>
            </w:pPr>
            <w:r w:rsidRPr="004F4CA0">
              <w:rPr>
                <w:rFonts w:ascii="宋体"/>
                <w:szCs w:val="21"/>
              </w:rPr>
              <w:t>2.7</w:t>
            </w:r>
          </w:p>
        </w:tc>
      </w:tr>
      <w:tr w:rsidR="00692ACB" w:rsidTr="00F631B1">
        <w:tc>
          <w:tcPr>
            <w:tcW w:w="960" w:type="dxa"/>
            <w:vAlign w:val="center"/>
          </w:tcPr>
          <w:p w:rsidR="00692ACB" w:rsidRPr="004F4CA0" w:rsidRDefault="00692ACB" w:rsidP="00F631B1">
            <w:pPr>
              <w:spacing w:line="400" w:lineRule="exact"/>
              <w:jc w:val="center"/>
              <w:rPr>
                <w:rFonts w:ascii="宋体"/>
                <w:szCs w:val="21"/>
              </w:rPr>
            </w:pPr>
            <w:r w:rsidRPr="004F4CA0">
              <w:rPr>
                <w:rFonts w:ascii="宋体"/>
                <w:szCs w:val="21"/>
              </w:rPr>
              <w:t>Fe</w:t>
            </w:r>
          </w:p>
        </w:tc>
        <w:tc>
          <w:tcPr>
            <w:tcW w:w="1488" w:type="dxa"/>
            <w:vAlign w:val="center"/>
          </w:tcPr>
          <w:p w:rsidR="00692ACB" w:rsidRPr="004F4CA0" w:rsidRDefault="00692ACB" w:rsidP="00F631B1">
            <w:pPr>
              <w:spacing w:line="400" w:lineRule="exact"/>
              <w:jc w:val="center"/>
              <w:rPr>
                <w:rFonts w:ascii="宋体"/>
                <w:szCs w:val="21"/>
              </w:rPr>
            </w:pPr>
            <w:r w:rsidRPr="004F4CA0">
              <w:rPr>
                <w:rFonts w:ascii="宋体"/>
                <w:szCs w:val="21"/>
              </w:rPr>
              <w:t>10mg</w:t>
            </w:r>
          </w:p>
        </w:tc>
        <w:tc>
          <w:tcPr>
            <w:tcW w:w="1771" w:type="dxa"/>
            <w:vAlign w:val="center"/>
          </w:tcPr>
          <w:p w:rsidR="00692ACB" w:rsidRPr="004F4CA0" w:rsidRDefault="00692ACB" w:rsidP="00F631B1">
            <w:pPr>
              <w:spacing w:line="400" w:lineRule="exact"/>
              <w:jc w:val="center"/>
              <w:rPr>
                <w:rFonts w:ascii="宋体"/>
                <w:szCs w:val="21"/>
              </w:rPr>
            </w:pPr>
            <w:r w:rsidRPr="004F4CA0">
              <w:rPr>
                <w:rFonts w:ascii="宋体"/>
                <w:szCs w:val="21"/>
              </w:rPr>
              <w:t>15mg</w:t>
            </w:r>
          </w:p>
        </w:tc>
        <w:tc>
          <w:tcPr>
            <w:tcW w:w="2176" w:type="dxa"/>
            <w:vAlign w:val="center"/>
          </w:tcPr>
          <w:p w:rsidR="00692ACB" w:rsidRPr="004F4CA0" w:rsidRDefault="00692ACB" w:rsidP="00F631B1">
            <w:pPr>
              <w:spacing w:line="400" w:lineRule="exact"/>
              <w:jc w:val="center"/>
              <w:rPr>
                <w:rFonts w:ascii="宋体"/>
                <w:szCs w:val="21"/>
              </w:rPr>
            </w:pPr>
            <w:r w:rsidRPr="004F4CA0">
              <w:rPr>
                <w:rFonts w:ascii="宋体"/>
                <w:szCs w:val="21"/>
              </w:rPr>
              <w:t>3mg</w:t>
            </w:r>
          </w:p>
        </w:tc>
        <w:tc>
          <w:tcPr>
            <w:tcW w:w="1896" w:type="dxa"/>
            <w:vAlign w:val="center"/>
          </w:tcPr>
          <w:p w:rsidR="00692ACB" w:rsidRPr="004F4CA0" w:rsidRDefault="00692ACB" w:rsidP="00F631B1">
            <w:pPr>
              <w:spacing w:line="400" w:lineRule="exact"/>
              <w:jc w:val="center"/>
              <w:rPr>
                <w:rFonts w:ascii="宋体"/>
                <w:szCs w:val="21"/>
              </w:rPr>
            </w:pPr>
            <w:r w:rsidRPr="004F4CA0">
              <w:rPr>
                <w:rFonts w:ascii="宋体"/>
                <w:szCs w:val="21"/>
              </w:rPr>
              <w:t>20</w:t>
            </w:r>
          </w:p>
        </w:tc>
      </w:tr>
      <w:tr w:rsidR="00692ACB" w:rsidTr="00F631B1">
        <w:tc>
          <w:tcPr>
            <w:tcW w:w="960" w:type="dxa"/>
            <w:vAlign w:val="center"/>
          </w:tcPr>
          <w:p w:rsidR="00692ACB" w:rsidRPr="004F4CA0" w:rsidRDefault="00692ACB" w:rsidP="00F631B1">
            <w:pPr>
              <w:spacing w:line="400" w:lineRule="exact"/>
              <w:jc w:val="center"/>
              <w:rPr>
                <w:rFonts w:ascii="宋体"/>
                <w:szCs w:val="21"/>
              </w:rPr>
            </w:pPr>
            <w:proofErr w:type="spellStart"/>
            <w:r w:rsidRPr="004F4CA0">
              <w:rPr>
                <w:rFonts w:ascii="宋体"/>
                <w:szCs w:val="21"/>
              </w:rPr>
              <w:t>Cd</w:t>
            </w:r>
            <w:proofErr w:type="spellEnd"/>
          </w:p>
        </w:tc>
        <w:tc>
          <w:tcPr>
            <w:tcW w:w="1488" w:type="dxa"/>
            <w:vAlign w:val="center"/>
          </w:tcPr>
          <w:p w:rsidR="00692ACB" w:rsidRPr="004F4CA0" w:rsidRDefault="00692ACB" w:rsidP="00F631B1">
            <w:pPr>
              <w:spacing w:line="400" w:lineRule="exact"/>
              <w:jc w:val="center"/>
              <w:rPr>
                <w:rFonts w:ascii="宋体"/>
                <w:szCs w:val="21"/>
              </w:rPr>
            </w:pPr>
            <w:r w:rsidRPr="004F4CA0">
              <w:rPr>
                <w:rFonts w:ascii="宋体"/>
                <w:szCs w:val="21"/>
              </w:rPr>
              <w:t>10mg</w:t>
            </w:r>
          </w:p>
        </w:tc>
        <w:tc>
          <w:tcPr>
            <w:tcW w:w="1771" w:type="dxa"/>
            <w:vAlign w:val="center"/>
          </w:tcPr>
          <w:p w:rsidR="00692ACB" w:rsidRPr="004F4CA0" w:rsidRDefault="00692ACB" w:rsidP="00F631B1">
            <w:pPr>
              <w:spacing w:line="400" w:lineRule="exact"/>
              <w:jc w:val="center"/>
              <w:rPr>
                <w:rFonts w:ascii="宋体"/>
                <w:szCs w:val="21"/>
              </w:rPr>
            </w:pPr>
            <w:r w:rsidRPr="004F4CA0">
              <w:rPr>
                <w:rFonts w:ascii="宋体"/>
                <w:szCs w:val="21"/>
              </w:rPr>
              <w:t>50mg</w:t>
            </w:r>
          </w:p>
        </w:tc>
        <w:tc>
          <w:tcPr>
            <w:tcW w:w="2176" w:type="dxa"/>
            <w:vAlign w:val="center"/>
          </w:tcPr>
          <w:p w:rsidR="00692ACB" w:rsidRPr="004F4CA0" w:rsidRDefault="00692ACB" w:rsidP="00F631B1">
            <w:pPr>
              <w:spacing w:line="400" w:lineRule="exact"/>
              <w:jc w:val="center"/>
              <w:rPr>
                <w:rFonts w:ascii="宋体"/>
                <w:szCs w:val="21"/>
              </w:rPr>
            </w:pPr>
            <w:r w:rsidRPr="004F4CA0">
              <w:rPr>
                <w:rFonts w:ascii="宋体"/>
                <w:szCs w:val="21"/>
              </w:rPr>
              <w:t>1mg</w:t>
            </w:r>
          </w:p>
        </w:tc>
        <w:tc>
          <w:tcPr>
            <w:tcW w:w="1896" w:type="dxa"/>
            <w:vAlign w:val="center"/>
          </w:tcPr>
          <w:p w:rsidR="00692ACB" w:rsidRPr="004F4CA0" w:rsidRDefault="00692ACB" w:rsidP="00F631B1">
            <w:pPr>
              <w:spacing w:line="400" w:lineRule="exact"/>
              <w:jc w:val="center"/>
              <w:rPr>
                <w:rFonts w:ascii="宋体"/>
                <w:szCs w:val="21"/>
              </w:rPr>
            </w:pPr>
            <w:r w:rsidRPr="004F4CA0">
              <w:rPr>
                <w:rFonts w:ascii="宋体"/>
                <w:szCs w:val="21"/>
              </w:rPr>
              <w:t>2</w:t>
            </w:r>
          </w:p>
        </w:tc>
      </w:tr>
      <w:tr w:rsidR="00692ACB" w:rsidTr="00F631B1">
        <w:tc>
          <w:tcPr>
            <w:tcW w:w="960" w:type="dxa"/>
            <w:vAlign w:val="center"/>
          </w:tcPr>
          <w:p w:rsidR="00692ACB" w:rsidRPr="004F4CA0" w:rsidRDefault="00692ACB" w:rsidP="00F631B1">
            <w:pPr>
              <w:spacing w:line="400" w:lineRule="exact"/>
              <w:jc w:val="center"/>
              <w:rPr>
                <w:rFonts w:ascii="宋体"/>
                <w:szCs w:val="21"/>
              </w:rPr>
            </w:pPr>
            <w:r w:rsidRPr="004F4CA0">
              <w:rPr>
                <w:rFonts w:ascii="宋体"/>
                <w:szCs w:val="21"/>
              </w:rPr>
              <w:lastRenderedPageBreak/>
              <w:t>Bi</w:t>
            </w:r>
          </w:p>
        </w:tc>
        <w:tc>
          <w:tcPr>
            <w:tcW w:w="1488" w:type="dxa"/>
            <w:vAlign w:val="center"/>
          </w:tcPr>
          <w:p w:rsidR="00692ACB" w:rsidRPr="004F4CA0" w:rsidRDefault="00692ACB" w:rsidP="00F631B1">
            <w:pPr>
              <w:spacing w:line="400" w:lineRule="exact"/>
              <w:jc w:val="center"/>
              <w:rPr>
                <w:rFonts w:ascii="宋体"/>
                <w:szCs w:val="21"/>
              </w:rPr>
            </w:pPr>
            <w:r w:rsidRPr="004F4CA0">
              <w:rPr>
                <w:rFonts w:ascii="宋体"/>
                <w:szCs w:val="21"/>
              </w:rPr>
              <w:t>25ug</w:t>
            </w:r>
          </w:p>
        </w:tc>
        <w:tc>
          <w:tcPr>
            <w:tcW w:w="1771" w:type="dxa"/>
            <w:vAlign w:val="center"/>
          </w:tcPr>
          <w:p w:rsidR="00692ACB" w:rsidRPr="004F4CA0" w:rsidRDefault="00692ACB" w:rsidP="00F631B1">
            <w:pPr>
              <w:spacing w:line="400" w:lineRule="exact"/>
              <w:jc w:val="center"/>
              <w:rPr>
                <w:rFonts w:ascii="宋体"/>
                <w:szCs w:val="21"/>
              </w:rPr>
            </w:pPr>
            <w:r w:rsidRPr="004F4CA0">
              <w:rPr>
                <w:rFonts w:ascii="宋体"/>
                <w:szCs w:val="21"/>
              </w:rPr>
              <w:t>25ug</w:t>
            </w:r>
          </w:p>
        </w:tc>
        <w:tc>
          <w:tcPr>
            <w:tcW w:w="2176"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24</w:t>
            </w:r>
            <w:r w:rsidRPr="004F4CA0">
              <w:rPr>
                <w:rFonts w:ascii="宋体"/>
                <w:szCs w:val="21"/>
              </w:rPr>
              <w:t>ug</w:t>
            </w:r>
          </w:p>
        </w:tc>
        <w:tc>
          <w:tcPr>
            <w:tcW w:w="1896"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96</w:t>
            </w:r>
          </w:p>
        </w:tc>
      </w:tr>
      <w:tr w:rsidR="00692ACB" w:rsidTr="00F631B1">
        <w:tc>
          <w:tcPr>
            <w:tcW w:w="960" w:type="dxa"/>
            <w:vAlign w:val="center"/>
          </w:tcPr>
          <w:p w:rsidR="00692ACB" w:rsidRPr="004F4CA0" w:rsidRDefault="00692ACB" w:rsidP="00F631B1">
            <w:pPr>
              <w:spacing w:line="400" w:lineRule="exact"/>
              <w:jc w:val="center"/>
              <w:rPr>
                <w:rFonts w:ascii="宋体"/>
                <w:szCs w:val="21"/>
              </w:rPr>
            </w:pPr>
            <w:proofErr w:type="spellStart"/>
            <w:r w:rsidRPr="004F4CA0">
              <w:rPr>
                <w:rFonts w:ascii="宋体"/>
                <w:szCs w:val="21"/>
              </w:rPr>
              <w:t>Ge</w:t>
            </w:r>
            <w:proofErr w:type="spellEnd"/>
          </w:p>
        </w:tc>
        <w:tc>
          <w:tcPr>
            <w:tcW w:w="1488" w:type="dxa"/>
            <w:vAlign w:val="center"/>
          </w:tcPr>
          <w:p w:rsidR="00692ACB" w:rsidRPr="004F4CA0" w:rsidRDefault="00692ACB" w:rsidP="00F631B1">
            <w:pPr>
              <w:spacing w:line="400" w:lineRule="exact"/>
              <w:jc w:val="center"/>
              <w:rPr>
                <w:rFonts w:ascii="宋体"/>
                <w:szCs w:val="21"/>
              </w:rPr>
            </w:pPr>
            <w:r w:rsidRPr="004F4CA0">
              <w:rPr>
                <w:rFonts w:ascii="宋体"/>
                <w:szCs w:val="21"/>
              </w:rPr>
              <w:t>5ug</w:t>
            </w:r>
          </w:p>
        </w:tc>
        <w:tc>
          <w:tcPr>
            <w:tcW w:w="1771" w:type="dxa"/>
            <w:vAlign w:val="center"/>
          </w:tcPr>
          <w:p w:rsidR="00692ACB" w:rsidRPr="004F4CA0" w:rsidRDefault="00692ACB" w:rsidP="00F631B1">
            <w:pPr>
              <w:spacing w:line="400" w:lineRule="exact"/>
              <w:jc w:val="center"/>
              <w:rPr>
                <w:rFonts w:ascii="宋体"/>
                <w:szCs w:val="21"/>
              </w:rPr>
            </w:pPr>
            <w:r w:rsidRPr="004F4CA0">
              <w:rPr>
                <w:rFonts w:ascii="宋体"/>
                <w:szCs w:val="21"/>
              </w:rPr>
              <w:t>1mg</w:t>
            </w:r>
          </w:p>
        </w:tc>
        <w:tc>
          <w:tcPr>
            <w:tcW w:w="2176"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19ug</w:t>
            </w:r>
          </w:p>
        </w:tc>
        <w:tc>
          <w:tcPr>
            <w:tcW w:w="1896"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w:t>
            </w:r>
            <w:r w:rsidRPr="004F4CA0">
              <w:rPr>
                <w:rFonts w:ascii="宋体"/>
                <w:szCs w:val="21"/>
              </w:rPr>
              <w:t>.</w:t>
            </w:r>
            <w:r w:rsidRPr="004F4CA0">
              <w:rPr>
                <w:rFonts w:ascii="宋体" w:hAnsi="宋体"/>
                <w:szCs w:val="21"/>
              </w:rPr>
              <w:t>9</w:t>
            </w:r>
          </w:p>
        </w:tc>
      </w:tr>
      <w:tr w:rsidR="00692ACB" w:rsidTr="00F631B1">
        <w:tc>
          <w:tcPr>
            <w:tcW w:w="960" w:type="dxa"/>
            <w:vAlign w:val="center"/>
          </w:tcPr>
          <w:p w:rsidR="00692ACB" w:rsidRPr="004F4CA0" w:rsidRDefault="00692ACB" w:rsidP="00F631B1">
            <w:pPr>
              <w:spacing w:line="400" w:lineRule="exact"/>
              <w:jc w:val="center"/>
              <w:rPr>
                <w:rFonts w:ascii="宋体"/>
                <w:szCs w:val="21"/>
              </w:rPr>
            </w:pPr>
            <w:r w:rsidRPr="004F4CA0">
              <w:rPr>
                <w:rFonts w:ascii="宋体"/>
                <w:szCs w:val="21"/>
              </w:rPr>
              <w:t>As</w:t>
            </w:r>
          </w:p>
        </w:tc>
        <w:tc>
          <w:tcPr>
            <w:tcW w:w="1488" w:type="dxa"/>
            <w:vAlign w:val="center"/>
          </w:tcPr>
          <w:p w:rsidR="00692ACB" w:rsidRPr="004F4CA0" w:rsidRDefault="00692ACB" w:rsidP="00F631B1">
            <w:pPr>
              <w:spacing w:line="400" w:lineRule="exact"/>
              <w:jc w:val="center"/>
              <w:rPr>
                <w:rFonts w:ascii="宋体"/>
                <w:szCs w:val="21"/>
              </w:rPr>
            </w:pPr>
            <w:r w:rsidRPr="004F4CA0">
              <w:rPr>
                <w:rFonts w:ascii="宋体"/>
                <w:szCs w:val="21"/>
              </w:rPr>
              <w:t>0.6ug</w:t>
            </w:r>
          </w:p>
        </w:tc>
        <w:tc>
          <w:tcPr>
            <w:tcW w:w="1771" w:type="dxa"/>
            <w:vAlign w:val="center"/>
          </w:tcPr>
          <w:p w:rsidR="00692ACB" w:rsidRPr="004F4CA0" w:rsidRDefault="00692ACB" w:rsidP="00F631B1">
            <w:pPr>
              <w:spacing w:line="400" w:lineRule="exact"/>
              <w:jc w:val="center"/>
              <w:rPr>
                <w:rFonts w:ascii="宋体"/>
                <w:szCs w:val="21"/>
              </w:rPr>
            </w:pPr>
            <w:r w:rsidRPr="004F4CA0">
              <w:rPr>
                <w:rFonts w:ascii="宋体"/>
                <w:szCs w:val="21"/>
              </w:rPr>
              <w:t>25ug</w:t>
            </w:r>
          </w:p>
        </w:tc>
        <w:tc>
          <w:tcPr>
            <w:tcW w:w="2176" w:type="dxa"/>
            <w:vAlign w:val="center"/>
          </w:tcPr>
          <w:p w:rsidR="00692ACB" w:rsidRPr="004F4CA0" w:rsidRDefault="00692ACB" w:rsidP="00F631B1">
            <w:pPr>
              <w:spacing w:line="400" w:lineRule="exact"/>
              <w:jc w:val="center"/>
              <w:rPr>
                <w:rFonts w:ascii="宋体"/>
                <w:szCs w:val="21"/>
              </w:rPr>
            </w:pPr>
            <w:r w:rsidRPr="004F4CA0">
              <w:rPr>
                <w:rFonts w:ascii="宋体" w:hAnsi="宋体" w:hint="eastAsia"/>
                <w:szCs w:val="21"/>
              </w:rPr>
              <w:t>＜</w:t>
            </w:r>
            <w:r w:rsidRPr="004F4CA0">
              <w:rPr>
                <w:rFonts w:ascii="宋体" w:hAnsi="宋体"/>
                <w:szCs w:val="21"/>
              </w:rPr>
              <w:t xml:space="preserve">2 </w:t>
            </w:r>
            <w:proofErr w:type="spellStart"/>
            <w:r w:rsidRPr="004F4CA0">
              <w:rPr>
                <w:rFonts w:ascii="宋体" w:hAnsi="宋体"/>
                <w:szCs w:val="21"/>
              </w:rPr>
              <w:t>ug</w:t>
            </w:r>
            <w:proofErr w:type="spellEnd"/>
          </w:p>
        </w:tc>
        <w:tc>
          <w:tcPr>
            <w:tcW w:w="1896" w:type="dxa"/>
            <w:vAlign w:val="center"/>
          </w:tcPr>
          <w:p w:rsidR="00692ACB" w:rsidRPr="004F4CA0" w:rsidRDefault="00692ACB" w:rsidP="00F631B1">
            <w:pPr>
              <w:spacing w:line="400" w:lineRule="exact"/>
              <w:jc w:val="center"/>
              <w:rPr>
                <w:rFonts w:ascii="宋体"/>
                <w:szCs w:val="21"/>
              </w:rPr>
            </w:pPr>
            <w:r w:rsidRPr="004F4CA0">
              <w:rPr>
                <w:rFonts w:ascii="宋体" w:hAnsi="宋体" w:hint="eastAsia"/>
                <w:szCs w:val="21"/>
              </w:rPr>
              <w:t>＜</w:t>
            </w:r>
            <w:r w:rsidRPr="004F4CA0">
              <w:rPr>
                <w:rFonts w:ascii="宋体" w:hAnsi="宋体"/>
                <w:szCs w:val="21"/>
              </w:rPr>
              <w:t>8</w:t>
            </w:r>
          </w:p>
        </w:tc>
      </w:tr>
      <w:tr w:rsidR="00692ACB" w:rsidTr="00F631B1">
        <w:tc>
          <w:tcPr>
            <w:tcW w:w="960" w:type="dxa"/>
            <w:vAlign w:val="center"/>
          </w:tcPr>
          <w:p w:rsidR="00692ACB" w:rsidRPr="004F4CA0" w:rsidRDefault="00692ACB" w:rsidP="00F631B1">
            <w:pPr>
              <w:spacing w:line="400" w:lineRule="exact"/>
              <w:jc w:val="center"/>
              <w:rPr>
                <w:rFonts w:ascii="宋体"/>
                <w:szCs w:val="21"/>
              </w:rPr>
            </w:pPr>
            <w:proofErr w:type="spellStart"/>
            <w:r w:rsidRPr="004F4CA0">
              <w:rPr>
                <w:rFonts w:ascii="宋体"/>
                <w:szCs w:val="21"/>
              </w:rPr>
              <w:t>Sn</w:t>
            </w:r>
            <w:proofErr w:type="spellEnd"/>
          </w:p>
        </w:tc>
        <w:tc>
          <w:tcPr>
            <w:tcW w:w="1488" w:type="dxa"/>
            <w:vAlign w:val="center"/>
          </w:tcPr>
          <w:p w:rsidR="00692ACB" w:rsidRPr="004F4CA0" w:rsidRDefault="00692ACB" w:rsidP="00F631B1">
            <w:pPr>
              <w:spacing w:line="400" w:lineRule="exact"/>
              <w:jc w:val="center"/>
              <w:rPr>
                <w:rFonts w:ascii="宋体"/>
                <w:szCs w:val="21"/>
              </w:rPr>
            </w:pPr>
            <w:r w:rsidRPr="004F4CA0">
              <w:rPr>
                <w:rFonts w:ascii="宋体"/>
                <w:szCs w:val="21"/>
              </w:rPr>
              <w:t>5ug</w:t>
            </w:r>
          </w:p>
        </w:tc>
        <w:tc>
          <w:tcPr>
            <w:tcW w:w="1771" w:type="dxa"/>
            <w:vAlign w:val="center"/>
          </w:tcPr>
          <w:p w:rsidR="00692ACB" w:rsidRPr="004F4CA0" w:rsidRDefault="00692ACB" w:rsidP="00F631B1">
            <w:pPr>
              <w:spacing w:line="400" w:lineRule="exact"/>
              <w:jc w:val="center"/>
              <w:rPr>
                <w:rFonts w:ascii="宋体"/>
                <w:szCs w:val="21"/>
              </w:rPr>
            </w:pPr>
            <w:r w:rsidRPr="004F4CA0">
              <w:rPr>
                <w:rFonts w:ascii="宋体"/>
                <w:szCs w:val="21"/>
              </w:rPr>
              <w:t>150ug</w:t>
            </w:r>
          </w:p>
        </w:tc>
        <w:tc>
          <w:tcPr>
            <w:tcW w:w="2176" w:type="dxa"/>
            <w:vAlign w:val="center"/>
          </w:tcPr>
          <w:p w:rsidR="00692ACB" w:rsidRPr="004F4CA0" w:rsidRDefault="00692ACB" w:rsidP="00F631B1">
            <w:pPr>
              <w:spacing w:line="400" w:lineRule="exact"/>
              <w:jc w:val="center"/>
              <w:rPr>
                <w:rFonts w:ascii="宋体"/>
                <w:szCs w:val="21"/>
              </w:rPr>
            </w:pPr>
            <w:r w:rsidRPr="004F4CA0">
              <w:rPr>
                <w:rFonts w:ascii="宋体"/>
                <w:szCs w:val="21"/>
              </w:rPr>
              <w:t>17ug</w:t>
            </w:r>
          </w:p>
        </w:tc>
        <w:tc>
          <w:tcPr>
            <w:tcW w:w="1896" w:type="dxa"/>
            <w:vAlign w:val="center"/>
          </w:tcPr>
          <w:p w:rsidR="00692ACB" w:rsidRPr="004F4CA0" w:rsidRDefault="00692ACB" w:rsidP="00F631B1">
            <w:pPr>
              <w:spacing w:line="400" w:lineRule="exact"/>
              <w:jc w:val="center"/>
              <w:rPr>
                <w:rFonts w:ascii="宋体"/>
                <w:szCs w:val="21"/>
              </w:rPr>
            </w:pPr>
            <w:r w:rsidRPr="004F4CA0">
              <w:rPr>
                <w:rFonts w:ascii="宋体"/>
                <w:szCs w:val="21"/>
              </w:rPr>
              <w:t>11.3</w:t>
            </w:r>
          </w:p>
        </w:tc>
      </w:tr>
      <w:tr w:rsidR="00692ACB" w:rsidTr="00F631B1">
        <w:tc>
          <w:tcPr>
            <w:tcW w:w="960" w:type="dxa"/>
            <w:vAlign w:val="center"/>
          </w:tcPr>
          <w:p w:rsidR="00692ACB" w:rsidRPr="004F4CA0" w:rsidRDefault="00692ACB" w:rsidP="00F631B1">
            <w:pPr>
              <w:spacing w:line="400" w:lineRule="exact"/>
              <w:jc w:val="center"/>
              <w:rPr>
                <w:rFonts w:ascii="宋体"/>
                <w:szCs w:val="21"/>
              </w:rPr>
            </w:pPr>
            <w:r w:rsidRPr="004F4CA0">
              <w:rPr>
                <w:rFonts w:ascii="宋体"/>
                <w:szCs w:val="21"/>
              </w:rPr>
              <w:t>Al</w:t>
            </w:r>
          </w:p>
        </w:tc>
        <w:tc>
          <w:tcPr>
            <w:tcW w:w="1488" w:type="dxa"/>
            <w:vAlign w:val="center"/>
          </w:tcPr>
          <w:p w:rsidR="00692ACB" w:rsidRPr="004F4CA0" w:rsidRDefault="00692ACB" w:rsidP="00F631B1">
            <w:pPr>
              <w:spacing w:line="400" w:lineRule="exact"/>
              <w:jc w:val="center"/>
              <w:rPr>
                <w:rFonts w:ascii="宋体"/>
                <w:szCs w:val="21"/>
              </w:rPr>
            </w:pPr>
            <w:r w:rsidRPr="004F4CA0">
              <w:rPr>
                <w:rFonts w:ascii="宋体"/>
                <w:szCs w:val="21"/>
              </w:rPr>
              <w:t>15mg</w:t>
            </w:r>
          </w:p>
        </w:tc>
        <w:tc>
          <w:tcPr>
            <w:tcW w:w="1771" w:type="dxa"/>
            <w:vAlign w:val="center"/>
          </w:tcPr>
          <w:p w:rsidR="00692ACB" w:rsidRPr="004F4CA0" w:rsidRDefault="00692ACB" w:rsidP="00F631B1">
            <w:pPr>
              <w:spacing w:line="400" w:lineRule="exact"/>
              <w:jc w:val="center"/>
              <w:rPr>
                <w:rFonts w:ascii="宋体"/>
                <w:szCs w:val="21"/>
              </w:rPr>
            </w:pPr>
            <w:r w:rsidRPr="004F4CA0">
              <w:rPr>
                <w:rFonts w:ascii="宋体"/>
                <w:szCs w:val="21"/>
              </w:rPr>
              <w:t>15mg</w:t>
            </w:r>
          </w:p>
        </w:tc>
        <w:tc>
          <w:tcPr>
            <w:tcW w:w="2176" w:type="dxa"/>
            <w:vAlign w:val="center"/>
          </w:tcPr>
          <w:p w:rsidR="00692ACB" w:rsidRPr="004F4CA0" w:rsidRDefault="00692ACB" w:rsidP="00F631B1">
            <w:pPr>
              <w:spacing w:line="400" w:lineRule="exact"/>
              <w:jc w:val="center"/>
              <w:rPr>
                <w:rFonts w:ascii="宋体"/>
                <w:szCs w:val="21"/>
              </w:rPr>
            </w:pPr>
            <w:r w:rsidRPr="004F4CA0">
              <w:rPr>
                <w:rFonts w:ascii="宋体"/>
                <w:szCs w:val="21"/>
              </w:rPr>
              <w:t>6mg</w:t>
            </w:r>
          </w:p>
        </w:tc>
        <w:tc>
          <w:tcPr>
            <w:tcW w:w="1896" w:type="dxa"/>
            <w:vAlign w:val="center"/>
          </w:tcPr>
          <w:p w:rsidR="00692ACB" w:rsidRPr="004F4CA0" w:rsidRDefault="00692ACB" w:rsidP="00F631B1">
            <w:pPr>
              <w:spacing w:line="400" w:lineRule="exact"/>
              <w:jc w:val="center"/>
              <w:rPr>
                <w:rFonts w:ascii="宋体"/>
                <w:szCs w:val="21"/>
              </w:rPr>
            </w:pPr>
            <w:r w:rsidRPr="004F4CA0">
              <w:rPr>
                <w:rFonts w:ascii="宋体"/>
                <w:szCs w:val="21"/>
              </w:rPr>
              <w:t>40</w:t>
            </w:r>
          </w:p>
        </w:tc>
      </w:tr>
      <w:tr w:rsidR="00692ACB" w:rsidTr="00F631B1">
        <w:tc>
          <w:tcPr>
            <w:tcW w:w="960" w:type="dxa"/>
            <w:vAlign w:val="center"/>
          </w:tcPr>
          <w:p w:rsidR="00692ACB" w:rsidRPr="004F4CA0" w:rsidRDefault="00692ACB" w:rsidP="00F631B1">
            <w:pPr>
              <w:spacing w:line="400" w:lineRule="exact"/>
              <w:jc w:val="center"/>
              <w:rPr>
                <w:rFonts w:ascii="宋体"/>
                <w:szCs w:val="21"/>
              </w:rPr>
            </w:pPr>
            <w:r w:rsidRPr="004F4CA0">
              <w:rPr>
                <w:rFonts w:ascii="宋体"/>
                <w:szCs w:val="21"/>
              </w:rPr>
              <w:t>In</w:t>
            </w:r>
          </w:p>
        </w:tc>
        <w:tc>
          <w:tcPr>
            <w:tcW w:w="1488" w:type="dxa"/>
            <w:vAlign w:val="center"/>
          </w:tcPr>
          <w:p w:rsidR="00692ACB" w:rsidRPr="004F4CA0" w:rsidRDefault="00692ACB" w:rsidP="00F631B1">
            <w:pPr>
              <w:spacing w:line="400" w:lineRule="exact"/>
              <w:jc w:val="center"/>
              <w:rPr>
                <w:rFonts w:ascii="宋体"/>
                <w:szCs w:val="21"/>
              </w:rPr>
            </w:pPr>
            <w:r w:rsidRPr="004F4CA0">
              <w:rPr>
                <w:rFonts w:ascii="宋体"/>
                <w:szCs w:val="21"/>
              </w:rPr>
              <w:t>10mg</w:t>
            </w:r>
          </w:p>
        </w:tc>
        <w:tc>
          <w:tcPr>
            <w:tcW w:w="1771" w:type="dxa"/>
            <w:vAlign w:val="center"/>
          </w:tcPr>
          <w:p w:rsidR="00692ACB" w:rsidRPr="004F4CA0" w:rsidRDefault="00692ACB" w:rsidP="00F631B1">
            <w:pPr>
              <w:spacing w:line="400" w:lineRule="exact"/>
              <w:jc w:val="center"/>
              <w:rPr>
                <w:rFonts w:ascii="宋体"/>
                <w:szCs w:val="21"/>
              </w:rPr>
            </w:pPr>
            <w:r w:rsidRPr="004F4CA0">
              <w:rPr>
                <w:rFonts w:ascii="宋体"/>
                <w:szCs w:val="21"/>
              </w:rPr>
              <w:t>15mg</w:t>
            </w:r>
          </w:p>
        </w:tc>
        <w:tc>
          <w:tcPr>
            <w:tcW w:w="2176" w:type="dxa"/>
            <w:vAlign w:val="center"/>
          </w:tcPr>
          <w:p w:rsidR="00692ACB" w:rsidRPr="004F4CA0" w:rsidRDefault="00692ACB" w:rsidP="00F631B1">
            <w:pPr>
              <w:spacing w:line="400" w:lineRule="exact"/>
              <w:jc w:val="center"/>
              <w:rPr>
                <w:rFonts w:ascii="宋体"/>
                <w:szCs w:val="21"/>
              </w:rPr>
            </w:pPr>
            <w:r w:rsidRPr="004F4CA0">
              <w:rPr>
                <w:rFonts w:ascii="宋体"/>
                <w:szCs w:val="21"/>
              </w:rPr>
              <w:t>2mg</w:t>
            </w:r>
          </w:p>
        </w:tc>
        <w:tc>
          <w:tcPr>
            <w:tcW w:w="1896" w:type="dxa"/>
            <w:vAlign w:val="center"/>
          </w:tcPr>
          <w:p w:rsidR="00692ACB" w:rsidRPr="004F4CA0" w:rsidRDefault="00692ACB" w:rsidP="00F631B1">
            <w:pPr>
              <w:spacing w:line="400" w:lineRule="exact"/>
              <w:jc w:val="center"/>
              <w:rPr>
                <w:rFonts w:ascii="宋体"/>
                <w:szCs w:val="21"/>
              </w:rPr>
            </w:pPr>
            <w:r w:rsidRPr="004F4CA0">
              <w:rPr>
                <w:rFonts w:ascii="宋体"/>
                <w:szCs w:val="21"/>
              </w:rPr>
              <w:t>13.3</w:t>
            </w:r>
          </w:p>
        </w:tc>
      </w:tr>
      <w:tr w:rsidR="00692ACB" w:rsidRPr="0028719A" w:rsidTr="00F631B1">
        <w:trPr>
          <w:trHeight w:val="146"/>
        </w:trPr>
        <w:tc>
          <w:tcPr>
            <w:tcW w:w="960" w:type="dxa"/>
            <w:vAlign w:val="center"/>
          </w:tcPr>
          <w:p w:rsidR="00692ACB" w:rsidRPr="004F4CA0" w:rsidRDefault="00692ACB" w:rsidP="00F631B1">
            <w:pPr>
              <w:spacing w:line="400" w:lineRule="exact"/>
              <w:jc w:val="center"/>
              <w:rPr>
                <w:rFonts w:ascii="宋体"/>
                <w:szCs w:val="21"/>
              </w:rPr>
            </w:pPr>
            <w:proofErr w:type="spellStart"/>
            <w:r w:rsidRPr="004F4CA0">
              <w:rPr>
                <w:rFonts w:ascii="宋体"/>
                <w:szCs w:val="21"/>
              </w:rPr>
              <w:t>Mn</w:t>
            </w:r>
            <w:proofErr w:type="spellEnd"/>
          </w:p>
        </w:tc>
        <w:tc>
          <w:tcPr>
            <w:tcW w:w="1488" w:type="dxa"/>
            <w:vAlign w:val="center"/>
          </w:tcPr>
          <w:p w:rsidR="00692ACB" w:rsidRPr="004F4CA0" w:rsidRDefault="00692ACB" w:rsidP="00F631B1">
            <w:pPr>
              <w:spacing w:line="400" w:lineRule="exact"/>
              <w:jc w:val="center"/>
              <w:rPr>
                <w:rFonts w:ascii="宋体"/>
                <w:szCs w:val="21"/>
              </w:rPr>
            </w:pPr>
            <w:r w:rsidRPr="004F4CA0">
              <w:rPr>
                <w:rFonts w:ascii="宋体"/>
                <w:szCs w:val="21"/>
              </w:rPr>
              <w:t>50mg</w:t>
            </w:r>
          </w:p>
        </w:tc>
        <w:tc>
          <w:tcPr>
            <w:tcW w:w="1771" w:type="dxa"/>
            <w:vAlign w:val="center"/>
          </w:tcPr>
          <w:p w:rsidR="00692ACB" w:rsidRPr="004F4CA0" w:rsidRDefault="00692ACB" w:rsidP="00F631B1">
            <w:pPr>
              <w:spacing w:line="400" w:lineRule="exact"/>
              <w:jc w:val="center"/>
              <w:rPr>
                <w:rFonts w:ascii="宋体"/>
                <w:szCs w:val="21"/>
              </w:rPr>
            </w:pPr>
            <w:r w:rsidRPr="004F4CA0">
              <w:rPr>
                <w:rFonts w:ascii="宋体"/>
                <w:szCs w:val="21"/>
              </w:rPr>
              <w:t>------</w:t>
            </w:r>
          </w:p>
        </w:tc>
        <w:tc>
          <w:tcPr>
            <w:tcW w:w="2176" w:type="dxa"/>
            <w:vAlign w:val="center"/>
          </w:tcPr>
          <w:p w:rsidR="00692ACB" w:rsidRPr="004F4CA0" w:rsidRDefault="00692ACB" w:rsidP="00F631B1">
            <w:pPr>
              <w:spacing w:line="400" w:lineRule="exact"/>
              <w:jc w:val="center"/>
              <w:rPr>
                <w:rFonts w:ascii="宋体"/>
                <w:szCs w:val="21"/>
              </w:rPr>
            </w:pPr>
            <w:r w:rsidRPr="004F4CA0">
              <w:rPr>
                <w:rFonts w:ascii="宋体"/>
                <w:szCs w:val="21"/>
              </w:rPr>
              <w:t>54mg</w:t>
            </w:r>
          </w:p>
        </w:tc>
        <w:tc>
          <w:tcPr>
            <w:tcW w:w="1896" w:type="dxa"/>
            <w:vAlign w:val="center"/>
          </w:tcPr>
          <w:p w:rsidR="00692ACB" w:rsidRPr="004F4CA0" w:rsidRDefault="00692ACB" w:rsidP="00F631B1">
            <w:pPr>
              <w:spacing w:line="400" w:lineRule="exact"/>
              <w:jc w:val="center"/>
              <w:rPr>
                <w:rFonts w:ascii="宋体"/>
                <w:szCs w:val="21"/>
              </w:rPr>
            </w:pPr>
            <w:r w:rsidRPr="004F4CA0">
              <w:rPr>
                <w:rFonts w:ascii="宋体"/>
                <w:szCs w:val="21"/>
              </w:rPr>
              <w:t>-----</w:t>
            </w:r>
          </w:p>
        </w:tc>
      </w:tr>
    </w:tbl>
    <w:p w:rsidR="00692ACB" w:rsidRPr="00852D88" w:rsidRDefault="00692ACB" w:rsidP="00852D88">
      <w:pPr>
        <w:ind w:firstLine="437"/>
        <w:jc w:val="left"/>
        <w:rPr>
          <w:kern w:val="0"/>
        </w:rPr>
      </w:pPr>
      <w:r w:rsidRPr="00852D88">
        <w:rPr>
          <w:rFonts w:hint="eastAsia"/>
          <w:kern w:val="0"/>
        </w:rPr>
        <w:t>由表</w:t>
      </w:r>
      <w:r w:rsidRPr="00852D88">
        <w:rPr>
          <w:kern w:val="0"/>
        </w:rPr>
        <w:t>10</w:t>
      </w:r>
      <w:r w:rsidRPr="00852D88">
        <w:rPr>
          <w:rFonts w:hint="eastAsia"/>
          <w:kern w:val="0"/>
        </w:rPr>
        <w:t>可见，除锰、砷、锡、锗残留量高于限量外，其余共存元素均低于干扰限量，锰、砷、锡、锗残留量均不超过干扰限量的</w:t>
      </w:r>
      <w:r w:rsidRPr="00852D88">
        <w:rPr>
          <w:kern w:val="0"/>
        </w:rPr>
        <w:t>5</w:t>
      </w:r>
      <w:r w:rsidRPr="00852D88">
        <w:rPr>
          <w:rFonts w:hint="eastAsia"/>
          <w:kern w:val="0"/>
        </w:rPr>
        <w:t>倍。由于试样溶液在分析时最少要稀释</w:t>
      </w:r>
      <w:r w:rsidRPr="00852D88">
        <w:rPr>
          <w:kern w:val="0"/>
        </w:rPr>
        <w:t>5</w:t>
      </w:r>
      <w:r w:rsidRPr="00852D88">
        <w:rPr>
          <w:rFonts w:hint="eastAsia"/>
          <w:kern w:val="0"/>
        </w:rPr>
        <w:t>倍，因此可以在试样溶液分取后再进行共沉淀操作，从而避免砷、锡、锗的干扰；锰的残留量略高于干扰限量，可以通过扣除试剂空白消除干扰；锑的标准回收率</w:t>
      </w:r>
      <w:r w:rsidRPr="00852D88">
        <w:rPr>
          <w:kern w:val="0"/>
        </w:rPr>
        <w:t>94%</w:t>
      </w:r>
      <w:r w:rsidRPr="00852D88">
        <w:rPr>
          <w:rFonts w:hint="eastAsia"/>
          <w:kern w:val="0"/>
        </w:rPr>
        <w:t>～</w:t>
      </w:r>
      <w:r w:rsidRPr="00852D88">
        <w:rPr>
          <w:kern w:val="0"/>
        </w:rPr>
        <w:t>106%</w:t>
      </w:r>
      <w:r w:rsidRPr="00852D88">
        <w:rPr>
          <w:rFonts w:hint="eastAsia"/>
          <w:kern w:val="0"/>
        </w:rPr>
        <w:t>，测定样品时标准曲线溶液可不经二氧化锰共沉淀分离直接配制。</w:t>
      </w:r>
    </w:p>
    <w:p w:rsidR="00692ACB" w:rsidRPr="00FF0751" w:rsidRDefault="00692ACB" w:rsidP="00476EB1">
      <w:pPr>
        <w:spacing w:line="400" w:lineRule="exact"/>
        <w:rPr>
          <w:rFonts w:ascii="宋体"/>
          <w:b/>
          <w:sz w:val="28"/>
          <w:szCs w:val="28"/>
        </w:rPr>
      </w:pPr>
      <w:r w:rsidRPr="00FF0751">
        <w:rPr>
          <w:rFonts w:ascii="宋体" w:hint="eastAsia"/>
          <w:b/>
          <w:sz w:val="28"/>
          <w:szCs w:val="28"/>
        </w:rPr>
        <w:t>三、试样分析</w:t>
      </w:r>
    </w:p>
    <w:p w:rsidR="00692ACB" w:rsidRPr="00852D88" w:rsidRDefault="00692ACB" w:rsidP="00852D88">
      <w:pPr>
        <w:ind w:firstLine="437"/>
        <w:jc w:val="left"/>
        <w:rPr>
          <w:b/>
          <w:kern w:val="0"/>
        </w:rPr>
      </w:pPr>
      <w:r w:rsidRPr="00852D88">
        <w:rPr>
          <w:b/>
          <w:kern w:val="0"/>
        </w:rPr>
        <w:t xml:space="preserve">1. </w:t>
      </w:r>
      <w:r w:rsidRPr="00852D88">
        <w:rPr>
          <w:rFonts w:hint="eastAsia"/>
          <w:b/>
          <w:kern w:val="0"/>
        </w:rPr>
        <w:t>试样</w:t>
      </w:r>
    </w:p>
    <w:p w:rsidR="00692ACB" w:rsidRPr="00852D88" w:rsidRDefault="00692ACB" w:rsidP="00852D88">
      <w:pPr>
        <w:ind w:firstLine="437"/>
        <w:jc w:val="left"/>
        <w:rPr>
          <w:kern w:val="0"/>
        </w:rPr>
      </w:pPr>
      <w:r w:rsidRPr="00852D88">
        <w:rPr>
          <w:kern w:val="0"/>
        </w:rPr>
        <w:t xml:space="preserve"> </w:t>
      </w:r>
      <w:r w:rsidRPr="00852D88">
        <w:rPr>
          <w:rFonts w:hint="eastAsia"/>
          <w:kern w:val="0"/>
        </w:rPr>
        <w:t>试样应破碎至</w:t>
      </w:r>
      <w:r w:rsidRPr="00852D88">
        <w:rPr>
          <w:kern w:val="0"/>
        </w:rPr>
        <w:t>1mm</w:t>
      </w:r>
      <w:r w:rsidRPr="00852D88">
        <w:rPr>
          <w:rFonts w:hint="eastAsia"/>
          <w:kern w:val="0"/>
        </w:rPr>
        <w:t>以下，用磁铁除去加工时带入的铁屑，然后过筛至</w:t>
      </w:r>
      <w:r w:rsidRPr="00852D88">
        <w:rPr>
          <w:kern w:val="0"/>
        </w:rPr>
        <w:t>0.44mm</w:t>
      </w:r>
      <w:r w:rsidRPr="00852D88">
        <w:rPr>
          <w:rFonts w:hint="eastAsia"/>
          <w:kern w:val="0"/>
        </w:rPr>
        <w:t>筛，筛上筛下分别称重后，备用。</w:t>
      </w:r>
    </w:p>
    <w:p w:rsidR="00692ACB" w:rsidRPr="00852D88" w:rsidRDefault="00692ACB" w:rsidP="00852D88">
      <w:pPr>
        <w:ind w:firstLine="437"/>
        <w:jc w:val="left"/>
        <w:rPr>
          <w:kern w:val="0"/>
        </w:rPr>
      </w:pPr>
      <w:r w:rsidRPr="00852D88">
        <w:rPr>
          <w:rFonts w:hint="eastAsia"/>
          <w:kern w:val="0"/>
        </w:rPr>
        <w:t>称取试料</w:t>
      </w:r>
      <w:r w:rsidRPr="00852D88">
        <w:rPr>
          <w:kern w:val="0"/>
        </w:rPr>
        <w:t>1.50g</w:t>
      </w:r>
      <w:r w:rsidRPr="00852D88">
        <w:rPr>
          <w:rFonts w:hint="eastAsia"/>
          <w:kern w:val="0"/>
        </w:rPr>
        <w:t>，精确至</w:t>
      </w:r>
      <w:r w:rsidRPr="00852D88">
        <w:rPr>
          <w:kern w:val="0"/>
        </w:rPr>
        <w:t>0.0001g</w:t>
      </w:r>
      <w:r w:rsidRPr="00852D88">
        <w:rPr>
          <w:rFonts w:hint="eastAsia"/>
          <w:kern w:val="0"/>
        </w:rPr>
        <w:t>。</w:t>
      </w:r>
    </w:p>
    <w:p w:rsidR="00692ACB" w:rsidRPr="00852D88" w:rsidRDefault="00692ACB" w:rsidP="00A423F1">
      <w:pPr>
        <w:ind w:firstLine="437"/>
        <w:jc w:val="center"/>
        <w:rPr>
          <w:kern w:val="0"/>
        </w:rPr>
      </w:pPr>
      <w:r w:rsidRPr="00852D88">
        <w:rPr>
          <w:rFonts w:hint="eastAsia"/>
          <w:kern w:val="0"/>
        </w:rPr>
        <w:t>表</w:t>
      </w:r>
      <w:r w:rsidRPr="00852D88">
        <w:rPr>
          <w:kern w:val="0"/>
        </w:rPr>
        <w:t>11</w:t>
      </w:r>
      <w:r w:rsidRPr="00852D88">
        <w:rPr>
          <w:rFonts w:hint="eastAsia"/>
          <w:kern w:val="0"/>
        </w:rPr>
        <w:t>定容、分取体积及补加试剂的量</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1275"/>
        <w:gridCol w:w="1418"/>
        <w:gridCol w:w="1417"/>
        <w:gridCol w:w="1276"/>
      </w:tblGrid>
      <w:tr w:rsidR="00692ACB" w:rsidRPr="0039085B" w:rsidTr="00F631B1">
        <w:tc>
          <w:tcPr>
            <w:tcW w:w="1668" w:type="dxa"/>
          </w:tcPr>
          <w:p w:rsidR="00692ACB" w:rsidRPr="004F4CA0" w:rsidRDefault="00692ACB" w:rsidP="00F631B1">
            <w:pPr>
              <w:spacing w:line="400" w:lineRule="exact"/>
              <w:jc w:val="center"/>
              <w:rPr>
                <w:rFonts w:ascii="宋体"/>
                <w:szCs w:val="21"/>
              </w:rPr>
            </w:pPr>
            <w:r w:rsidRPr="004F4CA0">
              <w:rPr>
                <w:rFonts w:ascii="宋体" w:hAnsi="宋体" w:hint="eastAsia"/>
                <w:szCs w:val="21"/>
              </w:rPr>
              <w:t>锑含量</w:t>
            </w:r>
          </w:p>
          <w:p w:rsidR="00692ACB" w:rsidRPr="004F4CA0" w:rsidRDefault="00692ACB" w:rsidP="00F631B1">
            <w:pPr>
              <w:spacing w:line="400" w:lineRule="exact"/>
              <w:jc w:val="center"/>
              <w:rPr>
                <w:rFonts w:ascii="宋体" w:hAnsi="宋体"/>
                <w:szCs w:val="21"/>
              </w:rPr>
            </w:pPr>
            <w:r w:rsidRPr="004F4CA0">
              <w:rPr>
                <w:rFonts w:ascii="宋体" w:hAnsi="宋体" w:hint="eastAsia"/>
                <w:i/>
                <w:iCs/>
                <w:szCs w:val="21"/>
              </w:rPr>
              <w:t>ω</w:t>
            </w:r>
            <w:r w:rsidRPr="004F4CA0">
              <w:rPr>
                <w:rFonts w:ascii="宋体" w:hAnsi="宋体"/>
                <w:szCs w:val="21"/>
              </w:rPr>
              <w:t>/%</w:t>
            </w:r>
          </w:p>
        </w:tc>
        <w:tc>
          <w:tcPr>
            <w:tcW w:w="1275" w:type="dxa"/>
          </w:tcPr>
          <w:p w:rsidR="00692ACB" w:rsidRPr="004F4CA0" w:rsidRDefault="00692ACB" w:rsidP="00F631B1">
            <w:pPr>
              <w:spacing w:line="400" w:lineRule="exact"/>
              <w:jc w:val="center"/>
              <w:rPr>
                <w:rFonts w:ascii="宋体"/>
                <w:szCs w:val="21"/>
              </w:rPr>
            </w:pPr>
            <w:r w:rsidRPr="004F4CA0">
              <w:rPr>
                <w:rFonts w:ascii="宋体" w:hAnsi="宋体" w:hint="eastAsia"/>
                <w:szCs w:val="21"/>
              </w:rPr>
              <w:t>补加硝酸量</w:t>
            </w:r>
            <w:r w:rsidRPr="004F4CA0">
              <w:rPr>
                <w:rFonts w:ascii="宋体" w:hAnsi="宋体"/>
                <w:szCs w:val="21"/>
              </w:rPr>
              <w:t>/</w:t>
            </w:r>
            <w:proofErr w:type="spellStart"/>
            <w:r w:rsidRPr="004F4CA0">
              <w:rPr>
                <w:rFonts w:ascii="宋体" w:hAnsi="宋体"/>
                <w:szCs w:val="21"/>
              </w:rPr>
              <w:t>mL</w:t>
            </w:r>
            <w:proofErr w:type="spellEnd"/>
          </w:p>
        </w:tc>
        <w:tc>
          <w:tcPr>
            <w:tcW w:w="1418" w:type="dxa"/>
          </w:tcPr>
          <w:p w:rsidR="00692ACB" w:rsidRPr="004F4CA0" w:rsidRDefault="00692ACB" w:rsidP="00F631B1">
            <w:pPr>
              <w:spacing w:line="400" w:lineRule="exact"/>
              <w:jc w:val="center"/>
              <w:rPr>
                <w:rFonts w:ascii="宋体"/>
                <w:szCs w:val="21"/>
              </w:rPr>
            </w:pPr>
            <w:r w:rsidRPr="004F4CA0">
              <w:rPr>
                <w:rFonts w:ascii="宋体" w:hAnsi="宋体" w:hint="eastAsia"/>
                <w:szCs w:val="21"/>
              </w:rPr>
              <w:t>定容体积</w:t>
            </w:r>
          </w:p>
          <w:p w:rsidR="00692ACB" w:rsidRPr="004F4CA0" w:rsidRDefault="00692ACB" w:rsidP="00F631B1">
            <w:pPr>
              <w:spacing w:line="400" w:lineRule="exact"/>
              <w:jc w:val="center"/>
              <w:rPr>
                <w:rFonts w:ascii="宋体" w:hAnsi="宋体"/>
                <w:szCs w:val="21"/>
              </w:rPr>
            </w:pPr>
            <w:r w:rsidRPr="004F4CA0">
              <w:rPr>
                <w:rFonts w:ascii="宋体" w:hAnsi="宋体"/>
                <w:i/>
                <w:iCs/>
                <w:szCs w:val="21"/>
              </w:rPr>
              <w:t>V</w:t>
            </w:r>
            <w:r w:rsidRPr="004F4CA0">
              <w:rPr>
                <w:rFonts w:ascii="宋体" w:hAnsi="宋体"/>
                <w:i/>
                <w:iCs/>
                <w:szCs w:val="21"/>
                <w:vertAlign w:val="subscript"/>
              </w:rPr>
              <w:t>1</w:t>
            </w:r>
            <w:r w:rsidRPr="004F4CA0">
              <w:rPr>
                <w:rFonts w:ascii="宋体" w:hAnsi="宋体"/>
                <w:szCs w:val="21"/>
              </w:rPr>
              <w:t>/mL</w:t>
            </w:r>
          </w:p>
        </w:tc>
        <w:tc>
          <w:tcPr>
            <w:tcW w:w="1417" w:type="dxa"/>
          </w:tcPr>
          <w:p w:rsidR="00692ACB" w:rsidRPr="004F4CA0" w:rsidRDefault="00692ACB" w:rsidP="00F631B1">
            <w:pPr>
              <w:spacing w:line="400" w:lineRule="exact"/>
              <w:jc w:val="center"/>
              <w:rPr>
                <w:rFonts w:ascii="宋体"/>
                <w:szCs w:val="21"/>
              </w:rPr>
            </w:pPr>
            <w:r w:rsidRPr="004F4CA0">
              <w:rPr>
                <w:rFonts w:ascii="宋体" w:hAnsi="宋体" w:hint="eastAsia"/>
                <w:szCs w:val="21"/>
              </w:rPr>
              <w:t>分取体积</w:t>
            </w:r>
          </w:p>
          <w:p w:rsidR="00692ACB" w:rsidRPr="004F4CA0" w:rsidRDefault="00692ACB" w:rsidP="00F631B1">
            <w:pPr>
              <w:spacing w:line="400" w:lineRule="exact"/>
              <w:jc w:val="center"/>
              <w:rPr>
                <w:rFonts w:ascii="宋体" w:hAnsi="宋体"/>
                <w:szCs w:val="21"/>
              </w:rPr>
            </w:pPr>
            <w:r w:rsidRPr="004F4CA0">
              <w:rPr>
                <w:rFonts w:ascii="宋体" w:hAnsi="宋体"/>
                <w:i/>
                <w:iCs/>
                <w:szCs w:val="21"/>
              </w:rPr>
              <w:t>V</w:t>
            </w:r>
            <w:r w:rsidRPr="004F4CA0">
              <w:rPr>
                <w:rFonts w:ascii="宋体" w:hAnsi="宋体"/>
                <w:i/>
                <w:iCs/>
                <w:szCs w:val="21"/>
                <w:vertAlign w:val="subscript"/>
              </w:rPr>
              <w:t>2</w:t>
            </w:r>
            <w:r w:rsidRPr="004F4CA0">
              <w:rPr>
                <w:rFonts w:ascii="宋体" w:hAnsi="宋体"/>
                <w:szCs w:val="21"/>
              </w:rPr>
              <w:t>/mL</w:t>
            </w:r>
          </w:p>
        </w:tc>
        <w:tc>
          <w:tcPr>
            <w:tcW w:w="1276" w:type="dxa"/>
          </w:tcPr>
          <w:p w:rsidR="00692ACB" w:rsidRPr="004F4CA0" w:rsidRDefault="00692ACB" w:rsidP="00F631B1">
            <w:pPr>
              <w:spacing w:line="400" w:lineRule="exact"/>
              <w:jc w:val="center"/>
              <w:rPr>
                <w:rFonts w:ascii="宋体"/>
                <w:szCs w:val="21"/>
              </w:rPr>
            </w:pPr>
            <w:r w:rsidRPr="004F4CA0">
              <w:rPr>
                <w:rFonts w:ascii="宋体" w:hAnsi="宋体" w:hint="eastAsia"/>
                <w:szCs w:val="21"/>
              </w:rPr>
              <w:t>补加硝酸量</w:t>
            </w:r>
            <w:r w:rsidRPr="004F4CA0">
              <w:rPr>
                <w:rFonts w:ascii="宋体" w:hAnsi="宋体"/>
                <w:szCs w:val="21"/>
              </w:rPr>
              <w:t>/</w:t>
            </w:r>
            <w:proofErr w:type="spellStart"/>
            <w:r w:rsidRPr="004F4CA0">
              <w:rPr>
                <w:rFonts w:ascii="宋体" w:hAnsi="宋体"/>
                <w:szCs w:val="21"/>
              </w:rPr>
              <w:t>mL</w:t>
            </w:r>
            <w:proofErr w:type="spellEnd"/>
          </w:p>
        </w:tc>
      </w:tr>
      <w:tr w:rsidR="00692ACB" w:rsidRPr="0039085B" w:rsidTr="00F631B1">
        <w:tc>
          <w:tcPr>
            <w:tcW w:w="1668" w:type="dxa"/>
          </w:tcPr>
          <w:p w:rsidR="00692ACB" w:rsidRPr="004F4CA0" w:rsidRDefault="00692ACB" w:rsidP="00F631B1">
            <w:pPr>
              <w:spacing w:line="400" w:lineRule="exact"/>
              <w:rPr>
                <w:rFonts w:ascii="宋体"/>
                <w:szCs w:val="21"/>
              </w:rPr>
            </w:pPr>
            <w:r w:rsidRPr="004F4CA0">
              <w:rPr>
                <w:rFonts w:ascii="宋体"/>
                <w:szCs w:val="21"/>
              </w:rPr>
              <w:t>0.00</w:t>
            </w:r>
            <w:r w:rsidRPr="004F4CA0">
              <w:rPr>
                <w:rFonts w:ascii="宋体" w:hAnsi="宋体"/>
                <w:szCs w:val="21"/>
              </w:rPr>
              <w:t>10</w:t>
            </w:r>
            <w:r w:rsidRPr="004F4CA0">
              <w:rPr>
                <w:rFonts w:ascii="宋体" w:hAnsi="宋体" w:hint="eastAsia"/>
                <w:szCs w:val="21"/>
              </w:rPr>
              <w:t>～</w:t>
            </w:r>
            <w:r w:rsidRPr="004F4CA0">
              <w:rPr>
                <w:rFonts w:ascii="宋体"/>
                <w:szCs w:val="21"/>
              </w:rPr>
              <w:t>0.00</w:t>
            </w:r>
            <w:r w:rsidRPr="004F4CA0">
              <w:rPr>
                <w:rFonts w:ascii="宋体" w:hAnsi="宋体"/>
                <w:szCs w:val="21"/>
              </w:rPr>
              <w:t>50</w:t>
            </w:r>
          </w:p>
        </w:tc>
        <w:tc>
          <w:tcPr>
            <w:tcW w:w="1275" w:type="dxa"/>
            <w:vAlign w:val="center"/>
          </w:tcPr>
          <w:p w:rsidR="00692ACB" w:rsidRPr="004F4CA0" w:rsidRDefault="00692ACB" w:rsidP="00F631B1">
            <w:pPr>
              <w:spacing w:line="400" w:lineRule="exact"/>
              <w:jc w:val="center"/>
              <w:rPr>
                <w:rFonts w:ascii="宋体"/>
                <w:szCs w:val="21"/>
              </w:rPr>
            </w:pPr>
            <w:r w:rsidRPr="004F4CA0">
              <w:rPr>
                <w:rFonts w:ascii="宋体"/>
                <w:szCs w:val="21"/>
              </w:rPr>
              <w:t>-----</w:t>
            </w:r>
          </w:p>
        </w:tc>
        <w:tc>
          <w:tcPr>
            <w:tcW w:w="1418" w:type="dxa"/>
            <w:vAlign w:val="center"/>
          </w:tcPr>
          <w:p w:rsidR="00692ACB" w:rsidRPr="004F4CA0" w:rsidRDefault="00692ACB" w:rsidP="00F631B1">
            <w:pPr>
              <w:spacing w:line="400" w:lineRule="exact"/>
              <w:jc w:val="center"/>
              <w:rPr>
                <w:rFonts w:ascii="宋体"/>
                <w:szCs w:val="21"/>
              </w:rPr>
            </w:pPr>
            <w:r w:rsidRPr="004F4CA0">
              <w:rPr>
                <w:rFonts w:ascii="宋体"/>
                <w:szCs w:val="21"/>
              </w:rPr>
              <w:t>100</w:t>
            </w:r>
          </w:p>
        </w:tc>
        <w:tc>
          <w:tcPr>
            <w:tcW w:w="1417" w:type="dxa"/>
            <w:vAlign w:val="center"/>
          </w:tcPr>
          <w:p w:rsidR="00692ACB" w:rsidRPr="004F4CA0" w:rsidRDefault="00692ACB" w:rsidP="00F631B1">
            <w:pPr>
              <w:spacing w:line="400" w:lineRule="exact"/>
              <w:jc w:val="center"/>
              <w:rPr>
                <w:rFonts w:ascii="宋体"/>
                <w:szCs w:val="21"/>
              </w:rPr>
            </w:pPr>
            <w:r w:rsidRPr="004F4CA0">
              <w:rPr>
                <w:rFonts w:ascii="宋体"/>
                <w:szCs w:val="21"/>
              </w:rPr>
              <w:t>20</w:t>
            </w:r>
          </w:p>
        </w:tc>
        <w:tc>
          <w:tcPr>
            <w:tcW w:w="1276" w:type="dxa"/>
            <w:vAlign w:val="center"/>
          </w:tcPr>
          <w:p w:rsidR="00692ACB" w:rsidRPr="004F4CA0" w:rsidRDefault="00692ACB" w:rsidP="00F631B1">
            <w:pPr>
              <w:spacing w:line="400" w:lineRule="exact"/>
              <w:jc w:val="center"/>
              <w:rPr>
                <w:rFonts w:ascii="宋体"/>
                <w:szCs w:val="21"/>
              </w:rPr>
            </w:pPr>
            <w:r w:rsidRPr="004F4CA0">
              <w:rPr>
                <w:rFonts w:ascii="宋体"/>
                <w:szCs w:val="21"/>
              </w:rPr>
              <w:t>20</w:t>
            </w:r>
          </w:p>
        </w:tc>
      </w:tr>
      <w:tr w:rsidR="00692ACB" w:rsidRPr="0039085B" w:rsidTr="00F631B1">
        <w:tc>
          <w:tcPr>
            <w:tcW w:w="1668" w:type="dxa"/>
          </w:tcPr>
          <w:p w:rsidR="00692ACB" w:rsidRPr="004F4CA0" w:rsidRDefault="00692ACB" w:rsidP="00F631B1">
            <w:pPr>
              <w:spacing w:line="400" w:lineRule="exact"/>
              <w:rPr>
                <w:rFonts w:ascii="宋体"/>
                <w:szCs w:val="21"/>
              </w:rPr>
            </w:pPr>
            <w:r w:rsidRPr="004F4CA0">
              <w:rPr>
                <w:rFonts w:ascii="宋体" w:hAnsi="宋体" w:hint="eastAsia"/>
                <w:szCs w:val="21"/>
              </w:rPr>
              <w:t>＞</w:t>
            </w:r>
            <w:r w:rsidRPr="004F4CA0">
              <w:rPr>
                <w:rFonts w:ascii="宋体" w:hAnsi="宋体"/>
                <w:szCs w:val="21"/>
              </w:rPr>
              <w:t>0.005</w:t>
            </w:r>
            <w:r w:rsidRPr="004F4CA0">
              <w:rPr>
                <w:rFonts w:ascii="宋体"/>
                <w:szCs w:val="21"/>
              </w:rPr>
              <w:t>0</w:t>
            </w:r>
            <w:r w:rsidRPr="004F4CA0">
              <w:rPr>
                <w:rFonts w:ascii="宋体" w:hAnsi="宋体" w:hint="eastAsia"/>
                <w:szCs w:val="21"/>
              </w:rPr>
              <w:t>～</w:t>
            </w:r>
            <w:r w:rsidRPr="004F4CA0">
              <w:rPr>
                <w:rFonts w:ascii="宋体"/>
                <w:szCs w:val="21"/>
              </w:rPr>
              <w:t>0.0</w:t>
            </w:r>
            <w:r w:rsidRPr="004F4CA0">
              <w:rPr>
                <w:rFonts w:ascii="宋体" w:hAnsi="宋体"/>
                <w:szCs w:val="21"/>
              </w:rPr>
              <w:t>50</w:t>
            </w:r>
          </w:p>
        </w:tc>
        <w:tc>
          <w:tcPr>
            <w:tcW w:w="1275" w:type="dxa"/>
            <w:vAlign w:val="center"/>
          </w:tcPr>
          <w:p w:rsidR="00692ACB" w:rsidRPr="004F4CA0" w:rsidRDefault="00692ACB" w:rsidP="00F631B1">
            <w:pPr>
              <w:spacing w:line="400" w:lineRule="exact"/>
              <w:jc w:val="center"/>
              <w:rPr>
                <w:rFonts w:ascii="宋体"/>
                <w:szCs w:val="21"/>
              </w:rPr>
            </w:pPr>
            <w:r w:rsidRPr="004F4CA0">
              <w:rPr>
                <w:rFonts w:ascii="宋体"/>
                <w:szCs w:val="21"/>
              </w:rPr>
              <w:t>-----</w:t>
            </w:r>
          </w:p>
        </w:tc>
        <w:tc>
          <w:tcPr>
            <w:tcW w:w="1418" w:type="dxa"/>
            <w:vAlign w:val="center"/>
          </w:tcPr>
          <w:p w:rsidR="00692ACB" w:rsidRPr="004F4CA0" w:rsidRDefault="00692ACB" w:rsidP="00F631B1">
            <w:pPr>
              <w:spacing w:line="400" w:lineRule="exact"/>
              <w:jc w:val="center"/>
              <w:rPr>
                <w:rFonts w:ascii="宋体" w:hAnsi="宋体"/>
                <w:szCs w:val="21"/>
              </w:rPr>
            </w:pPr>
            <w:r w:rsidRPr="004F4CA0">
              <w:rPr>
                <w:rFonts w:ascii="宋体" w:hAnsi="宋体"/>
                <w:szCs w:val="21"/>
              </w:rPr>
              <w:t>100</w:t>
            </w:r>
          </w:p>
        </w:tc>
        <w:tc>
          <w:tcPr>
            <w:tcW w:w="1417" w:type="dxa"/>
            <w:vAlign w:val="center"/>
          </w:tcPr>
          <w:p w:rsidR="00692ACB" w:rsidRPr="004F4CA0" w:rsidRDefault="00692ACB" w:rsidP="00F631B1">
            <w:pPr>
              <w:spacing w:line="400" w:lineRule="exact"/>
              <w:jc w:val="center"/>
              <w:rPr>
                <w:rFonts w:ascii="宋体" w:hAnsi="宋体"/>
                <w:szCs w:val="21"/>
              </w:rPr>
            </w:pPr>
            <w:r w:rsidRPr="004F4CA0">
              <w:rPr>
                <w:rFonts w:ascii="宋体" w:hAnsi="宋体"/>
                <w:szCs w:val="21"/>
              </w:rPr>
              <w:t>2</w:t>
            </w:r>
          </w:p>
        </w:tc>
        <w:tc>
          <w:tcPr>
            <w:tcW w:w="1276"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30</w:t>
            </w:r>
          </w:p>
        </w:tc>
      </w:tr>
      <w:tr w:rsidR="00692ACB" w:rsidRPr="0039085B" w:rsidTr="00F631B1">
        <w:tc>
          <w:tcPr>
            <w:tcW w:w="1668" w:type="dxa"/>
          </w:tcPr>
          <w:p w:rsidR="00692ACB" w:rsidRPr="004F4CA0" w:rsidRDefault="00692ACB" w:rsidP="00F631B1">
            <w:pPr>
              <w:spacing w:line="400" w:lineRule="exact"/>
              <w:rPr>
                <w:rFonts w:ascii="宋体"/>
                <w:szCs w:val="21"/>
              </w:rPr>
            </w:pPr>
            <w:r w:rsidRPr="004F4CA0">
              <w:rPr>
                <w:rFonts w:ascii="宋体" w:hAnsi="宋体" w:hint="eastAsia"/>
                <w:szCs w:val="21"/>
              </w:rPr>
              <w:t>＞</w:t>
            </w:r>
            <w:r w:rsidRPr="004F4CA0">
              <w:rPr>
                <w:rFonts w:ascii="宋体"/>
                <w:szCs w:val="21"/>
              </w:rPr>
              <w:t>0.0</w:t>
            </w:r>
            <w:r w:rsidRPr="004F4CA0">
              <w:rPr>
                <w:rFonts w:ascii="宋体" w:hAnsi="宋体"/>
                <w:szCs w:val="21"/>
              </w:rPr>
              <w:t>50</w:t>
            </w:r>
            <w:r w:rsidRPr="004F4CA0">
              <w:rPr>
                <w:rFonts w:ascii="宋体" w:hAnsi="宋体" w:hint="eastAsia"/>
                <w:szCs w:val="21"/>
              </w:rPr>
              <w:t>～</w:t>
            </w:r>
            <w:r w:rsidRPr="004F4CA0">
              <w:rPr>
                <w:rFonts w:ascii="宋体" w:hAnsi="宋体"/>
                <w:szCs w:val="21"/>
              </w:rPr>
              <w:t>0.5</w:t>
            </w:r>
            <w:r w:rsidRPr="004F4CA0">
              <w:rPr>
                <w:rFonts w:ascii="宋体"/>
                <w:szCs w:val="21"/>
              </w:rPr>
              <w:t>0</w:t>
            </w:r>
          </w:p>
        </w:tc>
        <w:tc>
          <w:tcPr>
            <w:tcW w:w="1275"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100</w:t>
            </w:r>
          </w:p>
        </w:tc>
        <w:tc>
          <w:tcPr>
            <w:tcW w:w="1418"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500</w:t>
            </w:r>
          </w:p>
        </w:tc>
        <w:tc>
          <w:tcPr>
            <w:tcW w:w="1417"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1</w:t>
            </w:r>
          </w:p>
        </w:tc>
        <w:tc>
          <w:tcPr>
            <w:tcW w:w="1276" w:type="dxa"/>
            <w:vAlign w:val="center"/>
          </w:tcPr>
          <w:p w:rsidR="00692ACB" w:rsidRPr="004F4CA0" w:rsidRDefault="00692ACB" w:rsidP="00F631B1">
            <w:pPr>
              <w:spacing w:line="400" w:lineRule="exact"/>
              <w:jc w:val="center"/>
              <w:rPr>
                <w:rFonts w:ascii="宋体"/>
                <w:szCs w:val="21"/>
              </w:rPr>
            </w:pPr>
            <w:r w:rsidRPr="004F4CA0">
              <w:rPr>
                <w:rFonts w:ascii="宋体" w:hAnsi="宋体"/>
                <w:szCs w:val="21"/>
              </w:rPr>
              <w:t>30</w:t>
            </w:r>
          </w:p>
        </w:tc>
      </w:tr>
    </w:tbl>
    <w:p w:rsidR="00692ACB" w:rsidRPr="00852D88" w:rsidRDefault="00692ACB" w:rsidP="00852D88">
      <w:pPr>
        <w:ind w:firstLine="437"/>
        <w:jc w:val="left"/>
        <w:rPr>
          <w:b/>
          <w:kern w:val="0"/>
        </w:rPr>
      </w:pPr>
      <w:r w:rsidRPr="00852D88">
        <w:rPr>
          <w:b/>
          <w:kern w:val="0"/>
        </w:rPr>
        <w:t xml:space="preserve">2. </w:t>
      </w:r>
      <w:r w:rsidRPr="00852D88">
        <w:rPr>
          <w:rFonts w:hint="eastAsia"/>
          <w:b/>
          <w:kern w:val="0"/>
        </w:rPr>
        <w:t>分析步骤</w:t>
      </w:r>
    </w:p>
    <w:p w:rsidR="00692ACB" w:rsidRDefault="00692ACB" w:rsidP="00852D88">
      <w:pPr>
        <w:ind w:firstLine="437"/>
        <w:jc w:val="left"/>
        <w:rPr>
          <w:b/>
          <w:kern w:val="0"/>
        </w:rPr>
      </w:pPr>
      <w:r w:rsidRPr="00852D88">
        <w:rPr>
          <w:b/>
          <w:kern w:val="0"/>
        </w:rPr>
        <w:t>2.1</w:t>
      </w:r>
      <w:r>
        <w:rPr>
          <w:b/>
          <w:kern w:val="0"/>
        </w:rPr>
        <w:t xml:space="preserve"> </w:t>
      </w:r>
      <w:r>
        <w:rPr>
          <w:rFonts w:hint="eastAsia"/>
          <w:b/>
          <w:kern w:val="0"/>
        </w:rPr>
        <w:t>测定</w:t>
      </w:r>
    </w:p>
    <w:p w:rsidR="00692ACB" w:rsidRPr="00852D88" w:rsidRDefault="00692ACB" w:rsidP="00852D88">
      <w:pPr>
        <w:ind w:firstLine="437"/>
        <w:jc w:val="left"/>
        <w:rPr>
          <w:kern w:val="0"/>
        </w:rPr>
      </w:pPr>
      <w:r w:rsidRPr="00852D88">
        <w:rPr>
          <w:rFonts w:hint="eastAsia"/>
          <w:kern w:val="0"/>
        </w:rPr>
        <w:t>将试料置于</w:t>
      </w:r>
      <w:r w:rsidRPr="00852D88">
        <w:rPr>
          <w:kern w:val="0"/>
        </w:rPr>
        <w:t>200mL</w:t>
      </w:r>
      <w:r w:rsidRPr="00852D88">
        <w:rPr>
          <w:rFonts w:hint="eastAsia"/>
          <w:kern w:val="0"/>
        </w:rPr>
        <w:t>烧杯中，分几次缓慢加入</w:t>
      </w:r>
      <w:r w:rsidRPr="00852D88">
        <w:rPr>
          <w:kern w:val="0"/>
        </w:rPr>
        <w:t>40mL</w:t>
      </w:r>
      <w:r w:rsidRPr="00852D88">
        <w:rPr>
          <w:rFonts w:hint="eastAsia"/>
          <w:kern w:val="0"/>
        </w:rPr>
        <w:t>酒石酸</w:t>
      </w:r>
      <w:r w:rsidRPr="00852D88">
        <w:rPr>
          <w:kern w:val="0"/>
        </w:rPr>
        <w:t>-</w:t>
      </w:r>
      <w:r w:rsidRPr="00852D88">
        <w:rPr>
          <w:rFonts w:hint="eastAsia"/>
          <w:kern w:val="0"/>
        </w:rPr>
        <w:t>硝酸混合酸（</w:t>
      </w:r>
      <w:r w:rsidRPr="00852D88">
        <w:rPr>
          <w:kern w:val="0"/>
        </w:rPr>
        <w:t>1.5</w:t>
      </w:r>
      <w:r w:rsidRPr="00852D88">
        <w:rPr>
          <w:rFonts w:hint="eastAsia"/>
          <w:kern w:val="0"/>
        </w:rPr>
        <w:t>），待反应缓和后盖上表皿，于电热板低温处溶解并煮沸</w:t>
      </w:r>
      <w:r w:rsidRPr="00852D88">
        <w:rPr>
          <w:kern w:val="0"/>
        </w:rPr>
        <w:t>2min</w:t>
      </w:r>
      <w:r w:rsidRPr="00852D88">
        <w:rPr>
          <w:rFonts w:hint="eastAsia"/>
          <w:kern w:val="0"/>
        </w:rPr>
        <w:t>，取下冷却；按表</w:t>
      </w:r>
      <w:r w:rsidRPr="00852D88">
        <w:rPr>
          <w:kern w:val="0"/>
        </w:rPr>
        <w:t>11</w:t>
      </w:r>
      <w:r w:rsidRPr="00852D88">
        <w:rPr>
          <w:rFonts w:hint="eastAsia"/>
          <w:kern w:val="0"/>
        </w:rPr>
        <w:t>补加酒石酸</w:t>
      </w:r>
      <w:r w:rsidRPr="00852D88">
        <w:rPr>
          <w:kern w:val="0"/>
        </w:rPr>
        <w:t>-</w:t>
      </w:r>
      <w:r w:rsidRPr="00852D88">
        <w:rPr>
          <w:rFonts w:hint="eastAsia"/>
          <w:kern w:val="0"/>
        </w:rPr>
        <w:t>硝酸混合酸（</w:t>
      </w:r>
      <w:r w:rsidRPr="00852D88">
        <w:rPr>
          <w:kern w:val="0"/>
        </w:rPr>
        <w:t>1.5</w:t>
      </w:r>
      <w:r w:rsidRPr="00852D88">
        <w:rPr>
          <w:rFonts w:hint="eastAsia"/>
          <w:kern w:val="0"/>
        </w:rPr>
        <w:t>），以水定容，混匀；按表</w:t>
      </w:r>
      <w:r w:rsidRPr="00852D88">
        <w:rPr>
          <w:kern w:val="0"/>
        </w:rPr>
        <w:t>11</w:t>
      </w:r>
      <w:r w:rsidRPr="00852D88">
        <w:rPr>
          <w:rFonts w:hint="eastAsia"/>
          <w:kern w:val="0"/>
        </w:rPr>
        <w:t>分取溶液于</w:t>
      </w:r>
      <w:r w:rsidRPr="00852D88">
        <w:rPr>
          <w:kern w:val="0"/>
        </w:rPr>
        <w:t>200mL</w:t>
      </w:r>
      <w:r w:rsidRPr="00852D88">
        <w:rPr>
          <w:rFonts w:hint="eastAsia"/>
          <w:kern w:val="0"/>
        </w:rPr>
        <w:t>烧杯，补加酒石酸</w:t>
      </w:r>
      <w:r w:rsidRPr="00852D88">
        <w:rPr>
          <w:kern w:val="0"/>
        </w:rPr>
        <w:t>-</w:t>
      </w:r>
      <w:r w:rsidRPr="00852D88">
        <w:rPr>
          <w:rFonts w:hint="eastAsia"/>
          <w:kern w:val="0"/>
        </w:rPr>
        <w:t>硝酸混合酸（</w:t>
      </w:r>
      <w:r w:rsidRPr="00852D88">
        <w:rPr>
          <w:kern w:val="0"/>
        </w:rPr>
        <w:t>1.5</w:t>
      </w:r>
      <w:r w:rsidRPr="00852D88">
        <w:rPr>
          <w:rFonts w:hint="eastAsia"/>
          <w:kern w:val="0"/>
        </w:rPr>
        <w:t>），加水至约</w:t>
      </w:r>
      <w:r w:rsidRPr="00852D88">
        <w:rPr>
          <w:kern w:val="0"/>
        </w:rPr>
        <w:t>100mL</w:t>
      </w:r>
      <w:r w:rsidRPr="00852D88">
        <w:rPr>
          <w:rFonts w:hint="eastAsia"/>
          <w:kern w:val="0"/>
        </w:rPr>
        <w:t>，加入</w:t>
      </w:r>
      <w:r w:rsidRPr="00852D88">
        <w:rPr>
          <w:kern w:val="0"/>
        </w:rPr>
        <w:t>15mL</w:t>
      </w:r>
      <w:r w:rsidRPr="00852D88">
        <w:rPr>
          <w:rFonts w:hint="eastAsia"/>
          <w:kern w:val="0"/>
        </w:rPr>
        <w:t>氨水（</w:t>
      </w:r>
      <w:r w:rsidRPr="00852D88">
        <w:rPr>
          <w:kern w:val="0"/>
        </w:rPr>
        <w:t>1.9</w:t>
      </w:r>
      <w:r w:rsidRPr="00852D88">
        <w:rPr>
          <w:rFonts w:hint="eastAsia"/>
          <w:kern w:val="0"/>
        </w:rPr>
        <w:t>），边搅拌边用氨水和酒石酸</w:t>
      </w:r>
      <w:r w:rsidRPr="00852D88">
        <w:rPr>
          <w:kern w:val="0"/>
        </w:rPr>
        <w:t>-</w:t>
      </w:r>
      <w:r w:rsidRPr="00852D88">
        <w:rPr>
          <w:rFonts w:hint="eastAsia"/>
          <w:kern w:val="0"/>
        </w:rPr>
        <w:t>硝酸混合酸（</w:t>
      </w:r>
      <w:r w:rsidRPr="00852D88">
        <w:rPr>
          <w:kern w:val="0"/>
        </w:rPr>
        <w:t>1.5</w:t>
      </w:r>
      <w:r w:rsidRPr="00852D88">
        <w:rPr>
          <w:rFonts w:hint="eastAsia"/>
          <w:kern w:val="0"/>
        </w:rPr>
        <w:t>）中和至</w:t>
      </w:r>
      <w:r w:rsidRPr="00852D88">
        <w:rPr>
          <w:kern w:val="0"/>
        </w:rPr>
        <w:t>pH1-2</w:t>
      </w:r>
      <w:r w:rsidRPr="00852D88">
        <w:rPr>
          <w:rFonts w:hint="eastAsia"/>
          <w:kern w:val="0"/>
        </w:rPr>
        <w:t>（用精密</w:t>
      </w:r>
      <w:r w:rsidRPr="00852D88">
        <w:rPr>
          <w:kern w:val="0"/>
        </w:rPr>
        <w:t>pH</w:t>
      </w:r>
      <w:r w:rsidRPr="00852D88">
        <w:rPr>
          <w:rFonts w:hint="eastAsia"/>
          <w:kern w:val="0"/>
        </w:rPr>
        <w:t>试纸检验）；加入</w:t>
      </w:r>
      <w:r w:rsidRPr="00852D88">
        <w:rPr>
          <w:kern w:val="0"/>
        </w:rPr>
        <w:t>10mL</w:t>
      </w:r>
      <w:r w:rsidRPr="00852D88">
        <w:rPr>
          <w:rFonts w:hint="eastAsia"/>
          <w:kern w:val="0"/>
        </w:rPr>
        <w:t>硝酸锰溶液（</w:t>
      </w:r>
      <w:r w:rsidRPr="00852D88">
        <w:rPr>
          <w:kern w:val="0"/>
        </w:rPr>
        <w:t>1.8</w:t>
      </w:r>
      <w:r w:rsidRPr="00852D88">
        <w:rPr>
          <w:rFonts w:hint="eastAsia"/>
          <w:kern w:val="0"/>
        </w:rPr>
        <w:t>），加热煮沸</w:t>
      </w:r>
      <w:r w:rsidRPr="00852D88">
        <w:rPr>
          <w:kern w:val="0"/>
        </w:rPr>
        <w:t>2min</w:t>
      </w:r>
      <w:r w:rsidRPr="00852D88">
        <w:rPr>
          <w:rFonts w:hint="eastAsia"/>
          <w:kern w:val="0"/>
        </w:rPr>
        <w:t>，将烧杯移至电热板边缘处，在溶液近沸状态下边搅拌边用</w:t>
      </w:r>
      <w:r w:rsidRPr="00852D88">
        <w:rPr>
          <w:kern w:val="0"/>
        </w:rPr>
        <w:t>10mL</w:t>
      </w:r>
      <w:r w:rsidRPr="00852D88">
        <w:rPr>
          <w:rFonts w:hint="eastAsia"/>
          <w:kern w:val="0"/>
        </w:rPr>
        <w:t>移液管逐滴加入</w:t>
      </w:r>
      <w:r w:rsidRPr="00852D88">
        <w:rPr>
          <w:kern w:val="0"/>
        </w:rPr>
        <w:t>10mL</w:t>
      </w:r>
      <w:r w:rsidRPr="00852D88">
        <w:rPr>
          <w:rFonts w:hint="eastAsia"/>
          <w:kern w:val="0"/>
        </w:rPr>
        <w:t>高锰酸钾溶液（</w:t>
      </w:r>
      <w:r w:rsidRPr="00852D88">
        <w:rPr>
          <w:kern w:val="0"/>
        </w:rPr>
        <w:t>1.9</w:t>
      </w:r>
      <w:r w:rsidRPr="00852D88">
        <w:rPr>
          <w:rFonts w:hint="eastAsia"/>
          <w:kern w:val="0"/>
        </w:rPr>
        <w:t>），盖上表皿，保温</w:t>
      </w:r>
      <w:r w:rsidRPr="00852D88">
        <w:rPr>
          <w:kern w:val="0"/>
        </w:rPr>
        <w:t>5min</w:t>
      </w:r>
      <w:r w:rsidRPr="00852D88">
        <w:rPr>
          <w:rFonts w:hint="eastAsia"/>
          <w:kern w:val="0"/>
        </w:rPr>
        <w:t>后取下，放置</w:t>
      </w:r>
      <w:r w:rsidRPr="00852D88">
        <w:rPr>
          <w:kern w:val="0"/>
        </w:rPr>
        <w:t>5min</w:t>
      </w:r>
      <w:r w:rsidRPr="00852D88">
        <w:rPr>
          <w:rFonts w:hint="eastAsia"/>
          <w:kern w:val="0"/>
        </w:rPr>
        <w:t>。</w:t>
      </w:r>
    </w:p>
    <w:p w:rsidR="00692ACB" w:rsidRPr="00852D88" w:rsidRDefault="00692ACB" w:rsidP="00852D88">
      <w:pPr>
        <w:ind w:firstLine="437"/>
        <w:jc w:val="left"/>
        <w:rPr>
          <w:kern w:val="0"/>
        </w:rPr>
      </w:pPr>
      <w:r w:rsidRPr="00852D88">
        <w:rPr>
          <w:rFonts w:hint="eastAsia"/>
          <w:kern w:val="0"/>
        </w:rPr>
        <w:t>趁热用中速定性滤纸过滤，用热水洗沉淀</w:t>
      </w:r>
      <w:r w:rsidRPr="00852D88">
        <w:rPr>
          <w:kern w:val="0"/>
        </w:rPr>
        <w:t>3-4</w:t>
      </w:r>
      <w:r w:rsidRPr="00852D88">
        <w:rPr>
          <w:rFonts w:hint="eastAsia"/>
          <w:kern w:val="0"/>
        </w:rPr>
        <w:t>次，弃去滤液和洗液；漏斗中加入</w:t>
      </w:r>
      <w:r w:rsidRPr="00852D88">
        <w:rPr>
          <w:kern w:val="0"/>
        </w:rPr>
        <w:t>15mL</w:t>
      </w:r>
      <w:r w:rsidRPr="00852D88">
        <w:rPr>
          <w:rFonts w:hint="eastAsia"/>
          <w:kern w:val="0"/>
        </w:rPr>
        <w:t>加热的盐酸溶液（</w:t>
      </w:r>
      <w:r w:rsidRPr="00852D88">
        <w:rPr>
          <w:kern w:val="0"/>
        </w:rPr>
        <w:t>1.2</w:t>
      </w:r>
      <w:r w:rsidRPr="00852D88">
        <w:rPr>
          <w:rFonts w:hint="eastAsia"/>
          <w:kern w:val="0"/>
        </w:rPr>
        <w:t>），滴加几滴过氧化氢（</w:t>
      </w:r>
      <w:r w:rsidRPr="00852D88">
        <w:rPr>
          <w:kern w:val="0"/>
        </w:rPr>
        <w:t>1.11</w:t>
      </w:r>
      <w:r w:rsidRPr="00852D88">
        <w:rPr>
          <w:rFonts w:hint="eastAsia"/>
          <w:kern w:val="0"/>
        </w:rPr>
        <w:t>），轻轻摇动漏斗溶解沉淀，将滤液洗脱至原烧杯；分两次加入</w:t>
      </w:r>
      <w:r w:rsidRPr="00852D88">
        <w:rPr>
          <w:kern w:val="0"/>
        </w:rPr>
        <w:t>30mL</w:t>
      </w:r>
      <w:r>
        <w:rPr>
          <w:rFonts w:hint="eastAsia"/>
          <w:kern w:val="0"/>
        </w:rPr>
        <w:t>加热的</w:t>
      </w:r>
      <w:r w:rsidRPr="00852D88">
        <w:rPr>
          <w:rFonts w:hint="eastAsia"/>
          <w:kern w:val="0"/>
        </w:rPr>
        <w:t>盐酸溶液（</w:t>
      </w:r>
      <w:r w:rsidRPr="00852D88">
        <w:rPr>
          <w:kern w:val="0"/>
        </w:rPr>
        <w:t>1.2</w:t>
      </w:r>
      <w:r w:rsidRPr="00852D88">
        <w:rPr>
          <w:rFonts w:hint="eastAsia"/>
          <w:kern w:val="0"/>
        </w:rPr>
        <w:t>）洗涤滤纸，然后用少量热水洗涤滤纸</w:t>
      </w:r>
      <w:r w:rsidRPr="00852D88">
        <w:rPr>
          <w:kern w:val="0"/>
        </w:rPr>
        <w:t>2</w:t>
      </w:r>
      <w:r w:rsidRPr="00852D88">
        <w:rPr>
          <w:rFonts w:hint="eastAsia"/>
          <w:kern w:val="0"/>
        </w:rPr>
        <w:t>次，合并滤液与洗液于原烧杯。轻轻转动原烧杯里的溶液，将杯壁和玻棒上附着的沉淀溶入溶液，用少量水吹洗杯壁，加热煮沸溶液至大气泡冒出时取下冷却。按表</w:t>
      </w:r>
      <w:r w:rsidRPr="00852D88">
        <w:rPr>
          <w:kern w:val="0"/>
        </w:rPr>
        <w:t>11</w:t>
      </w:r>
      <w:r w:rsidRPr="00852D88">
        <w:rPr>
          <w:rFonts w:hint="eastAsia"/>
          <w:kern w:val="0"/>
        </w:rPr>
        <w:t>将溶液转移至</w:t>
      </w:r>
      <w:r w:rsidRPr="00852D88">
        <w:rPr>
          <w:kern w:val="0"/>
        </w:rPr>
        <w:t>100mL</w:t>
      </w:r>
      <w:r w:rsidRPr="00852D88">
        <w:rPr>
          <w:rFonts w:hint="eastAsia"/>
          <w:kern w:val="0"/>
        </w:rPr>
        <w:t>容量瓶，加入</w:t>
      </w:r>
      <w:r w:rsidRPr="00852D88">
        <w:rPr>
          <w:kern w:val="0"/>
        </w:rPr>
        <w:t>5mL</w:t>
      </w:r>
      <w:r w:rsidRPr="00852D88">
        <w:rPr>
          <w:rFonts w:hint="eastAsia"/>
          <w:kern w:val="0"/>
        </w:rPr>
        <w:t>硫脲</w:t>
      </w:r>
      <w:r w:rsidRPr="00852D88">
        <w:rPr>
          <w:kern w:val="0"/>
        </w:rPr>
        <w:t>-</w:t>
      </w:r>
      <w:r w:rsidRPr="00852D88">
        <w:rPr>
          <w:rFonts w:hint="eastAsia"/>
          <w:kern w:val="0"/>
        </w:rPr>
        <w:t>抗坏血酸溶液（</w:t>
      </w:r>
      <w:r w:rsidRPr="00852D88">
        <w:rPr>
          <w:kern w:val="0"/>
        </w:rPr>
        <w:t>1.6</w:t>
      </w:r>
      <w:r w:rsidRPr="00852D88">
        <w:rPr>
          <w:rFonts w:hint="eastAsia"/>
          <w:kern w:val="0"/>
        </w:rPr>
        <w:t>），以水定容，混匀。以盐酸（</w:t>
      </w:r>
      <w:r w:rsidRPr="00852D88">
        <w:rPr>
          <w:kern w:val="0"/>
        </w:rPr>
        <w:t>1.3</w:t>
      </w:r>
      <w:r w:rsidRPr="00852D88">
        <w:rPr>
          <w:rFonts w:hint="eastAsia"/>
          <w:kern w:val="0"/>
        </w:rPr>
        <w:t>）为载流，硼氢化钾溶液（</w:t>
      </w:r>
      <w:r w:rsidRPr="00852D88">
        <w:rPr>
          <w:kern w:val="0"/>
        </w:rPr>
        <w:t>1.7</w:t>
      </w:r>
      <w:r w:rsidRPr="00852D88">
        <w:rPr>
          <w:rFonts w:hint="eastAsia"/>
          <w:kern w:val="0"/>
        </w:rPr>
        <w:t>）为还原剂，于原子荧光光谱仪上测量其荧光强度，从工作曲线上查得相应的锑浓度。</w:t>
      </w:r>
    </w:p>
    <w:p w:rsidR="00692ACB" w:rsidRPr="00852D88" w:rsidRDefault="00692ACB" w:rsidP="00852D88">
      <w:pPr>
        <w:ind w:firstLine="437"/>
        <w:jc w:val="left"/>
        <w:rPr>
          <w:kern w:val="0"/>
        </w:rPr>
      </w:pPr>
      <w:r w:rsidRPr="00852D88">
        <w:rPr>
          <w:rFonts w:hint="eastAsia"/>
          <w:kern w:val="0"/>
        </w:rPr>
        <w:t>随同试料做空白试验。</w:t>
      </w:r>
    </w:p>
    <w:p w:rsidR="00692ACB" w:rsidRPr="00852D88" w:rsidRDefault="00692ACB" w:rsidP="00852D88">
      <w:pPr>
        <w:ind w:firstLine="437"/>
        <w:jc w:val="left"/>
        <w:rPr>
          <w:b/>
          <w:kern w:val="0"/>
        </w:rPr>
      </w:pPr>
      <w:r w:rsidRPr="00852D88">
        <w:rPr>
          <w:b/>
          <w:kern w:val="0"/>
        </w:rPr>
        <w:lastRenderedPageBreak/>
        <w:t>2.2</w:t>
      </w:r>
      <w:r>
        <w:rPr>
          <w:b/>
          <w:kern w:val="0"/>
        </w:rPr>
        <w:t xml:space="preserve"> </w:t>
      </w:r>
      <w:r w:rsidRPr="00852D88">
        <w:rPr>
          <w:rFonts w:hint="eastAsia"/>
          <w:b/>
          <w:kern w:val="0"/>
        </w:rPr>
        <w:t>工作曲线的绘制</w:t>
      </w:r>
    </w:p>
    <w:p w:rsidR="00692ACB" w:rsidRPr="00852D88" w:rsidRDefault="00692ACB" w:rsidP="00852D88">
      <w:pPr>
        <w:ind w:firstLine="437"/>
        <w:jc w:val="left"/>
        <w:rPr>
          <w:kern w:val="0"/>
        </w:rPr>
      </w:pPr>
      <w:r w:rsidRPr="00852D88">
        <w:rPr>
          <w:rFonts w:hint="eastAsia"/>
          <w:kern w:val="0"/>
        </w:rPr>
        <w:t>移取</w:t>
      </w:r>
      <w:r w:rsidRPr="00852D88">
        <w:rPr>
          <w:kern w:val="0"/>
        </w:rPr>
        <w:t>0</w:t>
      </w:r>
      <w:r w:rsidRPr="00852D88">
        <w:rPr>
          <w:rFonts w:hint="eastAsia"/>
          <w:kern w:val="0"/>
        </w:rPr>
        <w:t>、</w:t>
      </w:r>
      <w:r w:rsidRPr="00852D88">
        <w:rPr>
          <w:kern w:val="0"/>
        </w:rPr>
        <w:t>1.00</w:t>
      </w:r>
      <w:r w:rsidRPr="00852D88">
        <w:rPr>
          <w:rFonts w:hint="eastAsia"/>
          <w:kern w:val="0"/>
        </w:rPr>
        <w:t>、</w:t>
      </w:r>
      <w:r w:rsidRPr="00852D88">
        <w:rPr>
          <w:kern w:val="0"/>
        </w:rPr>
        <w:t>5.00</w:t>
      </w:r>
      <w:r w:rsidRPr="00852D88">
        <w:rPr>
          <w:rFonts w:hint="eastAsia"/>
          <w:kern w:val="0"/>
        </w:rPr>
        <w:t>、</w:t>
      </w:r>
      <w:r w:rsidRPr="00852D88">
        <w:rPr>
          <w:kern w:val="0"/>
        </w:rPr>
        <w:t>10.00</w:t>
      </w:r>
      <w:r w:rsidRPr="00852D88">
        <w:rPr>
          <w:rFonts w:hint="eastAsia"/>
          <w:kern w:val="0"/>
        </w:rPr>
        <w:t>、</w:t>
      </w:r>
      <w:r w:rsidRPr="00852D88">
        <w:rPr>
          <w:kern w:val="0"/>
        </w:rPr>
        <w:t>15.00</w:t>
      </w:r>
      <w:r w:rsidRPr="00852D88">
        <w:rPr>
          <w:rFonts w:hint="eastAsia"/>
          <w:kern w:val="0"/>
        </w:rPr>
        <w:t>、</w:t>
      </w:r>
      <w:r w:rsidRPr="00852D88">
        <w:rPr>
          <w:kern w:val="0"/>
        </w:rPr>
        <w:t>20.00mL</w:t>
      </w:r>
      <w:r w:rsidRPr="00852D88">
        <w:rPr>
          <w:rFonts w:hint="eastAsia"/>
          <w:kern w:val="0"/>
        </w:rPr>
        <w:t>锑标准溶液（</w:t>
      </w:r>
      <w:r w:rsidRPr="00852D88">
        <w:rPr>
          <w:kern w:val="0"/>
        </w:rPr>
        <w:t>1.13</w:t>
      </w:r>
      <w:r w:rsidRPr="00852D88">
        <w:rPr>
          <w:rFonts w:hint="eastAsia"/>
          <w:kern w:val="0"/>
        </w:rPr>
        <w:t>）移入</w:t>
      </w:r>
      <w:r w:rsidRPr="00852D88">
        <w:rPr>
          <w:kern w:val="0"/>
        </w:rPr>
        <w:t>100mL</w:t>
      </w:r>
      <w:r w:rsidRPr="00852D88">
        <w:rPr>
          <w:rFonts w:hint="eastAsia"/>
          <w:kern w:val="0"/>
        </w:rPr>
        <w:t>容量瓶，加入</w:t>
      </w:r>
      <w:r w:rsidRPr="00852D88">
        <w:rPr>
          <w:kern w:val="0"/>
        </w:rPr>
        <w:t>5mL</w:t>
      </w:r>
      <w:r w:rsidRPr="00852D88">
        <w:rPr>
          <w:rFonts w:hint="eastAsia"/>
          <w:kern w:val="0"/>
        </w:rPr>
        <w:t>盐酸（</w:t>
      </w:r>
      <w:r w:rsidRPr="00852D88">
        <w:rPr>
          <w:kern w:val="0"/>
        </w:rPr>
        <w:t>1.1</w:t>
      </w:r>
      <w:r w:rsidRPr="00852D88">
        <w:rPr>
          <w:rFonts w:hint="eastAsia"/>
          <w:kern w:val="0"/>
        </w:rPr>
        <w:t>），</w:t>
      </w:r>
      <w:r w:rsidRPr="00852D88">
        <w:rPr>
          <w:kern w:val="0"/>
        </w:rPr>
        <w:t>5mL</w:t>
      </w:r>
      <w:r w:rsidRPr="00852D88">
        <w:rPr>
          <w:rFonts w:hint="eastAsia"/>
          <w:kern w:val="0"/>
        </w:rPr>
        <w:t>硫脲</w:t>
      </w:r>
      <w:r w:rsidRPr="00852D88">
        <w:rPr>
          <w:kern w:val="0"/>
        </w:rPr>
        <w:t>-</w:t>
      </w:r>
      <w:r w:rsidRPr="00852D88">
        <w:rPr>
          <w:rFonts w:hint="eastAsia"/>
          <w:kern w:val="0"/>
        </w:rPr>
        <w:t>抗坏血酸溶液（</w:t>
      </w:r>
      <w:r w:rsidRPr="00852D88">
        <w:rPr>
          <w:kern w:val="0"/>
        </w:rPr>
        <w:t>1.6</w:t>
      </w:r>
      <w:r w:rsidRPr="00852D88">
        <w:rPr>
          <w:rFonts w:hint="eastAsia"/>
          <w:kern w:val="0"/>
        </w:rPr>
        <w:t>），以水定容，混匀。</w:t>
      </w:r>
    </w:p>
    <w:p w:rsidR="00692ACB" w:rsidRPr="00852D88" w:rsidRDefault="00692ACB" w:rsidP="00852D88">
      <w:pPr>
        <w:ind w:firstLine="437"/>
        <w:jc w:val="left"/>
        <w:rPr>
          <w:kern w:val="0"/>
        </w:rPr>
      </w:pPr>
      <w:r w:rsidRPr="00852D88">
        <w:rPr>
          <w:rFonts w:hint="eastAsia"/>
          <w:kern w:val="0"/>
        </w:rPr>
        <w:t>在与测定试料溶液相同的条件下，以盐酸（</w:t>
      </w:r>
      <w:r w:rsidRPr="00852D88">
        <w:rPr>
          <w:kern w:val="0"/>
        </w:rPr>
        <w:t>1.3</w:t>
      </w:r>
      <w:r w:rsidRPr="00852D88">
        <w:rPr>
          <w:rFonts w:hint="eastAsia"/>
          <w:kern w:val="0"/>
        </w:rPr>
        <w:t>）为载流，硼氢化钾溶液（</w:t>
      </w:r>
      <w:r w:rsidRPr="00852D88">
        <w:rPr>
          <w:kern w:val="0"/>
        </w:rPr>
        <w:t>1.7</w:t>
      </w:r>
      <w:r w:rsidRPr="00852D88">
        <w:rPr>
          <w:rFonts w:hint="eastAsia"/>
          <w:kern w:val="0"/>
        </w:rPr>
        <w:t>）为还原剂，以零浓度标准溶液为参比，测量标准溶液荧光强度，以锑浓度为横坐标，荧光强度为纵坐标，绘制工作曲线。</w:t>
      </w:r>
    </w:p>
    <w:p w:rsidR="00692ACB" w:rsidRPr="00A340BB" w:rsidRDefault="00692ACB" w:rsidP="00852D88">
      <w:pPr>
        <w:ind w:firstLine="437"/>
        <w:jc w:val="left"/>
        <w:rPr>
          <w:b/>
          <w:kern w:val="0"/>
        </w:rPr>
      </w:pPr>
      <w:r>
        <w:rPr>
          <w:b/>
          <w:kern w:val="0"/>
        </w:rPr>
        <w:t>2.</w:t>
      </w:r>
      <w:r w:rsidRPr="00A340BB">
        <w:rPr>
          <w:b/>
          <w:kern w:val="0"/>
        </w:rPr>
        <w:t>3</w:t>
      </w:r>
      <w:r>
        <w:rPr>
          <w:b/>
          <w:kern w:val="0"/>
        </w:rPr>
        <w:t xml:space="preserve"> </w:t>
      </w:r>
      <w:r w:rsidRPr="00A340BB">
        <w:rPr>
          <w:rFonts w:hint="eastAsia"/>
          <w:b/>
          <w:kern w:val="0"/>
        </w:rPr>
        <w:t>分析结果的计算与表述</w:t>
      </w:r>
    </w:p>
    <w:p w:rsidR="00692ACB" w:rsidRPr="00852D88" w:rsidRDefault="00692ACB" w:rsidP="00852D88">
      <w:pPr>
        <w:ind w:firstLine="437"/>
        <w:jc w:val="left"/>
        <w:rPr>
          <w:kern w:val="0"/>
        </w:rPr>
      </w:pPr>
      <w:r w:rsidRPr="00852D88">
        <w:rPr>
          <w:rFonts w:hint="eastAsia"/>
          <w:kern w:val="0"/>
        </w:rPr>
        <w:t>按下式计算锑的百分含量：</w:t>
      </w:r>
    </w:p>
    <w:p w:rsidR="00692ACB" w:rsidRDefault="00692ACB" w:rsidP="00476EB1">
      <w:pPr>
        <w:spacing w:line="360" w:lineRule="auto"/>
        <w:jc w:val="center"/>
        <w:rPr>
          <w:rFonts w:ascii="宋体"/>
          <w:position w:val="-24"/>
          <w:sz w:val="28"/>
          <w:szCs w:val="28"/>
        </w:rPr>
      </w:pPr>
      <w:proofErr w:type="spellStart"/>
      <w:r>
        <w:rPr>
          <w:rFonts w:ascii="宋体" w:hAnsi="宋体"/>
          <w:sz w:val="28"/>
          <w:szCs w:val="28"/>
        </w:rPr>
        <w:t>Sb</w:t>
      </w:r>
      <w:proofErr w:type="spellEnd"/>
      <w:r>
        <w:rPr>
          <w:rFonts w:ascii="宋体" w:hAnsi="宋体" w:hint="eastAsia"/>
          <w:sz w:val="28"/>
          <w:szCs w:val="28"/>
        </w:rPr>
        <w:t>（</w:t>
      </w:r>
      <w:r>
        <w:rPr>
          <w:rFonts w:ascii="宋体" w:hAnsi="宋体"/>
          <w:sz w:val="28"/>
          <w:szCs w:val="28"/>
        </w:rPr>
        <w:t>%</w:t>
      </w:r>
      <w:r>
        <w:rPr>
          <w:rFonts w:ascii="宋体" w:hAnsi="宋体" w:hint="eastAsia"/>
          <w:sz w:val="28"/>
          <w:szCs w:val="28"/>
        </w:rPr>
        <w:t>）</w:t>
      </w:r>
      <w:r>
        <w:rPr>
          <w:rFonts w:ascii="宋体" w:hAnsi="宋体"/>
          <w:sz w:val="28"/>
          <w:szCs w:val="28"/>
        </w:rPr>
        <w:t>=</w:t>
      </w:r>
      <w:r w:rsidRPr="007A25A1">
        <w:rPr>
          <w:rFonts w:ascii="宋体" w:hAnsi="宋体" w:hint="eastAsia"/>
          <w:position w:val="-24"/>
          <w:sz w:val="28"/>
          <w:szCs w:val="28"/>
        </w:rPr>
        <w:object w:dxaOrig="17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pt;height:33pt" o:ole="">
            <v:imagedata r:id="rId7" o:title=""/>
          </v:shape>
          <o:OLEObject Type="Embed" ProgID="Equation.DSMT4" ShapeID="_x0000_i1025" DrawAspect="Content" ObjectID="_1582213970" r:id="rId8"/>
        </w:object>
      </w:r>
    </w:p>
    <w:p w:rsidR="00692ACB" w:rsidRPr="001F688E" w:rsidRDefault="00692ACB" w:rsidP="001F688E">
      <w:pPr>
        <w:ind w:firstLine="437"/>
        <w:jc w:val="left"/>
        <w:rPr>
          <w:kern w:val="0"/>
        </w:rPr>
      </w:pPr>
      <w:r w:rsidRPr="001F688E">
        <w:rPr>
          <w:rFonts w:hint="eastAsia"/>
          <w:kern w:val="0"/>
        </w:rPr>
        <w:t>式中：</w:t>
      </w:r>
      <w:r w:rsidRPr="001F688E">
        <w:rPr>
          <w:kern w:val="0"/>
        </w:rPr>
        <w:t>c</w:t>
      </w:r>
      <w:r w:rsidRPr="001F688E">
        <w:rPr>
          <w:rFonts w:hint="eastAsia"/>
          <w:kern w:val="0"/>
        </w:rPr>
        <w:t>－自工作曲线上查的的锑浓度，</w:t>
      </w:r>
      <w:proofErr w:type="spellStart"/>
      <w:r w:rsidRPr="001F688E">
        <w:rPr>
          <w:kern w:val="0"/>
        </w:rPr>
        <w:t>ug/mL</w:t>
      </w:r>
      <w:proofErr w:type="spellEnd"/>
      <w:r w:rsidRPr="001F688E">
        <w:rPr>
          <w:rFonts w:hint="eastAsia"/>
          <w:kern w:val="0"/>
        </w:rPr>
        <w:t>；</w:t>
      </w:r>
    </w:p>
    <w:p w:rsidR="00692ACB" w:rsidRPr="001F688E" w:rsidRDefault="00692ACB" w:rsidP="001F688E">
      <w:pPr>
        <w:ind w:firstLine="437"/>
        <w:jc w:val="left"/>
        <w:rPr>
          <w:kern w:val="0"/>
        </w:rPr>
      </w:pPr>
      <w:r w:rsidRPr="001F688E">
        <w:rPr>
          <w:kern w:val="0"/>
        </w:rPr>
        <w:t xml:space="preserve">      V1</w:t>
      </w:r>
      <w:r w:rsidRPr="001F688E">
        <w:rPr>
          <w:rFonts w:hint="eastAsia"/>
          <w:kern w:val="0"/>
        </w:rPr>
        <w:t>－试液体积；</w:t>
      </w:r>
      <w:proofErr w:type="spellStart"/>
      <w:r w:rsidRPr="001F688E">
        <w:rPr>
          <w:kern w:val="0"/>
        </w:rPr>
        <w:t>mL</w:t>
      </w:r>
      <w:proofErr w:type="spellEnd"/>
      <w:r w:rsidRPr="001F688E">
        <w:rPr>
          <w:kern w:val="0"/>
        </w:rPr>
        <w:t>;</w:t>
      </w:r>
    </w:p>
    <w:p w:rsidR="00692ACB" w:rsidRPr="001F688E" w:rsidRDefault="00692ACB" w:rsidP="001F688E">
      <w:pPr>
        <w:ind w:firstLine="437"/>
        <w:jc w:val="left"/>
        <w:rPr>
          <w:kern w:val="0"/>
        </w:rPr>
      </w:pPr>
      <w:r w:rsidRPr="001F688E">
        <w:rPr>
          <w:kern w:val="0"/>
        </w:rPr>
        <w:t xml:space="preserve">      V2</w:t>
      </w:r>
      <w:r w:rsidRPr="001F688E">
        <w:rPr>
          <w:rFonts w:hint="eastAsia"/>
          <w:kern w:val="0"/>
        </w:rPr>
        <w:t>－试液分取体积；</w:t>
      </w:r>
      <w:proofErr w:type="spellStart"/>
      <w:r w:rsidRPr="001F688E">
        <w:rPr>
          <w:kern w:val="0"/>
        </w:rPr>
        <w:t>mL</w:t>
      </w:r>
      <w:proofErr w:type="spellEnd"/>
      <w:r w:rsidRPr="001F688E">
        <w:rPr>
          <w:rFonts w:hint="eastAsia"/>
          <w:kern w:val="0"/>
        </w:rPr>
        <w:t>；</w:t>
      </w:r>
    </w:p>
    <w:p w:rsidR="00692ACB" w:rsidRPr="001F688E" w:rsidRDefault="00692ACB" w:rsidP="001F688E">
      <w:pPr>
        <w:ind w:firstLine="437"/>
        <w:jc w:val="left"/>
        <w:rPr>
          <w:kern w:val="0"/>
        </w:rPr>
      </w:pPr>
      <w:r w:rsidRPr="001F688E">
        <w:rPr>
          <w:kern w:val="0"/>
        </w:rPr>
        <w:t xml:space="preserve">      m</w:t>
      </w:r>
      <w:r w:rsidRPr="001F688E">
        <w:rPr>
          <w:rFonts w:hint="eastAsia"/>
          <w:kern w:val="0"/>
        </w:rPr>
        <w:t>－试料的质量，</w:t>
      </w:r>
      <w:r w:rsidRPr="001F688E">
        <w:rPr>
          <w:kern w:val="0"/>
        </w:rPr>
        <w:t>g</w:t>
      </w:r>
      <w:r w:rsidRPr="001F688E">
        <w:rPr>
          <w:rFonts w:hint="eastAsia"/>
          <w:kern w:val="0"/>
        </w:rPr>
        <w:t>。</w:t>
      </w:r>
    </w:p>
    <w:p w:rsidR="00692ACB" w:rsidRPr="001F688E" w:rsidRDefault="00692ACB" w:rsidP="001F688E">
      <w:pPr>
        <w:ind w:firstLine="437"/>
        <w:jc w:val="left"/>
        <w:rPr>
          <w:kern w:val="0"/>
        </w:rPr>
      </w:pPr>
      <w:r w:rsidRPr="001F688E">
        <w:rPr>
          <w:rFonts w:hint="eastAsia"/>
          <w:kern w:val="0"/>
        </w:rPr>
        <w:t>计算结果表示到小数点后两位；小于</w:t>
      </w:r>
      <w:r w:rsidRPr="001F688E">
        <w:rPr>
          <w:kern w:val="0"/>
        </w:rPr>
        <w:t>0.10%</w:t>
      </w:r>
      <w:r w:rsidRPr="001F688E">
        <w:rPr>
          <w:rFonts w:hint="eastAsia"/>
          <w:kern w:val="0"/>
        </w:rPr>
        <w:t>时，表示到小数点后三位；小于</w:t>
      </w:r>
      <w:r w:rsidRPr="001F688E">
        <w:rPr>
          <w:kern w:val="0"/>
        </w:rPr>
        <w:t>0.010%</w:t>
      </w:r>
      <w:r w:rsidRPr="001F688E">
        <w:rPr>
          <w:rFonts w:hint="eastAsia"/>
          <w:kern w:val="0"/>
        </w:rPr>
        <w:t>时，表示到小数点后四位。</w:t>
      </w:r>
    </w:p>
    <w:p w:rsidR="00692ACB" w:rsidRPr="001F688E" w:rsidRDefault="00692ACB" w:rsidP="001F688E">
      <w:pPr>
        <w:ind w:firstLine="437"/>
        <w:jc w:val="left"/>
        <w:rPr>
          <w:b/>
          <w:kern w:val="0"/>
        </w:rPr>
      </w:pPr>
      <w:r>
        <w:rPr>
          <w:b/>
          <w:kern w:val="0"/>
        </w:rPr>
        <w:t>3</w:t>
      </w:r>
      <w:r w:rsidRPr="001F688E">
        <w:rPr>
          <w:b/>
          <w:kern w:val="0"/>
        </w:rPr>
        <w:t xml:space="preserve">. </w:t>
      </w:r>
      <w:r w:rsidRPr="001F688E">
        <w:rPr>
          <w:rFonts w:hint="eastAsia"/>
          <w:b/>
          <w:kern w:val="0"/>
        </w:rPr>
        <w:t>精密度、回收率</w:t>
      </w:r>
      <w:r w:rsidRPr="001F688E">
        <w:rPr>
          <w:b/>
          <w:kern w:val="0"/>
        </w:rPr>
        <w:t xml:space="preserve"> </w:t>
      </w:r>
    </w:p>
    <w:p w:rsidR="00692ACB" w:rsidRDefault="00692ACB" w:rsidP="001F688E">
      <w:pPr>
        <w:ind w:firstLine="437"/>
        <w:jc w:val="left"/>
        <w:rPr>
          <w:kern w:val="0"/>
        </w:rPr>
      </w:pPr>
      <w:r w:rsidRPr="001F688E">
        <w:rPr>
          <w:rFonts w:hint="eastAsia"/>
          <w:kern w:val="0"/>
        </w:rPr>
        <w:t>按试样分析方法溶解试样，加入锑标准溶液，按分析步骤测定试样，结果见表</w:t>
      </w:r>
      <w:r>
        <w:rPr>
          <w:kern w:val="0"/>
        </w:rPr>
        <w:t>12</w:t>
      </w:r>
      <w:r w:rsidRPr="001F688E">
        <w:rPr>
          <w:rFonts w:hint="eastAsia"/>
          <w:kern w:val="0"/>
        </w:rPr>
        <w:t>。</w:t>
      </w:r>
    </w:p>
    <w:p w:rsidR="00692ACB" w:rsidRPr="001F688E" w:rsidRDefault="00692ACB" w:rsidP="00A423F1">
      <w:pPr>
        <w:ind w:firstLine="437"/>
        <w:jc w:val="center"/>
        <w:rPr>
          <w:kern w:val="0"/>
        </w:rPr>
      </w:pPr>
      <w:r w:rsidRPr="001F688E">
        <w:rPr>
          <w:rFonts w:hint="eastAsia"/>
          <w:kern w:val="0"/>
        </w:rPr>
        <w:t>表</w:t>
      </w:r>
      <w:r w:rsidRPr="001F688E">
        <w:rPr>
          <w:kern w:val="0"/>
        </w:rPr>
        <w:t xml:space="preserve">12   </w:t>
      </w:r>
      <w:r w:rsidRPr="001F688E">
        <w:rPr>
          <w:rFonts w:hint="eastAsia"/>
          <w:kern w:val="0"/>
        </w:rPr>
        <w:t>精密度、回收率</w:t>
      </w:r>
    </w:p>
    <w:tbl>
      <w:tblPr>
        <w:tblpPr w:leftFromText="180" w:rightFromText="180" w:vertAnchor="text" w:horzAnchor="margin" w:tblpX="108" w:tblpY="119"/>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3399"/>
        <w:gridCol w:w="900"/>
        <w:gridCol w:w="864"/>
        <w:gridCol w:w="900"/>
        <w:gridCol w:w="900"/>
        <w:gridCol w:w="900"/>
      </w:tblGrid>
      <w:tr w:rsidR="00692ACB" w:rsidRPr="0039085B" w:rsidTr="004F4CA0">
        <w:trPr>
          <w:trHeight w:val="1292"/>
        </w:trPr>
        <w:tc>
          <w:tcPr>
            <w:tcW w:w="1101" w:type="dxa"/>
            <w:vAlign w:val="center"/>
          </w:tcPr>
          <w:p w:rsidR="00692ACB" w:rsidRPr="004F4CA0" w:rsidRDefault="00692ACB" w:rsidP="004F4CA0">
            <w:pPr>
              <w:spacing w:line="480" w:lineRule="exact"/>
              <w:jc w:val="center"/>
              <w:rPr>
                <w:rFonts w:ascii="宋体"/>
                <w:color w:val="000000"/>
                <w:szCs w:val="21"/>
              </w:rPr>
            </w:pPr>
            <w:r w:rsidRPr="004F4CA0">
              <w:rPr>
                <w:rFonts w:ascii="宋体" w:hAnsi="宋体" w:hint="eastAsia"/>
                <w:color w:val="000000"/>
                <w:spacing w:val="-20"/>
                <w:szCs w:val="21"/>
              </w:rPr>
              <w:t>试样编号</w:t>
            </w:r>
          </w:p>
        </w:tc>
        <w:tc>
          <w:tcPr>
            <w:tcW w:w="3399" w:type="dxa"/>
            <w:vAlign w:val="center"/>
          </w:tcPr>
          <w:p w:rsidR="00692ACB" w:rsidRPr="004F4CA0" w:rsidRDefault="00692ACB" w:rsidP="004F4CA0">
            <w:pPr>
              <w:spacing w:line="480" w:lineRule="exact"/>
              <w:jc w:val="center"/>
              <w:rPr>
                <w:rFonts w:ascii="宋体"/>
                <w:color w:val="000000"/>
                <w:szCs w:val="21"/>
              </w:rPr>
            </w:pPr>
            <w:r w:rsidRPr="004F4CA0">
              <w:rPr>
                <w:rFonts w:ascii="宋体" w:hAnsi="宋体" w:hint="eastAsia"/>
                <w:color w:val="000000"/>
                <w:szCs w:val="21"/>
              </w:rPr>
              <w:t>锑含量</w:t>
            </w:r>
          </w:p>
          <w:p w:rsidR="00692ACB" w:rsidRPr="004F4CA0" w:rsidRDefault="00692ACB" w:rsidP="004F4CA0">
            <w:pPr>
              <w:spacing w:line="480" w:lineRule="exact"/>
              <w:jc w:val="center"/>
              <w:rPr>
                <w:rFonts w:ascii="宋体" w:hAnsi="宋体"/>
                <w:color w:val="000000"/>
                <w:szCs w:val="21"/>
              </w:rPr>
            </w:pPr>
            <w:r w:rsidRPr="004F4CA0">
              <w:rPr>
                <w:rFonts w:ascii="宋体" w:hAnsi="宋体"/>
                <w:color w:val="000000"/>
                <w:szCs w:val="21"/>
              </w:rPr>
              <w:t>(%)</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hAnsi="宋体" w:hint="eastAsia"/>
                <w:color w:val="000000"/>
                <w:spacing w:val="-20"/>
                <w:szCs w:val="21"/>
              </w:rPr>
              <w:t>平均值（</w:t>
            </w:r>
            <w:r w:rsidRPr="004F4CA0">
              <w:rPr>
                <w:rFonts w:ascii="宋体" w:hAnsi="宋体"/>
                <w:color w:val="000000"/>
                <w:spacing w:val="-20"/>
                <w:szCs w:val="21"/>
              </w:rPr>
              <w:t>%</w:t>
            </w:r>
            <w:r w:rsidRPr="004F4CA0">
              <w:rPr>
                <w:rFonts w:ascii="宋体" w:hAnsi="宋体" w:hint="eastAsia"/>
                <w:color w:val="000000"/>
                <w:spacing w:val="-20"/>
                <w:szCs w:val="21"/>
              </w:rPr>
              <w:t>）</w:t>
            </w:r>
          </w:p>
        </w:tc>
        <w:tc>
          <w:tcPr>
            <w:tcW w:w="864" w:type="dxa"/>
            <w:vAlign w:val="center"/>
          </w:tcPr>
          <w:p w:rsidR="00692ACB" w:rsidRPr="004F4CA0" w:rsidRDefault="00692ACB" w:rsidP="004F4CA0">
            <w:pPr>
              <w:spacing w:line="480" w:lineRule="exact"/>
              <w:jc w:val="center"/>
              <w:rPr>
                <w:rFonts w:ascii="宋体"/>
                <w:color w:val="000000"/>
                <w:spacing w:val="-20"/>
                <w:szCs w:val="21"/>
              </w:rPr>
            </w:pPr>
            <w:r w:rsidRPr="004F4CA0">
              <w:rPr>
                <w:rFonts w:ascii="宋体" w:hAnsi="宋体"/>
                <w:color w:val="000000"/>
                <w:spacing w:val="-20"/>
                <w:szCs w:val="21"/>
              </w:rPr>
              <w:t>RSD</w:t>
            </w:r>
          </w:p>
          <w:p w:rsidR="00692ACB" w:rsidRPr="004F4CA0" w:rsidRDefault="00692ACB" w:rsidP="004F4CA0">
            <w:pPr>
              <w:spacing w:line="480" w:lineRule="exact"/>
              <w:jc w:val="center"/>
              <w:rPr>
                <w:rFonts w:ascii="宋体"/>
                <w:color w:val="000000"/>
                <w:szCs w:val="21"/>
              </w:rPr>
            </w:pPr>
            <w:r w:rsidRPr="004F4CA0">
              <w:rPr>
                <w:rFonts w:ascii="宋体" w:hAnsi="宋体" w:hint="eastAsia"/>
                <w:color w:val="000000"/>
                <w:spacing w:val="-20"/>
                <w:szCs w:val="21"/>
              </w:rPr>
              <w:t>（</w:t>
            </w:r>
            <w:r w:rsidRPr="004F4CA0">
              <w:rPr>
                <w:rFonts w:ascii="宋体" w:hAnsi="宋体"/>
                <w:color w:val="000000"/>
                <w:spacing w:val="-20"/>
                <w:szCs w:val="21"/>
              </w:rPr>
              <w:t>%</w:t>
            </w:r>
            <w:r w:rsidRPr="004F4CA0">
              <w:rPr>
                <w:rFonts w:ascii="宋体" w:hAnsi="宋体" w:hint="eastAsia"/>
                <w:color w:val="000000"/>
                <w:spacing w:val="-20"/>
                <w:szCs w:val="21"/>
              </w:rPr>
              <w:t>）</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hAnsi="宋体" w:hint="eastAsia"/>
                <w:color w:val="000000"/>
                <w:spacing w:val="-20"/>
                <w:szCs w:val="21"/>
              </w:rPr>
              <w:t>加入量</w:t>
            </w:r>
            <w:r w:rsidRPr="004F4CA0">
              <w:rPr>
                <w:rFonts w:ascii="宋体" w:hAnsi="宋体"/>
                <w:color w:val="000000"/>
                <w:spacing w:val="-20"/>
                <w:szCs w:val="21"/>
              </w:rPr>
              <w:t>(</w:t>
            </w:r>
            <w:proofErr w:type="spellStart"/>
            <w:r w:rsidRPr="004F4CA0">
              <w:rPr>
                <w:rFonts w:ascii="宋体" w:hAnsi="宋体"/>
                <w:color w:val="000000"/>
                <w:spacing w:val="-20"/>
                <w:szCs w:val="21"/>
              </w:rPr>
              <w:t>ug</w:t>
            </w:r>
            <w:proofErr w:type="spellEnd"/>
            <w:r w:rsidRPr="004F4CA0">
              <w:rPr>
                <w:rFonts w:ascii="宋体" w:hAnsi="宋体" w:hint="eastAsia"/>
                <w:color w:val="000000"/>
                <w:spacing w:val="-20"/>
                <w:szCs w:val="21"/>
              </w:rPr>
              <w:t>）</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hAnsi="宋体" w:hint="eastAsia"/>
                <w:color w:val="000000"/>
                <w:spacing w:val="-20"/>
                <w:szCs w:val="21"/>
              </w:rPr>
              <w:t>总量（</w:t>
            </w:r>
            <w:proofErr w:type="spellStart"/>
            <w:r w:rsidRPr="004F4CA0">
              <w:rPr>
                <w:rFonts w:ascii="宋体" w:hAnsi="宋体"/>
                <w:color w:val="000000"/>
                <w:spacing w:val="-20"/>
                <w:szCs w:val="21"/>
              </w:rPr>
              <w:t>ug</w:t>
            </w:r>
            <w:proofErr w:type="spellEnd"/>
            <w:r w:rsidRPr="004F4CA0">
              <w:rPr>
                <w:rFonts w:ascii="宋体" w:hAnsi="宋体" w:hint="eastAsia"/>
                <w:color w:val="000000"/>
                <w:spacing w:val="-20"/>
                <w:szCs w:val="21"/>
              </w:rPr>
              <w:t>）</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hAnsi="宋体" w:hint="eastAsia"/>
                <w:color w:val="000000"/>
                <w:spacing w:val="-20"/>
                <w:szCs w:val="21"/>
              </w:rPr>
              <w:t>回收率（</w:t>
            </w:r>
            <w:r w:rsidRPr="004F4CA0">
              <w:rPr>
                <w:rFonts w:ascii="宋体" w:hAnsi="宋体"/>
                <w:color w:val="000000"/>
                <w:spacing w:val="-20"/>
                <w:szCs w:val="21"/>
              </w:rPr>
              <w:t>%</w:t>
            </w:r>
            <w:r w:rsidRPr="004F4CA0">
              <w:rPr>
                <w:rFonts w:ascii="宋体" w:hAnsi="宋体" w:hint="eastAsia"/>
                <w:color w:val="000000"/>
                <w:spacing w:val="-20"/>
                <w:szCs w:val="21"/>
              </w:rPr>
              <w:t>）</w:t>
            </w:r>
          </w:p>
        </w:tc>
      </w:tr>
      <w:tr w:rsidR="00692ACB" w:rsidRPr="0039085B" w:rsidTr="004F4CA0">
        <w:trPr>
          <w:cantSplit/>
          <w:trHeight w:val="553"/>
        </w:trPr>
        <w:tc>
          <w:tcPr>
            <w:tcW w:w="1101" w:type="dxa"/>
            <w:vMerge w:val="restart"/>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Sb1-CZ09</w:t>
            </w:r>
          </w:p>
        </w:tc>
        <w:tc>
          <w:tcPr>
            <w:tcW w:w="3399" w:type="dxa"/>
            <w:vMerge w:val="restart"/>
            <w:vAlign w:val="center"/>
          </w:tcPr>
          <w:p w:rsidR="00692ACB" w:rsidRPr="004F4CA0" w:rsidRDefault="00692ACB" w:rsidP="004F4CA0">
            <w:pPr>
              <w:spacing w:line="360" w:lineRule="exact"/>
              <w:jc w:val="center"/>
              <w:rPr>
                <w:rFonts w:ascii="宋体"/>
                <w:color w:val="000000"/>
                <w:szCs w:val="21"/>
              </w:rPr>
            </w:pPr>
            <w:r w:rsidRPr="004F4CA0">
              <w:rPr>
                <w:rFonts w:ascii="宋体"/>
                <w:color w:val="000000"/>
                <w:szCs w:val="21"/>
              </w:rPr>
              <w:t>0.00119,0.00136,0.00140,</w:t>
            </w:r>
          </w:p>
          <w:p w:rsidR="00692ACB" w:rsidRPr="004F4CA0" w:rsidRDefault="00692ACB" w:rsidP="004F4CA0">
            <w:pPr>
              <w:spacing w:line="360" w:lineRule="exact"/>
              <w:jc w:val="center"/>
              <w:rPr>
                <w:rFonts w:ascii="宋体"/>
                <w:color w:val="000000"/>
                <w:szCs w:val="21"/>
              </w:rPr>
            </w:pPr>
            <w:r w:rsidRPr="004F4CA0">
              <w:rPr>
                <w:rFonts w:ascii="宋体"/>
                <w:color w:val="000000"/>
                <w:szCs w:val="21"/>
              </w:rPr>
              <w:t>0.00133,0.00145,0.00137,</w:t>
            </w:r>
          </w:p>
          <w:p w:rsidR="00692ACB" w:rsidRPr="004F4CA0" w:rsidRDefault="00692ACB" w:rsidP="004F4CA0">
            <w:pPr>
              <w:spacing w:line="360" w:lineRule="exact"/>
              <w:jc w:val="center"/>
              <w:rPr>
                <w:rFonts w:ascii="宋体"/>
                <w:color w:val="000000"/>
                <w:szCs w:val="21"/>
              </w:rPr>
            </w:pPr>
            <w:r w:rsidRPr="004F4CA0">
              <w:rPr>
                <w:rFonts w:ascii="宋体"/>
                <w:color w:val="000000"/>
                <w:szCs w:val="21"/>
              </w:rPr>
              <w:t>0.00134,0.00125,</w:t>
            </w:r>
          </w:p>
          <w:p w:rsidR="00692ACB" w:rsidRPr="004F4CA0" w:rsidRDefault="00692ACB" w:rsidP="004F4CA0">
            <w:pPr>
              <w:spacing w:line="360" w:lineRule="exact"/>
              <w:jc w:val="center"/>
              <w:rPr>
                <w:rFonts w:ascii="宋体"/>
                <w:color w:val="000000"/>
                <w:szCs w:val="21"/>
              </w:rPr>
            </w:pPr>
            <w:r w:rsidRPr="004F4CA0">
              <w:rPr>
                <w:rFonts w:ascii="宋体"/>
                <w:color w:val="000000"/>
                <w:szCs w:val="21"/>
              </w:rPr>
              <w:t>0.00138,0.00126,0.00132</w:t>
            </w:r>
          </w:p>
        </w:tc>
        <w:tc>
          <w:tcPr>
            <w:tcW w:w="900" w:type="dxa"/>
            <w:vMerge w:val="restart"/>
            <w:vAlign w:val="center"/>
          </w:tcPr>
          <w:p w:rsidR="00692ACB" w:rsidRPr="004F4CA0" w:rsidRDefault="00692ACB" w:rsidP="004F4CA0">
            <w:pPr>
              <w:spacing w:line="480" w:lineRule="exact"/>
              <w:jc w:val="center"/>
              <w:rPr>
                <w:rFonts w:ascii="宋体"/>
                <w:color w:val="000000"/>
                <w:spacing w:val="-20"/>
                <w:szCs w:val="21"/>
              </w:rPr>
            </w:pPr>
            <w:r w:rsidRPr="004F4CA0">
              <w:rPr>
                <w:rFonts w:ascii="宋体"/>
                <w:color w:val="000000"/>
                <w:spacing w:val="-20"/>
                <w:szCs w:val="21"/>
              </w:rPr>
              <w:t>0.00133</w:t>
            </w:r>
          </w:p>
        </w:tc>
        <w:tc>
          <w:tcPr>
            <w:tcW w:w="864" w:type="dxa"/>
            <w:vMerge w:val="restart"/>
            <w:vAlign w:val="center"/>
          </w:tcPr>
          <w:p w:rsidR="00692ACB" w:rsidRPr="004F4CA0" w:rsidRDefault="00692ACB" w:rsidP="004F4CA0">
            <w:pPr>
              <w:spacing w:line="480" w:lineRule="exact"/>
              <w:jc w:val="center"/>
              <w:rPr>
                <w:rFonts w:ascii="宋体"/>
                <w:color w:val="000000"/>
                <w:szCs w:val="21"/>
              </w:rPr>
            </w:pPr>
            <w:r w:rsidRPr="004F4CA0">
              <w:rPr>
                <w:rFonts w:ascii="宋体" w:hAnsi="宋体"/>
                <w:color w:val="000000"/>
                <w:szCs w:val="21"/>
              </w:rPr>
              <w:t xml:space="preserve">5.26 </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10</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30</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97.5</w:t>
            </w:r>
          </w:p>
        </w:tc>
      </w:tr>
      <w:tr w:rsidR="00692ACB" w:rsidRPr="0039085B" w:rsidTr="004F4CA0">
        <w:trPr>
          <w:cantSplit/>
          <w:trHeight w:val="295"/>
        </w:trPr>
        <w:tc>
          <w:tcPr>
            <w:tcW w:w="1101" w:type="dxa"/>
            <w:vMerge/>
            <w:vAlign w:val="center"/>
          </w:tcPr>
          <w:p w:rsidR="00692ACB" w:rsidRPr="004F4CA0" w:rsidRDefault="00692ACB" w:rsidP="004F4CA0">
            <w:pPr>
              <w:spacing w:line="480" w:lineRule="exact"/>
              <w:jc w:val="center"/>
              <w:rPr>
                <w:rFonts w:ascii="宋体"/>
                <w:color w:val="000000"/>
                <w:szCs w:val="21"/>
              </w:rPr>
            </w:pPr>
          </w:p>
        </w:tc>
        <w:tc>
          <w:tcPr>
            <w:tcW w:w="3399" w:type="dxa"/>
            <w:vMerge/>
            <w:vAlign w:val="center"/>
          </w:tcPr>
          <w:p w:rsidR="00692ACB" w:rsidRPr="004F4CA0" w:rsidRDefault="00692ACB" w:rsidP="004F4CA0">
            <w:pPr>
              <w:spacing w:line="480" w:lineRule="exact"/>
              <w:jc w:val="center"/>
              <w:rPr>
                <w:rFonts w:ascii="宋体"/>
                <w:color w:val="000000"/>
                <w:szCs w:val="21"/>
              </w:rPr>
            </w:pPr>
          </w:p>
        </w:tc>
        <w:tc>
          <w:tcPr>
            <w:tcW w:w="900" w:type="dxa"/>
            <w:vMerge/>
            <w:vAlign w:val="center"/>
          </w:tcPr>
          <w:p w:rsidR="00692ACB" w:rsidRPr="004F4CA0" w:rsidRDefault="00692ACB" w:rsidP="004F4CA0">
            <w:pPr>
              <w:spacing w:line="480" w:lineRule="exact"/>
              <w:jc w:val="center"/>
              <w:rPr>
                <w:rFonts w:ascii="宋体"/>
                <w:color w:val="000000"/>
                <w:szCs w:val="21"/>
              </w:rPr>
            </w:pPr>
          </w:p>
        </w:tc>
        <w:tc>
          <w:tcPr>
            <w:tcW w:w="864" w:type="dxa"/>
            <w:vMerge/>
            <w:vAlign w:val="center"/>
          </w:tcPr>
          <w:p w:rsidR="00692ACB" w:rsidRPr="004F4CA0" w:rsidRDefault="00692ACB" w:rsidP="004F4CA0">
            <w:pPr>
              <w:spacing w:line="480" w:lineRule="exact"/>
              <w:jc w:val="center"/>
              <w:rPr>
                <w:rFonts w:ascii="宋体"/>
                <w:color w:val="000000"/>
                <w:szCs w:val="21"/>
              </w:rPr>
            </w:pP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20</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39.9</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98.2</w:t>
            </w:r>
          </w:p>
        </w:tc>
      </w:tr>
      <w:tr w:rsidR="00692ACB" w:rsidRPr="0039085B" w:rsidTr="004F4CA0">
        <w:trPr>
          <w:cantSplit/>
          <w:trHeight w:val="438"/>
        </w:trPr>
        <w:tc>
          <w:tcPr>
            <w:tcW w:w="1101" w:type="dxa"/>
            <w:vMerge w:val="restart"/>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Sb2-CZ005B</w:t>
            </w:r>
          </w:p>
        </w:tc>
        <w:tc>
          <w:tcPr>
            <w:tcW w:w="3399" w:type="dxa"/>
            <w:vMerge w:val="restart"/>
            <w:vAlign w:val="center"/>
          </w:tcPr>
          <w:p w:rsidR="00692ACB" w:rsidRPr="004F4CA0" w:rsidRDefault="00692ACB" w:rsidP="004F4CA0">
            <w:pPr>
              <w:spacing w:line="360" w:lineRule="exact"/>
              <w:jc w:val="center"/>
              <w:rPr>
                <w:rFonts w:ascii="宋体"/>
                <w:color w:val="000000"/>
                <w:szCs w:val="21"/>
              </w:rPr>
            </w:pPr>
            <w:r w:rsidRPr="004F4CA0">
              <w:rPr>
                <w:rFonts w:ascii="宋体"/>
                <w:color w:val="000000"/>
                <w:szCs w:val="21"/>
              </w:rPr>
              <w:t>0.0151,0.0158,0.0162,0.0155,</w:t>
            </w:r>
          </w:p>
          <w:p w:rsidR="00692ACB" w:rsidRPr="004F4CA0" w:rsidRDefault="00692ACB" w:rsidP="004F4CA0">
            <w:pPr>
              <w:spacing w:line="360" w:lineRule="exact"/>
              <w:jc w:val="center"/>
              <w:rPr>
                <w:rFonts w:ascii="宋体"/>
                <w:color w:val="000000"/>
                <w:szCs w:val="21"/>
              </w:rPr>
            </w:pPr>
            <w:r w:rsidRPr="004F4CA0">
              <w:rPr>
                <w:rFonts w:ascii="宋体"/>
                <w:color w:val="000000"/>
                <w:szCs w:val="21"/>
              </w:rPr>
              <w:t>0.0154,0.0159,0.0157,0.0155,0.0158,0.0154,0.0160</w:t>
            </w:r>
          </w:p>
        </w:tc>
        <w:tc>
          <w:tcPr>
            <w:tcW w:w="900" w:type="dxa"/>
            <w:vMerge w:val="restart"/>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0.0157</w:t>
            </w:r>
          </w:p>
        </w:tc>
        <w:tc>
          <w:tcPr>
            <w:tcW w:w="864" w:type="dxa"/>
            <w:vMerge w:val="restart"/>
            <w:vAlign w:val="center"/>
          </w:tcPr>
          <w:p w:rsidR="00692ACB" w:rsidRPr="004F4CA0" w:rsidRDefault="00692ACB" w:rsidP="004F4CA0">
            <w:pPr>
              <w:spacing w:line="480" w:lineRule="exact"/>
              <w:jc w:val="center"/>
              <w:rPr>
                <w:rFonts w:ascii="宋体"/>
                <w:color w:val="000000"/>
                <w:szCs w:val="21"/>
              </w:rPr>
            </w:pPr>
            <w:r w:rsidRPr="004F4CA0">
              <w:rPr>
                <w:rFonts w:ascii="宋体" w:hAnsi="宋体"/>
                <w:color w:val="000000"/>
                <w:szCs w:val="21"/>
              </w:rPr>
              <w:t>2.04</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200</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438.1</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101.3</w:t>
            </w:r>
          </w:p>
        </w:tc>
      </w:tr>
      <w:tr w:rsidR="00692ACB" w:rsidRPr="0039085B" w:rsidTr="004F4CA0">
        <w:trPr>
          <w:cantSplit/>
          <w:trHeight w:val="460"/>
        </w:trPr>
        <w:tc>
          <w:tcPr>
            <w:tcW w:w="1101" w:type="dxa"/>
            <w:vMerge/>
          </w:tcPr>
          <w:p w:rsidR="00692ACB" w:rsidRPr="004F4CA0" w:rsidRDefault="00692ACB" w:rsidP="004F4CA0">
            <w:pPr>
              <w:spacing w:line="480" w:lineRule="exact"/>
              <w:rPr>
                <w:rFonts w:ascii="宋体"/>
                <w:color w:val="000000"/>
                <w:szCs w:val="21"/>
              </w:rPr>
            </w:pPr>
          </w:p>
        </w:tc>
        <w:tc>
          <w:tcPr>
            <w:tcW w:w="3399" w:type="dxa"/>
            <w:vMerge/>
          </w:tcPr>
          <w:p w:rsidR="00692ACB" w:rsidRPr="004F4CA0" w:rsidRDefault="00692ACB" w:rsidP="004F4CA0">
            <w:pPr>
              <w:spacing w:line="360" w:lineRule="exact"/>
              <w:jc w:val="center"/>
              <w:rPr>
                <w:rFonts w:ascii="宋体"/>
                <w:color w:val="000000"/>
                <w:szCs w:val="21"/>
              </w:rPr>
            </w:pPr>
          </w:p>
        </w:tc>
        <w:tc>
          <w:tcPr>
            <w:tcW w:w="900" w:type="dxa"/>
            <w:vMerge/>
          </w:tcPr>
          <w:p w:rsidR="00692ACB" w:rsidRPr="004F4CA0" w:rsidRDefault="00692ACB" w:rsidP="004F4CA0">
            <w:pPr>
              <w:spacing w:line="360" w:lineRule="exact"/>
              <w:jc w:val="center"/>
              <w:rPr>
                <w:rFonts w:ascii="宋体"/>
                <w:color w:val="000000"/>
                <w:szCs w:val="21"/>
              </w:rPr>
            </w:pPr>
          </w:p>
        </w:tc>
        <w:tc>
          <w:tcPr>
            <w:tcW w:w="864" w:type="dxa"/>
            <w:vMerge/>
          </w:tcPr>
          <w:p w:rsidR="00692ACB" w:rsidRPr="004F4CA0" w:rsidRDefault="00692ACB" w:rsidP="004F4CA0">
            <w:pPr>
              <w:spacing w:line="480" w:lineRule="exact"/>
              <w:jc w:val="center"/>
              <w:rPr>
                <w:rFonts w:ascii="宋体"/>
                <w:color w:val="000000"/>
                <w:szCs w:val="21"/>
              </w:rPr>
            </w:pP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400</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634.7</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99.8</w:t>
            </w:r>
          </w:p>
        </w:tc>
      </w:tr>
      <w:tr w:rsidR="00692ACB" w:rsidRPr="0039085B" w:rsidTr="004F4CA0">
        <w:trPr>
          <w:cantSplit/>
          <w:trHeight w:val="269"/>
        </w:trPr>
        <w:tc>
          <w:tcPr>
            <w:tcW w:w="1101" w:type="dxa"/>
            <w:vMerge w:val="restart"/>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Sb3-B13</w:t>
            </w:r>
          </w:p>
        </w:tc>
        <w:tc>
          <w:tcPr>
            <w:tcW w:w="3399" w:type="dxa"/>
            <w:vMerge w:val="restart"/>
            <w:vAlign w:val="center"/>
          </w:tcPr>
          <w:p w:rsidR="00692ACB" w:rsidRPr="004F4CA0" w:rsidRDefault="00692ACB" w:rsidP="004F4CA0">
            <w:pPr>
              <w:spacing w:line="360" w:lineRule="exact"/>
              <w:jc w:val="center"/>
              <w:rPr>
                <w:rFonts w:ascii="宋体"/>
                <w:color w:val="000000"/>
                <w:szCs w:val="21"/>
              </w:rPr>
            </w:pPr>
            <w:r w:rsidRPr="004F4CA0">
              <w:rPr>
                <w:rFonts w:ascii="宋体"/>
                <w:color w:val="000000"/>
                <w:szCs w:val="21"/>
              </w:rPr>
              <w:t>0.0525,0.0536,0.0551,0.0543,</w:t>
            </w:r>
          </w:p>
          <w:p w:rsidR="00692ACB" w:rsidRPr="004F4CA0" w:rsidRDefault="00692ACB" w:rsidP="004F4CA0">
            <w:pPr>
              <w:spacing w:line="360" w:lineRule="exact"/>
              <w:jc w:val="center"/>
              <w:rPr>
                <w:rFonts w:ascii="宋体"/>
                <w:color w:val="000000"/>
                <w:szCs w:val="21"/>
              </w:rPr>
            </w:pPr>
            <w:r w:rsidRPr="004F4CA0">
              <w:rPr>
                <w:rFonts w:ascii="宋体"/>
                <w:color w:val="000000"/>
                <w:szCs w:val="21"/>
              </w:rPr>
              <w:t>0.0539,0.0521,0.0542,0.0527,</w:t>
            </w:r>
          </w:p>
          <w:p w:rsidR="00692ACB" w:rsidRPr="004F4CA0" w:rsidRDefault="00692ACB" w:rsidP="004F4CA0">
            <w:pPr>
              <w:spacing w:line="360" w:lineRule="exact"/>
              <w:jc w:val="center"/>
              <w:rPr>
                <w:rFonts w:ascii="宋体"/>
                <w:color w:val="000000"/>
                <w:szCs w:val="21"/>
              </w:rPr>
            </w:pPr>
            <w:r w:rsidRPr="004F4CA0">
              <w:rPr>
                <w:rFonts w:ascii="宋体"/>
                <w:color w:val="000000"/>
                <w:szCs w:val="21"/>
              </w:rPr>
              <w:t>0.0533,0.0532,0.0541</w:t>
            </w:r>
          </w:p>
        </w:tc>
        <w:tc>
          <w:tcPr>
            <w:tcW w:w="900" w:type="dxa"/>
            <w:vMerge w:val="restart"/>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0.0534</w:t>
            </w:r>
          </w:p>
        </w:tc>
        <w:tc>
          <w:tcPr>
            <w:tcW w:w="864" w:type="dxa"/>
            <w:vMerge w:val="restart"/>
            <w:vAlign w:val="center"/>
          </w:tcPr>
          <w:p w:rsidR="00692ACB" w:rsidRPr="004F4CA0" w:rsidRDefault="00692ACB" w:rsidP="004F4CA0">
            <w:pPr>
              <w:spacing w:line="480" w:lineRule="exact"/>
              <w:jc w:val="center"/>
              <w:rPr>
                <w:rFonts w:ascii="宋体"/>
                <w:color w:val="000000"/>
                <w:szCs w:val="21"/>
              </w:rPr>
            </w:pPr>
            <w:r w:rsidRPr="004F4CA0">
              <w:rPr>
                <w:rFonts w:ascii="宋体" w:hAnsi="宋体"/>
                <w:color w:val="000000"/>
                <w:szCs w:val="21"/>
              </w:rPr>
              <w:t>1.66</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200</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1238</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98.5</w:t>
            </w:r>
          </w:p>
        </w:tc>
      </w:tr>
      <w:tr w:rsidR="00692ACB" w:rsidRPr="0039085B" w:rsidTr="004F4CA0">
        <w:trPr>
          <w:cantSplit/>
          <w:trHeight w:val="460"/>
        </w:trPr>
        <w:tc>
          <w:tcPr>
            <w:tcW w:w="1101" w:type="dxa"/>
            <w:vMerge/>
            <w:vAlign w:val="center"/>
          </w:tcPr>
          <w:p w:rsidR="00692ACB" w:rsidRPr="004F4CA0" w:rsidRDefault="00692ACB" w:rsidP="004F4CA0">
            <w:pPr>
              <w:spacing w:line="480" w:lineRule="exact"/>
              <w:jc w:val="center"/>
              <w:rPr>
                <w:rFonts w:ascii="宋体"/>
                <w:color w:val="000000"/>
                <w:szCs w:val="21"/>
              </w:rPr>
            </w:pPr>
          </w:p>
        </w:tc>
        <w:tc>
          <w:tcPr>
            <w:tcW w:w="3399" w:type="dxa"/>
            <w:vMerge/>
            <w:vAlign w:val="center"/>
          </w:tcPr>
          <w:p w:rsidR="00692ACB" w:rsidRPr="004F4CA0" w:rsidRDefault="00692ACB" w:rsidP="004F4CA0">
            <w:pPr>
              <w:spacing w:line="360" w:lineRule="exact"/>
              <w:jc w:val="center"/>
              <w:rPr>
                <w:rFonts w:ascii="宋体"/>
                <w:color w:val="000000"/>
                <w:szCs w:val="21"/>
              </w:rPr>
            </w:pPr>
          </w:p>
        </w:tc>
        <w:tc>
          <w:tcPr>
            <w:tcW w:w="900" w:type="dxa"/>
            <w:vMerge/>
            <w:vAlign w:val="center"/>
          </w:tcPr>
          <w:p w:rsidR="00692ACB" w:rsidRPr="004F4CA0" w:rsidRDefault="00692ACB" w:rsidP="004F4CA0">
            <w:pPr>
              <w:spacing w:line="360" w:lineRule="exact"/>
              <w:jc w:val="center"/>
              <w:rPr>
                <w:rFonts w:ascii="宋体"/>
                <w:color w:val="000000"/>
                <w:szCs w:val="21"/>
              </w:rPr>
            </w:pPr>
          </w:p>
        </w:tc>
        <w:tc>
          <w:tcPr>
            <w:tcW w:w="864" w:type="dxa"/>
            <w:vMerge/>
            <w:vAlign w:val="center"/>
          </w:tcPr>
          <w:p w:rsidR="00692ACB" w:rsidRPr="004F4CA0" w:rsidRDefault="00692ACB" w:rsidP="004F4CA0">
            <w:pPr>
              <w:spacing w:line="480" w:lineRule="exact"/>
              <w:jc w:val="center"/>
              <w:rPr>
                <w:rFonts w:ascii="宋体"/>
                <w:color w:val="000000"/>
                <w:szCs w:val="21"/>
              </w:rPr>
            </w:pP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400</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1454</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103.2</w:t>
            </w:r>
          </w:p>
        </w:tc>
      </w:tr>
      <w:tr w:rsidR="00692ACB" w:rsidRPr="0039085B" w:rsidTr="004F4CA0">
        <w:trPr>
          <w:cantSplit/>
          <w:trHeight w:val="537"/>
        </w:trPr>
        <w:tc>
          <w:tcPr>
            <w:tcW w:w="1101" w:type="dxa"/>
            <w:vMerge w:val="restart"/>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Sb4-B1</w:t>
            </w:r>
          </w:p>
        </w:tc>
        <w:tc>
          <w:tcPr>
            <w:tcW w:w="3399" w:type="dxa"/>
            <w:vMerge w:val="restart"/>
            <w:vAlign w:val="center"/>
          </w:tcPr>
          <w:p w:rsidR="00692ACB" w:rsidRPr="004F4CA0" w:rsidRDefault="00692ACB" w:rsidP="004F4CA0">
            <w:pPr>
              <w:spacing w:line="360" w:lineRule="exact"/>
              <w:jc w:val="center"/>
              <w:rPr>
                <w:rFonts w:ascii="宋体"/>
                <w:color w:val="000000"/>
                <w:szCs w:val="21"/>
              </w:rPr>
            </w:pPr>
            <w:r w:rsidRPr="004F4CA0">
              <w:rPr>
                <w:rFonts w:ascii="宋体"/>
                <w:color w:val="000000"/>
                <w:szCs w:val="21"/>
              </w:rPr>
              <w:t>0.160,0.162,0.166,0.164,0.165,0.168,0.161,0.165,0.162,</w:t>
            </w:r>
          </w:p>
          <w:p w:rsidR="00692ACB" w:rsidRPr="004F4CA0" w:rsidRDefault="00692ACB" w:rsidP="004F4CA0">
            <w:pPr>
              <w:spacing w:line="360" w:lineRule="exact"/>
              <w:jc w:val="center"/>
              <w:rPr>
                <w:rFonts w:ascii="宋体"/>
                <w:color w:val="000000"/>
                <w:szCs w:val="21"/>
              </w:rPr>
            </w:pPr>
            <w:r w:rsidRPr="004F4CA0">
              <w:rPr>
                <w:rFonts w:ascii="宋体"/>
                <w:color w:val="000000"/>
                <w:szCs w:val="21"/>
              </w:rPr>
              <w:t>0.166,0.163</w:t>
            </w:r>
          </w:p>
        </w:tc>
        <w:tc>
          <w:tcPr>
            <w:tcW w:w="900" w:type="dxa"/>
            <w:vMerge w:val="restart"/>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0.164</w:t>
            </w:r>
          </w:p>
        </w:tc>
        <w:tc>
          <w:tcPr>
            <w:tcW w:w="864" w:type="dxa"/>
            <w:vMerge w:val="restart"/>
            <w:vAlign w:val="center"/>
          </w:tcPr>
          <w:p w:rsidR="00692ACB" w:rsidRPr="004F4CA0" w:rsidRDefault="00692ACB" w:rsidP="004F4CA0">
            <w:pPr>
              <w:spacing w:line="480" w:lineRule="exact"/>
              <w:jc w:val="center"/>
              <w:rPr>
                <w:rFonts w:ascii="宋体"/>
                <w:color w:val="000000"/>
                <w:szCs w:val="21"/>
              </w:rPr>
            </w:pPr>
            <w:r w:rsidRPr="004F4CA0">
              <w:rPr>
                <w:rFonts w:ascii="宋体" w:hAnsi="宋体"/>
                <w:color w:val="000000"/>
                <w:szCs w:val="21"/>
              </w:rPr>
              <w:t xml:space="preserve">1.49 </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1000</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3437</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97.7</w:t>
            </w:r>
          </w:p>
        </w:tc>
      </w:tr>
      <w:tr w:rsidR="00692ACB" w:rsidRPr="0039085B" w:rsidTr="004F4CA0">
        <w:trPr>
          <w:cantSplit/>
          <w:trHeight w:val="459"/>
        </w:trPr>
        <w:tc>
          <w:tcPr>
            <w:tcW w:w="1101" w:type="dxa"/>
            <w:vMerge/>
          </w:tcPr>
          <w:p w:rsidR="00692ACB" w:rsidRPr="004F4CA0" w:rsidRDefault="00692ACB" w:rsidP="004F4CA0">
            <w:pPr>
              <w:spacing w:line="480" w:lineRule="exact"/>
              <w:rPr>
                <w:rFonts w:ascii="宋体"/>
                <w:color w:val="000000"/>
                <w:szCs w:val="21"/>
              </w:rPr>
            </w:pPr>
          </w:p>
        </w:tc>
        <w:tc>
          <w:tcPr>
            <w:tcW w:w="3399" w:type="dxa"/>
            <w:vMerge/>
          </w:tcPr>
          <w:p w:rsidR="00692ACB" w:rsidRPr="004F4CA0" w:rsidRDefault="00692ACB" w:rsidP="004F4CA0">
            <w:pPr>
              <w:spacing w:line="360" w:lineRule="exact"/>
              <w:jc w:val="center"/>
              <w:rPr>
                <w:rFonts w:ascii="宋体"/>
                <w:color w:val="000000"/>
                <w:szCs w:val="21"/>
              </w:rPr>
            </w:pPr>
          </w:p>
        </w:tc>
        <w:tc>
          <w:tcPr>
            <w:tcW w:w="900" w:type="dxa"/>
            <w:vMerge/>
          </w:tcPr>
          <w:p w:rsidR="00692ACB" w:rsidRPr="004F4CA0" w:rsidRDefault="00692ACB" w:rsidP="004F4CA0">
            <w:pPr>
              <w:spacing w:line="360" w:lineRule="exact"/>
              <w:jc w:val="center"/>
              <w:rPr>
                <w:rFonts w:ascii="宋体"/>
                <w:color w:val="000000"/>
                <w:szCs w:val="21"/>
              </w:rPr>
            </w:pPr>
          </w:p>
        </w:tc>
        <w:tc>
          <w:tcPr>
            <w:tcW w:w="864" w:type="dxa"/>
            <w:vMerge/>
          </w:tcPr>
          <w:p w:rsidR="00692ACB" w:rsidRPr="004F4CA0" w:rsidRDefault="00692ACB" w:rsidP="004F4CA0">
            <w:pPr>
              <w:spacing w:line="480" w:lineRule="exact"/>
              <w:jc w:val="center"/>
              <w:rPr>
                <w:rFonts w:ascii="宋体"/>
                <w:color w:val="000000"/>
                <w:szCs w:val="21"/>
              </w:rPr>
            </w:pP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2000</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4476</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100.8</w:t>
            </w:r>
          </w:p>
        </w:tc>
      </w:tr>
      <w:tr w:rsidR="00692ACB" w:rsidRPr="0039085B" w:rsidTr="004F4CA0">
        <w:trPr>
          <w:cantSplit/>
          <w:trHeight w:val="437"/>
        </w:trPr>
        <w:tc>
          <w:tcPr>
            <w:tcW w:w="1101" w:type="dxa"/>
            <w:vMerge w:val="restart"/>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Sb5-CZ00*</w:t>
            </w:r>
          </w:p>
        </w:tc>
        <w:tc>
          <w:tcPr>
            <w:tcW w:w="3399" w:type="dxa"/>
            <w:vMerge w:val="restart"/>
            <w:vAlign w:val="center"/>
          </w:tcPr>
          <w:p w:rsidR="00692ACB" w:rsidRPr="004F4CA0" w:rsidRDefault="00692ACB" w:rsidP="004F4CA0">
            <w:pPr>
              <w:spacing w:line="360" w:lineRule="exact"/>
              <w:jc w:val="center"/>
              <w:rPr>
                <w:rFonts w:ascii="宋体"/>
                <w:color w:val="000000"/>
                <w:szCs w:val="21"/>
              </w:rPr>
            </w:pPr>
            <w:r w:rsidRPr="004F4CA0">
              <w:rPr>
                <w:rFonts w:ascii="宋体"/>
                <w:color w:val="000000"/>
                <w:szCs w:val="21"/>
              </w:rPr>
              <w:t>0.455,0.452,0.453,0.454,0.450,0.456,0.453,0.456,0.451,</w:t>
            </w:r>
          </w:p>
          <w:p w:rsidR="00692ACB" w:rsidRPr="004F4CA0" w:rsidRDefault="00692ACB" w:rsidP="004F4CA0">
            <w:pPr>
              <w:spacing w:line="360" w:lineRule="exact"/>
              <w:jc w:val="center"/>
              <w:rPr>
                <w:rFonts w:ascii="宋体"/>
                <w:color w:val="000000"/>
                <w:szCs w:val="21"/>
              </w:rPr>
            </w:pPr>
            <w:r w:rsidRPr="004F4CA0">
              <w:rPr>
                <w:rFonts w:ascii="宋体"/>
                <w:color w:val="000000"/>
                <w:szCs w:val="21"/>
              </w:rPr>
              <w:t>0.457,0.455</w:t>
            </w:r>
          </w:p>
        </w:tc>
        <w:tc>
          <w:tcPr>
            <w:tcW w:w="900" w:type="dxa"/>
            <w:vMerge w:val="restart"/>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0.454</w:t>
            </w:r>
          </w:p>
        </w:tc>
        <w:tc>
          <w:tcPr>
            <w:tcW w:w="864" w:type="dxa"/>
            <w:vMerge w:val="restart"/>
            <w:vAlign w:val="center"/>
          </w:tcPr>
          <w:p w:rsidR="00692ACB" w:rsidRPr="004F4CA0" w:rsidRDefault="00692ACB" w:rsidP="004F4CA0">
            <w:pPr>
              <w:spacing w:line="480" w:lineRule="exact"/>
              <w:jc w:val="center"/>
              <w:rPr>
                <w:rFonts w:ascii="宋体"/>
                <w:color w:val="000000"/>
                <w:szCs w:val="21"/>
              </w:rPr>
            </w:pPr>
            <w:r w:rsidRPr="004F4CA0">
              <w:rPr>
                <w:rFonts w:ascii="宋体" w:hAnsi="宋体"/>
                <w:color w:val="000000"/>
                <w:szCs w:val="21"/>
              </w:rPr>
              <w:t>0.49</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3000</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9783</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99.6</w:t>
            </w:r>
          </w:p>
        </w:tc>
      </w:tr>
      <w:tr w:rsidR="00692ACB" w:rsidRPr="0039085B" w:rsidTr="004F4CA0">
        <w:trPr>
          <w:cantSplit/>
          <w:trHeight w:val="415"/>
        </w:trPr>
        <w:tc>
          <w:tcPr>
            <w:tcW w:w="1101" w:type="dxa"/>
            <w:vMerge/>
            <w:vAlign w:val="center"/>
          </w:tcPr>
          <w:p w:rsidR="00692ACB" w:rsidRPr="004F4CA0" w:rsidRDefault="00692ACB" w:rsidP="004F4CA0">
            <w:pPr>
              <w:spacing w:line="480" w:lineRule="exact"/>
              <w:jc w:val="center"/>
              <w:rPr>
                <w:rFonts w:ascii="宋体"/>
                <w:color w:val="000000"/>
                <w:szCs w:val="21"/>
              </w:rPr>
            </w:pPr>
          </w:p>
        </w:tc>
        <w:tc>
          <w:tcPr>
            <w:tcW w:w="3399" w:type="dxa"/>
            <w:vMerge/>
            <w:vAlign w:val="center"/>
          </w:tcPr>
          <w:p w:rsidR="00692ACB" w:rsidRPr="004F4CA0" w:rsidRDefault="00692ACB" w:rsidP="004F4CA0">
            <w:pPr>
              <w:spacing w:line="480" w:lineRule="exact"/>
              <w:jc w:val="center"/>
              <w:rPr>
                <w:rFonts w:ascii="宋体"/>
                <w:color w:val="000000"/>
                <w:szCs w:val="21"/>
              </w:rPr>
            </w:pPr>
          </w:p>
        </w:tc>
        <w:tc>
          <w:tcPr>
            <w:tcW w:w="900" w:type="dxa"/>
            <w:vMerge/>
            <w:vAlign w:val="center"/>
          </w:tcPr>
          <w:p w:rsidR="00692ACB" w:rsidRPr="004F4CA0" w:rsidRDefault="00692ACB" w:rsidP="004F4CA0">
            <w:pPr>
              <w:spacing w:line="480" w:lineRule="exact"/>
              <w:jc w:val="center"/>
              <w:rPr>
                <w:rFonts w:ascii="宋体"/>
                <w:color w:val="000000"/>
                <w:szCs w:val="21"/>
              </w:rPr>
            </w:pPr>
          </w:p>
        </w:tc>
        <w:tc>
          <w:tcPr>
            <w:tcW w:w="864" w:type="dxa"/>
            <w:vMerge/>
          </w:tcPr>
          <w:p w:rsidR="00692ACB" w:rsidRPr="004F4CA0" w:rsidRDefault="00692ACB" w:rsidP="004F4CA0">
            <w:pPr>
              <w:spacing w:line="480" w:lineRule="exact"/>
              <w:jc w:val="center"/>
              <w:rPr>
                <w:rFonts w:ascii="宋体"/>
                <w:color w:val="000000"/>
                <w:szCs w:val="21"/>
              </w:rPr>
            </w:pP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6000</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13125</w:t>
            </w:r>
          </w:p>
        </w:tc>
        <w:tc>
          <w:tcPr>
            <w:tcW w:w="900" w:type="dxa"/>
            <w:vAlign w:val="center"/>
          </w:tcPr>
          <w:p w:rsidR="00692ACB" w:rsidRPr="004F4CA0" w:rsidRDefault="00692ACB" w:rsidP="004F4CA0">
            <w:pPr>
              <w:spacing w:line="480" w:lineRule="exact"/>
              <w:jc w:val="center"/>
              <w:rPr>
                <w:rFonts w:ascii="宋体"/>
                <w:color w:val="000000"/>
                <w:szCs w:val="21"/>
              </w:rPr>
            </w:pPr>
            <w:r w:rsidRPr="004F4CA0">
              <w:rPr>
                <w:rFonts w:ascii="宋体"/>
                <w:color w:val="000000"/>
                <w:szCs w:val="21"/>
              </w:rPr>
              <w:t>105.5</w:t>
            </w:r>
          </w:p>
        </w:tc>
      </w:tr>
    </w:tbl>
    <w:p w:rsidR="00692ACB" w:rsidRDefault="00692ACB" w:rsidP="00B44120">
      <w:pPr>
        <w:ind w:firstLine="437"/>
        <w:jc w:val="left"/>
        <w:rPr>
          <w:kern w:val="0"/>
        </w:rPr>
      </w:pPr>
      <w:r w:rsidRPr="001F688E">
        <w:rPr>
          <w:rFonts w:hint="eastAsia"/>
          <w:kern w:val="0"/>
        </w:rPr>
        <w:t>注：</w:t>
      </w:r>
      <w:r w:rsidRPr="001F688E">
        <w:rPr>
          <w:kern w:val="0"/>
        </w:rPr>
        <w:t>Sb5-CZ00</w:t>
      </w:r>
      <w:r w:rsidRPr="001F688E">
        <w:rPr>
          <w:rFonts w:hint="eastAsia"/>
          <w:kern w:val="0"/>
        </w:rPr>
        <w:t>为含加标合成样，试样含锑</w:t>
      </w:r>
      <w:r w:rsidRPr="001F688E">
        <w:rPr>
          <w:kern w:val="0"/>
        </w:rPr>
        <w:t>0.05%-0.055%</w:t>
      </w:r>
      <w:r w:rsidRPr="001F688E">
        <w:rPr>
          <w:rFonts w:hint="eastAsia"/>
          <w:kern w:val="0"/>
        </w:rPr>
        <w:t>，试样溶解后加入锑标准溶液（</w:t>
      </w:r>
      <w:r w:rsidRPr="001F688E">
        <w:rPr>
          <w:kern w:val="0"/>
        </w:rPr>
        <w:t>1.12</w:t>
      </w:r>
      <w:r w:rsidRPr="001F688E">
        <w:rPr>
          <w:rFonts w:hint="eastAsia"/>
          <w:kern w:val="0"/>
        </w:rPr>
        <w:t>）</w:t>
      </w:r>
    </w:p>
    <w:p w:rsidR="00692ACB" w:rsidRPr="001F688E" w:rsidRDefault="00692ACB" w:rsidP="00426C7A">
      <w:pPr>
        <w:ind w:firstLine="437"/>
        <w:jc w:val="left"/>
        <w:rPr>
          <w:kern w:val="0"/>
        </w:rPr>
      </w:pPr>
      <w:r w:rsidRPr="001F688E">
        <w:rPr>
          <w:kern w:val="0"/>
        </w:rPr>
        <w:t>30mL</w:t>
      </w:r>
      <w:r w:rsidRPr="001F688E">
        <w:rPr>
          <w:rFonts w:hint="eastAsia"/>
          <w:kern w:val="0"/>
        </w:rPr>
        <w:t>。</w:t>
      </w:r>
    </w:p>
    <w:p w:rsidR="00692ACB" w:rsidRPr="001F688E" w:rsidRDefault="00692ACB" w:rsidP="001F688E">
      <w:pPr>
        <w:ind w:firstLine="437"/>
        <w:jc w:val="left"/>
        <w:rPr>
          <w:kern w:val="0"/>
        </w:rPr>
      </w:pPr>
      <w:r>
        <w:rPr>
          <w:rFonts w:hint="eastAsia"/>
          <w:kern w:val="0"/>
        </w:rPr>
        <w:t>由表</w:t>
      </w:r>
      <w:r>
        <w:rPr>
          <w:kern w:val="0"/>
        </w:rPr>
        <w:t>12</w:t>
      </w:r>
      <w:r>
        <w:rPr>
          <w:rFonts w:hint="eastAsia"/>
          <w:kern w:val="0"/>
        </w:rPr>
        <w:t>可见</w:t>
      </w:r>
      <w:r w:rsidRPr="001F688E">
        <w:rPr>
          <w:rFonts w:hint="eastAsia"/>
          <w:kern w:val="0"/>
        </w:rPr>
        <w:t>，原子荧光光谱法相对标准偏差＜</w:t>
      </w:r>
      <w:r w:rsidRPr="001F688E">
        <w:rPr>
          <w:kern w:val="0"/>
        </w:rPr>
        <w:t>6%</w:t>
      </w:r>
      <w:r w:rsidRPr="001F688E">
        <w:rPr>
          <w:rFonts w:hint="eastAsia"/>
          <w:kern w:val="0"/>
        </w:rPr>
        <w:t>，标准回收率</w:t>
      </w:r>
      <w:r w:rsidRPr="001F688E">
        <w:rPr>
          <w:kern w:val="0"/>
        </w:rPr>
        <w:t>97.5%</w:t>
      </w:r>
      <w:r w:rsidRPr="001F688E">
        <w:rPr>
          <w:rFonts w:hint="eastAsia"/>
          <w:kern w:val="0"/>
        </w:rPr>
        <w:t>～</w:t>
      </w:r>
      <w:r w:rsidRPr="001F688E">
        <w:rPr>
          <w:kern w:val="0"/>
        </w:rPr>
        <w:t>105.5%</w:t>
      </w:r>
      <w:r w:rsidRPr="001F688E">
        <w:rPr>
          <w:rFonts w:hint="eastAsia"/>
          <w:kern w:val="0"/>
        </w:rPr>
        <w:t>，表明本</w:t>
      </w:r>
      <w:r w:rsidRPr="001F688E">
        <w:rPr>
          <w:rFonts w:hint="eastAsia"/>
          <w:kern w:val="0"/>
        </w:rPr>
        <w:lastRenderedPageBreak/>
        <w:t>法测定结果较为可靠。</w:t>
      </w:r>
    </w:p>
    <w:p w:rsidR="00692ACB" w:rsidRDefault="00692ACB" w:rsidP="00476EB1">
      <w:pPr>
        <w:spacing w:line="400" w:lineRule="exact"/>
        <w:rPr>
          <w:rFonts w:ascii="宋体"/>
          <w:b/>
          <w:color w:val="000000"/>
          <w:sz w:val="28"/>
        </w:rPr>
      </w:pPr>
      <w:r>
        <w:rPr>
          <w:rFonts w:ascii="宋体" w:hAnsi="宋体" w:hint="eastAsia"/>
          <w:b/>
          <w:color w:val="000000"/>
          <w:sz w:val="28"/>
        </w:rPr>
        <w:t>四、结论</w:t>
      </w:r>
    </w:p>
    <w:p w:rsidR="00692ACB" w:rsidRPr="00A93C57" w:rsidRDefault="00692ACB" w:rsidP="00A93C57">
      <w:pPr>
        <w:ind w:firstLine="437"/>
        <w:jc w:val="left"/>
        <w:rPr>
          <w:kern w:val="0"/>
        </w:rPr>
      </w:pPr>
      <w:r w:rsidRPr="00A93C57">
        <w:rPr>
          <w:rFonts w:hint="eastAsia"/>
          <w:kern w:val="0"/>
        </w:rPr>
        <w:t>二氧化锰共沉淀</w:t>
      </w:r>
      <w:r w:rsidRPr="00A93C57">
        <w:rPr>
          <w:kern w:val="0"/>
        </w:rPr>
        <w:t>-</w:t>
      </w:r>
      <w:r w:rsidRPr="00A93C57">
        <w:rPr>
          <w:rFonts w:hint="eastAsia"/>
          <w:kern w:val="0"/>
        </w:rPr>
        <w:t>原子荧光光谱法测定粗锌中的锑方法可靠，能满足铅锌冶金粗锌检验锑的要求，建议推荐为行业标准分析方法。</w:t>
      </w:r>
    </w:p>
    <w:p w:rsidR="00692ACB" w:rsidRDefault="00692ACB" w:rsidP="00E244A2">
      <w:pPr>
        <w:ind w:firstLine="437"/>
        <w:jc w:val="left"/>
        <w:rPr>
          <w:kern w:val="0"/>
        </w:rPr>
      </w:pPr>
    </w:p>
    <w:p w:rsidR="00692ACB" w:rsidRDefault="00692ACB" w:rsidP="00E244A2">
      <w:pPr>
        <w:ind w:firstLine="437"/>
        <w:jc w:val="left"/>
        <w:rPr>
          <w:kern w:val="0"/>
        </w:rPr>
      </w:pPr>
    </w:p>
    <w:p w:rsidR="00692ACB" w:rsidRDefault="00692ACB" w:rsidP="00E244A2">
      <w:pPr>
        <w:ind w:firstLine="437"/>
        <w:jc w:val="left"/>
        <w:rPr>
          <w:kern w:val="0"/>
        </w:rPr>
      </w:pPr>
    </w:p>
    <w:p w:rsidR="00692ACB" w:rsidRDefault="00692ACB" w:rsidP="00E244A2">
      <w:pPr>
        <w:ind w:firstLine="437"/>
        <w:jc w:val="left"/>
        <w:rPr>
          <w:kern w:val="0"/>
        </w:rPr>
      </w:pPr>
    </w:p>
    <w:p w:rsidR="00692ACB" w:rsidRDefault="00692ACB" w:rsidP="00E244A2">
      <w:pPr>
        <w:ind w:firstLine="437"/>
        <w:jc w:val="left"/>
        <w:rPr>
          <w:kern w:val="0"/>
        </w:rPr>
      </w:pPr>
    </w:p>
    <w:p w:rsidR="00692ACB" w:rsidRDefault="00692ACB" w:rsidP="00E244A2">
      <w:pPr>
        <w:ind w:firstLine="437"/>
        <w:jc w:val="left"/>
        <w:rPr>
          <w:kern w:val="0"/>
        </w:rPr>
      </w:pPr>
    </w:p>
    <w:p w:rsidR="00692ACB" w:rsidRDefault="00692ACB" w:rsidP="00E244A2">
      <w:pPr>
        <w:ind w:firstLine="437"/>
        <w:jc w:val="left"/>
        <w:rPr>
          <w:kern w:val="0"/>
        </w:rPr>
      </w:pPr>
    </w:p>
    <w:p w:rsidR="00692ACB" w:rsidRDefault="00692ACB" w:rsidP="00E244A2">
      <w:pPr>
        <w:ind w:firstLine="437"/>
        <w:jc w:val="left"/>
        <w:rPr>
          <w:kern w:val="0"/>
        </w:rPr>
      </w:pPr>
    </w:p>
    <w:p w:rsidR="00692ACB" w:rsidRDefault="00692ACB" w:rsidP="00E244A2">
      <w:pPr>
        <w:ind w:firstLine="437"/>
        <w:jc w:val="left"/>
        <w:rPr>
          <w:kern w:val="0"/>
        </w:rPr>
      </w:pPr>
    </w:p>
    <w:p w:rsidR="00692ACB" w:rsidRDefault="00692ACB" w:rsidP="00E244A2">
      <w:pPr>
        <w:ind w:firstLine="437"/>
        <w:jc w:val="left"/>
        <w:rPr>
          <w:kern w:val="0"/>
        </w:rPr>
      </w:pPr>
    </w:p>
    <w:p w:rsidR="00692ACB" w:rsidRDefault="00692ACB" w:rsidP="00E244A2">
      <w:pPr>
        <w:ind w:firstLine="437"/>
        <w:jc w:val="left"/>
        <w:rPr>
          <w:kern w:val="0"/>
        </w:rPr>
      </w:pPr>
    </w:p>
    <w:p w:rsidR="00692ACB" w:rsidRDefault="00692ACB" w:rsidP="00E244A2">
      <w:pPr>
        <w:ind w:firstLine="437"/>
        <w:jc w:val="left"/>
        <w:rPr>
          <w:kern w:val="0"/>
        </w:rPr>
      </w:pPr>
    </w:p>
    <w:p w:rsidR="00692ACB" w:rsidRDefault="00692ACB" w:rsidP="00E244A2">
      <w:pPr>
        <w:ind w:firstLine="437"/>
        <w:jc w:val="left"/>
        <w:rPr>
          <w:kern w:val="0"/>
        </w:rPr>
      </w:pPr>
    </w:p>
    <w:p w:rsidR="00D25AD7" w:rsidRDefault="00D25AD7" w:rsidP="00E244A2">
      <w:pPr>
        <w:ind w:firstLine="437"/>
        <w:jc w:val="left"/>
        <w:rPr>
          <w:kern w:val="0"/>
        </w:rPr>
      </w:pPr>
    </w:p>
    <w:p w:rsidR="00D25AD7" w:rsidRDefault="00D25AD7" w:rsidP="00E244A2">
      <w:pPr>
        <w:ind w:firstLine="437"/>
        <w:jc w:val="left"/>
        <w:rPr>
          <w:kern w:val="0"/>
        </w:rPr>
      </w:pPr>
    </w:p>
    <w:p w:rsidR="00D25AD7" w:rsidRDefault="00D25AD7" w:rsidP="00E244A2">
      <w:pPr>
        <w:ind w:firstLine="437"/>
        <w:jc w:val="left"/>
        <w:rPr>
          <w:kern w:val="0"/>
        </w:rPr>
      </w:pPr>
    </w:p>
    <w:p w:rsidR="00D25AD7" w:rsidRDefault="00D25AD7" w:rsidP="00E244A2">
      <w:pPr>
        <w:ind w:firstLine="437"/>
        <w:jc w:val="left"/>
        <w:rPr>
          <w:kern w:val="0"/>
        </w:rPr>
      </w:pPr>
    </w:p>
    <w:p w:rsidR="00D25AD7" w:rsidRDefault="00D25AD7" w:rsidP="00E244A2">
      <w:pPr>
        <w:ind w:firstLine="437"/>
        <w:jc w:val="left"/>
        <w:rPr>
          <w:kern w:val="0"/>
        </w:rPr>
      </w:pPr>
    </w:p>
    <w:p w:rsidR="00D25AD7" w:rsidRDefault="00D25AD7" w:rsidP="00E244A2">
      <w:pPr>
        <w:ind w:firstLine="437"/>
        <w:jc w:val="left"/>
        <w:rPr>
          <w:kern w:val="0"/>
        </w:rPr>
      </w:pPr>
    </w:p>
    <w:p w:rsidR="00D25AD7" w:rsidRDefault="00D25AD7" w:rsidP="00E244A2">
      <w:pPr>
        <w:ind w:firstLine="437"/>
        <w:jc w:val="left"/>
        <w:rPr>
          <w:kern w:val="0"/>
        </w:rPr>
      </w:pPr>
    </w:p>
    <w:p w:rsidR="00D25AD7" w:rsidRDefault="00D25AD7" w:rsidP="00E244A2">
      <w:pPr>
        <w:ind w:firstLine="437"/>
        <w:jc w:val="left"/>
        <w:rPr>
          <w:kern w:val="0"/>
        </w:rPr>
      </w:pPr>
    </w:p>
    <w:p w:rsidR="00D25AD7" w:rsidRDefault="00D25AD7" w:rsidP="00E244A2">
      <w:pPr>
        <w:ind w:firstLine="437"/>
        <w:jc w:val="left"/>
        <w:rPr>
          <w:kern w:val="0"/>
        </w:rPr>
      </w:pPr>
    </w:p>
    <w:p w:rsidR="00D25AD7" w:rsidRDefault="00D25AD7" w:rsidP="00E244A2">
      <w:pPr>
        <w:ind w:firstLine="437"/>
        <w:jc w:val="left"/>
        <w:rPr>
          <w:kern w:val="0"/>
        </w:rPr>
      </w:pPr>
    </w:p>
    <w:p w:rsidR="00D25AD7" w:rsidRDefault="00D25AD7" w:rsidP="00E244A2">
      <w:pPr>
        <w:ind w:firstLine="437"/>
        <w:jc w:val="left"/>
        <w:rPr>
          <w:kern w:val="0"/>
        </w:rPr>
      </w:pPr>
    </w:p>
    <w:p w:rsidR="00D25AD7" w:rsidRDefault="00D25AD7" w:rsidP="00E244A2">
      <w:pPr>
        <w:ind w:firstLine="437"/>
        <w:jc w:val="left"/>
        <w:rPr>
          <w:kern w:val="0"/>
        </w:rPr>
      </w:pPr>
    </w:p>
    <w:p w:rsidR="00D25AD7" w:rsidRDefault="00D25AD7" w:rsidP="00E244A2">
      <w:pPr>
        <w:ind w:firstLine="437"/>
        <w:jc w:val="left"/>
        <w:rPr>
          <w:kern w:val="0"/>
        </w:rPr>
      </w:pPr>
    </w:p>
    <w:p w:rsidR="00D25AD7" w:rsidRDefault="00D25AD7" w:rsidP="00E244A2">
      <w:pPr>
        <w:ind w:firstLine="437"/>
        <w:jc w:val="left"/>
        <w:rPr>
          <w:kern w:val="0"/>
        </w:rPr>
      </w:pPr>
    </w:p>
    <w:p w:rsidR="00D25AD7" w:rsidRDefault="00D25AD7" w:rsidP="00E244A2">
      <w:pPr>
        <w:ind w:firstLine="437"/>
        <w:jc w:val="left"/>
        <w:rPr>
          <w:kern w:val="0"/>
        </w:rPr>
      </w:pPr>
    </w:p>
    <w:p w:rsidR="00D25AD7" w:rsidRDefault="00D25AD7" w:rsidP="00E244A2">
      <w:pPr>
        <w:ind w:firstLine="437"/>
        <w:jc w:val="left"/>
        <w:rPr>
          <w:kern w:val="0"/>
        </w:rPr>
      </w:pPr>
    </w:p>
    <w:p w:rsidR="00D25AD7" w:rsidRDefault="00D25AD7" w:rsidP="00E244A2">
      <w:pPr>
        <w:ind w:firstLine="437"/>
        <w:jc w:val="left"/>
        <w:rPr>
          <w:kern w:val="0"/>
        </w:rPr>
      </w:pPr>
    </w:p>
    <w:p w:rsidR="00D25AD7" w:rsidRDefault="00D25AD7" w:rsidP="00E244A2">
      <w:pPr>
        <w:ind w:firstLine="437"/>
        <w:jc w:val="left"/>
        <w:rPr>
          <w:kern w:val="0"/>
        </w:rPr>
      </w:pPr>
    </w:p>
    <w:p w:rsidR="00692ACB" w:rsidRDefault="00692ACB" w:rsidP="00E244A2">
      <w:pPr>
        <w:ind w:firstLine="437"/>
        <w:jc w:val="left"/>
        <w:rPr>
          <w:kern w:val="0"/>
        </w:rPr>
      </w:pPr>
    </w:p>
    <w:p w:rsidR="000B7E40" w:rsidRDefault="000B7E40" w:rsidP="00E244A2">
      <w:pPr>
        <w:ind w:firstLine="437"/>
        <w:jc w:val="left"/>
        <w:rPr>
          <w:kern w:val="0"/>
        </w:rPr>
      </w:pPr>
    </w:p>
    <w:p w:rsidR="000B7E40" w:rsidRDefault="000B7E40" w:rsidP="00E244A2">
      <w:pPr>
        <w:ind w:firstLine="437"/>
        <w:jc w:val="left"/>
        <w:rPr>
          <w:kern w:val="0"/>
        </w:rPr>
      </w:pPr>
    </w:p>
    <w:p w:rsidR="00692ACB" w:rsidRDefault="00692ACB" w:rsidP="00E244A2">
      <w:pPr>
        <w:ind w:firstLine="437"/>
        <w:jc w:val="left"/>
        <w:rPr>
          <w:kern w:val="0"/>
        </w:rPr>
      </w:pPr>
    </w:p>
    <w:p w:rsidR="00692ACB" w:rsidRDefault="00692ACB" w:rsidP="00E244A2">
      <w:pPr>
        <w:rPr>
          <w:szCs w:val="21"/>
        </w:rPr>
      </w:pPr>
      <w:r>
        <w:rPr>
          <w:rFonts w:hint="eastAsia"/>
          <w:szCs w:val="21"/>
        </w:rPr>
        <w:t>附件</w:t>
      </w:r>
      <w:r>
        <w:rPr>
          <w:szCs w:val="21"/>
        </w:rPr>
        <w:t>2</w:t>
      </w:r>
      <w:r>
        <w:rPr>
          <w:rFonts w:hint="eastAsia"/>
          <w:szCs w:val="21"/>
        </w:rPr>
        <w:t>：</w:t>
      </w:r>
    </w:p>
    <w:p w:rsidR="009F6DCC" w:rsidRDefault="00692ACB" w:rsidP="00147BCE">
      <w:pPr>
        <w:jc w:val="center"/>
        <w:rPr>
          <w:rFonts w:eastAsia="黑体"/>
          <w:sz w:val="28"/>
          <w:szCs w:val="28"/>
        </w:rPr>
      </w:pPr>
      <w:r w:rsidRPr="00147BCE">
        <w:rPr>
          <w:rFonts w:eastAsia="黑体" w:hint="eastAsia"/>
          <w:sz w:val="28"/>
          <w:szCs w:val="28"/>
        </w:rPr>
        <w:t>粗锌化学分析方法</w:t>
      </w:r>
      <w:r w:rsidRPr="00147BCE">
        <w:rPr>
          <w:rFonts w:eastAsia="黑体"/>
          <w:sz w:val="28"/>
          <w:szCs w:val="28"/>
        </w:rPr>
        <w:t xml:space="preserve"> </w:t>
      </w:r>
    </w:p>
    <w:p w:rsidR="00692ACB" w:rsidRPr="00147BCE" w:rsidRDefault="00692ACB" w:rsidP="009F6DCC">
      <w:pPr>
        <w:jc w:val="center"/>
        <w:rPr>
          <w:rFonts w:eastAsia="黑体"/>
          <w:sz w:val="28"/>
          <w:szCs w:val="28"/>
        </w:rPr>
      </w:pPr>
      <w:r w:rsidRPr="00147BCE">
        <w:rPr>
          <w:rFonts w:eastAsia="黑体" w:hint="eastAsia"/>
          <w:sz w:val="28"/>
          <w:szCs w:val="28"/>
        </w:rPr>
        <w:t>第</w:t>
      </w:r>
      <w:r>
        <w:rPr>
          <w:rFonts w:eastAsia="黑体"/>
          <w:sz w:val="28"/>
          <w:szCs w:val="28"/>
        </w:rPr>
        <w:t>7</w:t>
      </w:r>
      <w:r>
        <w:rPr>
          <w:rFonts w:eastAsia="黑体" w:hint="eastAsia"/>
          <w:sz w:val="28"/>
          <w:szCs w:val="28"/>
        </w:rPr>
        <w:t>部分：锑</w:t>
      </w:r>
      <w:r w:rsidRPr="00147BCE">
        <w:rPr>
          <w:rFonts w:eastAsia="黑体" w:hint="eastAsia"/>
          <w:sz w:val="28"/>
          <w:szCs w:val="28"/>
        </w:rPr>
        <w:t>量的测定</w:t>
      </w:r>
      <w:r w:rsidR="009F6DCC">
        <w:rPr>
          <w:rFonts w:eastAsia="黑体"/>
          <w:sz w:val="28"/>
          <w:szCs w:val="28"/>
        </w:rPr>
        <w:t xml:space="preserve">  </w:t>
      </w:r>
      <w:r w:rsidRPr="00147BCE">
        <w:rPr>
          <w:rFonts w:eastAsia="黑体" w:hint="eastAsia"/>
          <w:sz w:val="28"/>
          <w:szCs w:val="28"/>
        </w:rPr>
        <w:t>原子</w:t>
      </w:r>
      <w:r>
        <w:rPr>
          <w:rFonts w:eastAsia="黑体" w:hint="eastAsia"/>
          <w:sz w:val="28"/>
          <w:szCs w:val="28"/>
        </w:rPr>
        <w:t>荧光</w:t>
      </w:r>
      <w:r w:rsidRPr="00147BCE">
        <w:rPr>
          <w:rFonts w:eastAsia="黑体" w:hint="eastAsia"/>
          <w:sz w:val="28"/>
          <w:szCs w:val="28"/>
        </w:rPr>
        <w:t>光谱法</w:t>
      </w:r>
    </w:p>
    <w:p w:rsidR="00692ACB" w:rsidRDefault="00692ACB" w:rsidP="00E244A2">
      <w:pPr>
        <w:jc w:val="center"/>
        <w:rPr>
          <w:rFonts w:eastAsia="黑体"/>
          <w:sz w:val="28"/>
          <w:szCs w:val="28"/>
        </w:rPr>
      </w:pPr>
      <w:r>
        <w:rPr>
          <w:rFonts w:eastAsia="黑体" w:hint="eastAsia"/>
          <w:sz w:val="28"/>
          <w:szCs w:val="28"/>
        </w:rPr>
        <w:t>精密度试验数据处理</w:t>
      </w:r>
    </w:p>
    <w:p w:rsidR="00692ACB" w:rsidRDefault="00692ACB" w:rsidP="00865FC6">
      <w:pPr>
        <w:pStyle w:val="a5"/>
        <w:spacing w:before="0" w:line="240" w:lineRule="atLeast"/>
        <w:ind w:leftChars="-101" w:left="-212" w:firstLine="420"/>
        <w:jc w:val="both"/>
        <w:rPr>
          <w:sz w:val="21"/>
        </w:rPr>
      </w:pPr>
      <w:r w:rsidRPr="00010180">
        <w:rPr>
          <w:rFonts w:hint="eastAsia"/>
          <w:sz w:val="21"/>
        </w:rPr>
        <w:lastRenderedPageBreak/>
        <w:t>为了确定《</w:t>
      </w:r>
      <w:r w:rsidRPr="00475081">
        <w:rPr>
          <w:rFonts w:hint="eastAsia"/>
          <w:sz w:val="21"/>
        </w:rPr>
        <w:t>粗锌化学分析方法</w:t>
      </w:r>
      <w:r w:rsidRPr="00475081">
        <w:rPr>
          <w:sz w:val="21"/>
        </w:rPr>
        <w:t xml:space="preserve"> </w:t>
      </w:r>
      <w:r w:rsidRPr="00475081">
        <w:rPr>
          <w:rFonts w:hint="eastAsia"/>
          <w:sz w:val="21"/>
        </w:rPr>
        <w:t>第</w:t>
      </w:r>
      <w:r>
        <w:rPr>
          <w:sz w:val="21"/>
        </w:rPr>
        <w:t>7</w:t>
      </w:r>
      <w:r>
        <w:rPr>
          <w:rFonts w:hint="eastAsia"/>
          <w:sz w:val="21"/>
        </w:rPr>
        <w:t>部分：锑</w:t>
      </w:r>
      <w:r w:rsidRPr="00475081">
        <w:rPr>
          <w:rFonts w:hint="eastAsia"/>
          <w:sz w:val="21"/>
        </w:rPr>
        <w:t>量的测定</w:t>
      </w:r>
      <w:r>
        <w:rPr>
          <w:sz w:val="21"/>
        </w:rPr>
        <w:t xml:space="preserve"> </w:t>
      </w:r>
      <w:r w:rsidRPr="00475081">
        <w:rPr>
          <w:rFonts w:hint="eastAsia"/>
          <w:sz w:val="21"/>
        </w:rPr>
        <w:t>原子</w:t>
      </w:r>
      <w:r>
        <w:rPr>
          <w:rFonts w:hint="eastAsia"/>
          <w:sz w:val="21"/>
        </w:rPr>
        <w:t>荧光</w:t>
      </w:r>
      <w:r w:rsidRPr="00475081">
        <w:rPr>
          <w:rFonts w:hint="eastAsia"/>
          <w:sz w:val="21"/>
        </w:rPr>
        <w:t>光谱法</w:t>
      </w:r>
      <w:r w:rsidRPr="00010180">
        <w:rPr>
          <w:rFonts w:hint="eastAsia"/>
          <w:sz w:val="21"/>
        </w:rPr>
        <w:t>》中</w:t>
      </w:r>
      <w:r>
        <w:rPr>
          <w:rFonts w:hint="eastAsia"/>
          <w:sz w:val="21"/>
        </w:rPr>
        <w:t>锑</w:t>
      </w:r>
      <w:r w:rsidRPr="00010180">
        <w:rPr>
          <w:rFonts w:hint="eastAsia"/>
          <w:sz w:val="21"/>
        </w:rPr>
        <w:t>量测定方法的重复性与再现性，</w:t>
      </w:r>
      <w:r w:rsidR="000B7E40">
        <w:rPr>
          <w:rFonts w:hint="eastAsia"/>
          <w:sz w:val="21"/>
        </w:rPr>
        <w:t>6</w:t>
      </w:r>
      <w:r w:rsidRPr="00010180">
        <w:rPr>
          <w:rFonts w:hint="eastAsia"/>
          <w:sz w:val="21"/>
        </w:rPr>
        <w:t>个实验室对</w:t>
      </w:r>
      <w:r>
        <w:rPr>
          <w:sz w:val="21"/>
        </w:rPr>
        <w:t>5</w:t>
      </w:r>
      <w:r w:rsidRPr="00010180">
        <w:rPr>
          <w:rFonts w:hint="eastAsia"/>
          <w:sz w:val="21"/>
        </w:rPr>
        <w:t>个水平的</w:t>
      </w:r>
      <w:r>
        <w:rPr>
          <w:rFonts w:hint="eastAsia"/>
          <w:sz w:val="21"/>
        </w:rPr>
        <w:t>粗</w:t>
      </w:r>
      <w:r w:rsidRPr="00010180">
        <w:rPr>
          <w:rFonts w:hint="eastAsia"/>
          <w:sz w:val="21"/>
        </w:rPr>
        <w:t>锌样品进行了</w:t>
      </w:r>
      <w:r>
        <w:rPr>
          <w:rFonts w:hint="eastAsia"/>
          <w:sz w:val="21"/>
        </w:rPr>
        <w:t>验证</w:t>
      </w:r>
      <w:r w:rsidRPr="00010180">
        <w:rPr>
          <w:rFonts w:hint="eastAsia"/>
          <w:sz w:val="21"/>
        </w:rPr>
        <w:t>试验。根据国家标准</w:t>
      </w:r>
      <w:r w:rsidRPr="00010180">
        <w:rPr>
          <w:sz w:val="21"/>
        </w:rPr>
        <w:t>GB/T 6379.2-2004</w:t>
      </w:r>
      <w:r w:rsidRPr="00010180">
        <w:rPr>
          <w:rFonts w:hint="eastAsia"/>
          <w:sz w:val="21"/>
        </w:rPr>
        <w:t>确定标准测量方法的重复性和再现性的基本方法（</w:t>
      </w:r>
      <w:r w:rsidRPr="00010180">
        <w:rPr>
          <w:sz w:val="21"/>
        </w:rPr>
        <w:t>ISO 5725-2</w:t>
      </w:r>
      <w:r w:rsidRPr="00010180">
        <w:rPr>
          <w:rFonts w:hint="eastAsia"/>
          <w:sz w:val="21"/>
        </w:rPr>
        <w:t>：</w:t>
      </w:r>
      <w:r w:rsidRPr="00010180">
        <w:rPr>
          <w:sz w:val="21"/>
        </w:rPr>
        <w:t>1994</w:t>
      </w:r>
      <w:r w:rsidRPr="00010180">
        <w:rPr>
          <w:rFonts w:hint="eastAsia"/>
          <w:sz w:val="21"/>
        </w:rPr>
        <w:t>，</w:t>
      </w:r>
      <w:r w:rsidRPr="00010180">
        <w:rPr>
          <w:sz w:val="21"/>
        </w:rPr>
        <w:t>IDT</w:t>
      </w:r>
      <w:r w:rsidRPr="00010180">
        <w:rPr>
          <w:rFonts w:hint="eastAsia"/>
          <w:sz w:val="21"/>
        </w:rPr>
        <w:t>）的规定，对收到的全部数据进行了统计分析。</w:t>
      </w:r>
    </w:p>
    <w:p w:rsidR="00692ACB" w:rsidRPr="00D91399" w:rsidRDefault="00692ACB" w:rsidP="00E244A2">
      <w:pPr>
        <w:spacing w:line="360" w:lineRule="auto"/>
        <w:rPr>
          <w:rFonts w:ascii="黑体" w:eastAsia="黑体" w:hAnsi="黑体"/>
          <w:szCs w:val="21"/>
        </w:rPr>
      </w:pPr>
      <w:r>
        <w:rPr>
          <w:rFonts w:ascii="黑体" w:eastAsia="黑体" w:hAnsi="黑体"/>
          <w:szCs w:val="21"/>
        </w:rPr>
        <w:t>1</w:t>
      </w:r>
      <w:r w:rsidRPr="00D91399">
        <w:rPr>
          <w:rFonts w:ascii="黑体" w:eastAsia="黑体" w:hAnsi="黑体"/>
          <w:szCs w:val="21"/>
        </w:rPr>
        <w:t xml:space="preserve">  </w:t>
      </w:r>
      <w:r w:rsidRPr="00D91399">
        <w:rPr>
          <w:rFonts w:ascii="黑体" w:eastAsia="黑体" w:hAnsi="黑体" w:hint="eastAsia"/>
          <w:szCs w:val="21"/>
        </w:rPr>
        <w:t>各实验室实验数据</w:t>
      </w:r>
    </w:p>
    <w:p w:rsidR="00692ACB" w:rsidRPr="00B510D2" w:rsidRDefault="00692ACB" w:rsidP="00E244A2">
      <w:pPr>
        <w:spacing w:line="360" w:lineRule="auto"/>
        <w:jc w:val="center"/>
        <w:rPr>
          <w:szCs w:val="21"/>
        </w:rPr>
      </w:pPr>
      <w:r w:rsidRPr="00B510D2">
        <w:rPr>
          <w:rFonts w:hint="eastAsia"/>
          <w:szCs w:val="21"/>
        </w:rPr>
        <w:t>表</w:t>
      </w:r>
      <w:r w:rsidRPr="00B510D2">
        <w:rPr>
          <w:szCs w:val="21"/>
        </w:rPr>
        <w:t xml:space="preserve">1  </w:t>
      </w:r>
      <w:r w:rsidRPr="00B510D2">
        <w:rPr>
          <w:rFonts w:hint="eastAsia"/>
          <w:szCs w:val="21"/>
        </w:rPr>
        <w:t>各实验室提供的</w:t>
      </w:r>
      <w:r>
        <w:rPr>
          <w:rFonts w:hint="eastAsia"/>
          <w:szCs w:val="21"/>
        </w:rPr>
        <w:t>试</w:t>
      </w:r>
      <w:r w:rsidRPr="00B510D2">
        <w:rPr>
          <w:rFonts w:hint="eastAsia"/>
          <w:szCs w:val="21"/>
        </w:rPr>
        <w:t>验数据（</w:t>
      </w:r>
      <w:r w:rsidRPr="00B510D2">
        <w:rPr>
          <w:szCs w:val="21"/>
        </w:rPr>
        <w:t>%</w:t>
      </w:r>
      <w:r w:rsidRPr="00B510D2">
        <w:rPr>
          <w:rFonts w:hint="eastAsia"/>
          <w:szCs w:val="21"/>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550"/>
        <w:gridCol w:w="1257"/>
        <w:gridCol w:w="1072"/>
        <w:gridCol w:w="1276"/>
        <w:gridCol w:w="1273"/>
        <w:gridCol w:w="1444"/>
      </w:tblGrid>
      <w:tr w:rsidR="00692ACB" w:rsidTr="000A0ED5">
        <w:trPr>
          <w:cantSplit/>
          <w:trHeight w:val="182"/>
          <w:jc w:val="center"/>
        </w:trPr>
        <w:tc>
          <w:tcPr>
            <w:tcW w:w="1550" w:type="dxa"/>
            <w:vAlign w:val="center"/>
          </w:tcPr>
          <w:p w:rsidR="00692ACB" w:rsidRPr="00834B80" w:rsidRDefault="00692ACB" w:rsidP="00E244A2">
            <w:pPr>
              <w:widowControl/>
              <w:spacing w:before="100" w:beforeAutospacing="1" w:after="100" w:afterAutospacing="1"/>
              <w:jc w:val="center"/>
              <w:rPr>
                <w:color w:val="000000"/>
                <w:kern w:val="0"/>
                <w:szCs w:val="21"/>
              </w:rPr>
            </w:pPr>
            <w:r w:rsidRPr="00834B80">
              <w:rPr>
                <w:rFonts w:hint="eastAsia"/>
                <w:color w:val="000000"/>
                <w:kern w:val="0"/>
                <w:szCs w:val="21"/>
              </w:rPr>
              <w:t>实验室</w:t>
            </w:r>
          </w:p>
        </w:tc>
        <w:tc>
          <w:tcPr>
            <w:tcW w:w="1257" w:type="dxa"/>
            <w:vAlign w:val="center"/>
          </w:tcPr>
          <w:p w:rsidR="00692ACB" w:rsidRPr="006918FD" w:rsidRDefault="00692ACB" w:rsidP="00E244A2">
            <w:pPr>
              <w:widowControl/>
              <w:spacing w:before="100" w:beforeAutospacing="1" w:after="100" w:afterAutospacing="1"/>
              <w:jc w:val="center"/>
              <w:rPr>
                <w:color w:val="000000"/>
                <w:szCs w:val="21"/>
              </w:rPr>
            </w:pPr>
            <w:r w:rsidRPr="006918FD">
              <w:rPr>
                <w:rFonts w:hint="eastAsia"/>
                <w:color w:val="000000"/>
                <w:szCs w:val="21"/>
              </w:rPr>
              <w:t>水平</w:t>
            </w:r>
            <w:r w:rsidRPr="006918FD">
              <w:rPr>
                <w:color w:val="000000"/>
                <w:szCs w:val="21"/>
              </w:rPr>
              <w:t>1</w:t>
            </w:r>
          </w:p>
        </w:tc>
        <w:tc>
          <w:tcPr>
            <w:tcW w:w="1072" w:type="dxa"/>
            <w:vAlign w:val="center"/>
          </w:tcPr>
          <w:p w:rsidR="00692ACB" w:rsidRPr="006918FD" w:rsidRDefault="00692ACB" w:rsidP="00E244A2">
            <w:pPr>
              <w:widowControl/>
              <w:spacing w:before="100" w:beforeAutospacing="1" w:after="100" w:afterAutospacing="1"/>
              <w:jc w:val="center"/>
              <w:rPr>
                <w:color w:val="000000"/>
                <w:szCs w:val="21"/>
              </w:rPr>
            </w:pPr>
            <w:r w:rsidRPr="006918FD">
              <w:rPr>
                <w:rFonts w:hint="eastAsia"/>
                <w:color w:val="000000"/>
                <w:szCs w:val="21"/>
              </w:rPr>
              <w:t>水平</w:t>
            </w:r>
            <w:r w:rsidRPr="006918FD">
              <w:rPr>
                <w:color w:val="000000"/>
                <w:szCs w:val="21"/>
              </w:rPr>
              <w:t>2</w:t>
            </w:r>
          </w:p>
        </w:tc>
        <w:tc>
          <w:tcPr>
            <w:tcW w:w="1276" w:type="dxa"/>
            <w:vAlign w:val="center"/>
          </w:tcPr>
          <w:p w:rsidR="00692ACB" w:rsidRPr="006918FD" w:rsidRDefault="00692ACB" w:rsidP="00E244A2">
            <w:pPr>
              <w:widowControl/>
              <w:spacing w:before="100" w:beforeAutospacing="1" w:after="100" w:afterAutospacing="1"/>
              <w:jc w:val="center"/>
              <w:rPr>
                <w:color w:val="000000"/>
                <w:szCs w:val="21"/>
              </w:rPr>
            </w:pPr>
            <w:r w:rsidRPr="006918FD">
              <w:rPr>
                <w:rFonts w:hint="eastAsia"/>
                <w:color w:val="000000"/>
                <w:szCs w:val="21"/>
              </w:rPr>
              <w:t>水平</w:t>
            </w:r>
            <w:r w:rsidRPr="006918FD">
              <w:rPr>
                <w:color w:val="000000"/>
                <w:szCs w:val="21"/>
              </w:rPr>
              <w:t>3</w:t>
            </w:r>
          </w:p>
        </w:tc>
        <w:tc>
          <w:tcPr>
            <w:tcW w:w="1273" w:type="dxa"/>
            <w:vAlign w:val="center"/>
          </w:tcPr>
          <w:p w:rsidR="00692ACB" w:rsidRPr="006918FD" w:rsidRDefault="00692ACB" w:rsidP="00E244A2">
            <w:pPr>
              <w:widowControl/>
              <w:spacing w:before="100" w:beforeAutospacing="1" w:after="100" w:afterAutospacing="1"/>
              <w:jc w:val="center"/>
              <w:rPr>
                <w:color w:val="000000"/>
                <w:szCs w:val="21"/>
              </w:rPr>
            </w:pPr>
            <w:r w:rsidRPr="006918FD">
              <w:rPr>
                <w:rFonts w:hint="eastAsia"/>
                <w:color w:val="000000"/>
                <w:szCs w:val="21"/>
              </w:rPr>
              <w:t>水平</w:t>
            </w:r>
            <w:r w:rsidRPr="006918FD">
              <w:rPr>
                <w:color w:val="000000"/>
                <w:szCs w:val="21"/>
              </w:rPr>
              <w:t>4</w:t>
            </w:r>
          </w:p>
        </w:tc>
        <w:tc>
          <w:tcPr>
            <w:tcW w:w="1444" w:type="dxa"/>
            <w:vAlign w:val="center"/>
          </w:tcPr>
          <w:p w:rsidR="00692ACB" w:rsidRPr="006918FD" w:rsidRDefault="00692ACB" w:rsidP="00E244A2">
            <w:pPr>
              <w:widowControl/>
              <w:spacing w:before="100" w:beforeAutospacing="1" w:after="100" w:afterAutospacing="1"/>
              <w:jc w:val="center"/>
              <w:rPr>
                <w:color w:val="000000"/>
                <w:szCs w:val="21"/>
              </w:rPr>
            </w:pPr>
            <w:r w:rsidRPr="006918FD">
              <w:rPr>
                <w:rFonts w:hint="eastAsia"/>
                <w:color w:val="000000"/>
                <w:szCs w:val="21"/>
              </w:rPr>
              <w:t>水平</w:t>
            </w:r>
            <w:r w:rsidRPr="006918FD">
              <w:rPr>
                <w:color w:val="000000"/>
                <w:szCs w:val="21"/>
              </w:rPr>
              <w:t>5</w:t>
            </w:r>
          </w:p>
        </w:tc>
      </w:tr>
      <w:tr w:rsidR="00692ACB" w:rsidRPr="00D03E8A" w:rsidTr="000A0ED5">
        <w:trPr>
          <w:cantSplit/>
          <w:trHeight w:val="182"/>
          <w:jc w:val="center"/>
        </w:trPr>
        <w:tc>
          <w:tcPr>
            <w:tcW w:w="1550" w:type="dxa"/>
            <w:vMerge w:val="restart"/>
            <w:vAlign w:val="center"/>
          </w:tcPr>
          <w:p w:rsidR="00692ACB" w:rsidRPr="00834B80" w:rsidRDefault="00692ACB" w:rsidP="00E244A2">
            <w:pPr>
              <w:widowControl/>
              <w:spacing w:before="100" w:beforeAutospacing="1" w:after="100" w:afterAutospacing="1"/>
              <w:jc w:val="center"/>
              <w:rPr>
                <w:color w:val="000000"/>
                <w:kern w:val="0"/>
                <w:szCs w:val="21"/>
              </w:rPr>
            </w:pPr>
            <w:r w:rsidRPr="00834B80">
              <w:rPr>
                <w:color w:val="000000"/>
                <w:kern w:val="0"/>
                <w:szCs w:val="21"/>
              </w:rPr>
              <w:t>1</w:t>
            </w:r>
            <w:r w:rsidRPr="00834B80">
              <w:rPr>
                <w:rFonts w:hint="eastAsia"/>
                <w:color w:val="000000"/>
                <w:kern w:val="0"/>
                <w:szCs w:val="21"/>
              </w:rPr>
              <w:t>广东省韶关市质量计量监督检测所</w:t>
            </w:r>
          </w:p>
        </w:tc>
        <w:tc>
          <w:tcPr>
            <w:tcW w:w="1257" w:type="dxa"/>
          </w:tcPr>
          <w:p w:rsidR="00692ACB" w:rsidRPr="00F438FC" w:rsidRDefault="00692ACB" w:rsidP="00F438FC">
            <w:pPr>
              <w:jc w:val="center"/>
              <w:rPr>
                <w:rFonts w:ascii="宋体"/>
                <w:szCs w:val="21"/>
              </w:rPr>
            </w:pPr>
            <w:r w:rsidRPr="00F438FC">
              <w:rPr>
                <w:rFonts w:ascii="宋体" w:hAnsi="宋体"/>
                <w:szCs w:val="21"/>
              </w:rPr>
              <w:t>0.00119</w:t>
            </w:r>
          </w:p>
        </w:tc>
        <w:tc>
          <w:tcPr>
            <w:tcW w:w="1072" w:type="dxa"/>
          </w:tcPr>
          <w:p w:rsidR="00692ACB" w:rsidRPr="00F438FC" w:rsidRDefault="00692ACB" w:rsidP="00F438FC">
            <w:pPr>
              <w:jc w:val="center"/>
              <w:rPr>
                <w:rFonts w:ascii="宋体"/>
                <w:szCs w:val="21"/>
              </w:rPr>
            </w:pPr>
            <w:r w:rsidRPr="00F438FC">
              <w:rPr>
                <w:rFonts w:ascii="宋体" w:hAnsi="宋体"/>
                <w:szCs w:val="21"/>
              </w:rPr>
              <w:t>0.0151</w:t>
            </w:r>
          </w:p>
        </w:tc>
        <w:tc>
          <w:tcPr>
            <w:tcW w:w="1276" w:type="dxa"/>
          </w:tcPr>
          <w:p w:rsidR="00692ACB" w:rsidRPr="00F438FC" w:rsidRDefault="00692ACB" w:rsidP="00F438FC">
            <w:pPr>
              <w:jc w:val="center"/>
              <w:rPr>
                <w:rFonts w:ascii="宋体"/>
                <w:szCs w:val="21"/>
              </w:rPr>
            </w:pPr>
            <w:r w:rsidRPr="00F438FC">
              <w:rPr>
                <w:rFonts w:ascii="宋体" w:hAnsi="宋体"/>
                <w:szCs w:val="21"/>
              </w:rPr>
              <w:t>0.0525</w:t>
            </w:r>
          </w:p>
        </w:tc>
        <w:tc>
          <w:tcPr>
            <w:tcW w:w="1273" w:type="dxa"/>
          </w:tcPr>
          <w:p w:rsidR="00692ACB" w:rsidRPr="00F438FC" w:rsidRDefault="00692ACB" w:rsidP="00F438FC">
            <w:pPr>
              <w:jc w:val="center"/>
              <w:rPr>
                <w:rFonts w:ascii="宋体"/>
                <w:szCs w:val="21"/>
              </w:rPr>
            </w:pPr>
            <w:r w:rsidRPr="00F438FC">
              <w:rPr>
                <w:rFonts w:ascii="宋体" w:hAnsi="宋体"/>
                <w:szCs w:val="21"/>
              </w:rPr>
              <w:t>0.160</w:t>
            </w:r>
          </w:p>
        </w:tc>
        <w:tc>
          <w:tcPr>
            <w:tcW w:w="1444" w:type="dxa"/>
          </w:tcPr>
          <w:p w:rsidR="00692ACB" w:rsidRPr="00F438FC" w:rsidRDefault="00692ACB" w:rsidP="00F438FC">
            <w:pPr>
              <w:jc w:val="center"/>
              <w:rPr>
                <w:rFonts w:ascii="宋体"/>
                <w:szCs w:val="21"/>
              </w:rPr>
            </w:pPr>
            <w:r w:rsidRPr="00F438FC">
              <w:rPr>
                <w:rFonts w:ascii="宋体" w:hAnsi="宋体"/>
                <w:szCs w:val="21"/>
              </w:rPr>
              <w:t>0.455</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tcPr>
          <w:p w:rsidR="00692ACB" w:rsidRPr="00F438FC" w:rsidRDefault="00692ACB" w:rsidP="00F438FC">
            <w:pPr>
              <w:jc w:val="center"/>
              <w:rPr>
                <w:rFonts w:ascii="宋体"/>
                <w:szCs w:val="21"/>
              </w:rPr>
            </w:pPr>
            <w:r w:rsidRPr="00F438FC">
              <w:rPr>
                <w:rFonts w:ascii="宋体" w:hAnsi="宋体"/>
                <w:szCs w:val="21"/>
              </w:rPr>
              <w:t>0.00136</w:t>
            </w:r>
          </w:p>
        </w:tc>
        <w:tc>
          <w:tcPr>
            <w:tcW w:w="1072" w:type="dxa"/>
          </w:tcPr>
          <w:p w:rsidR="00692ACB" w:rsidRPr="00F438FC" w:rsidRDefault="00692ACB" w:rsidP="00F438FC">
            <w:pPr>
              <w:jc w:val="center"/>
              <w:rPr>
                <w:rFonts w:ascii="宋体"/>
                <w:szCs w:val="21"/>
              </w:rPr>
            </w:pPr>
            <w:r w:rsidRPr="00F438FC">
              <w:rPr>
                <w:rFonts w:ascii="宋体" w:hAnsi="宋体"/>
                <w:szCs w:val="21"/>
              </w:rPr>
              <w:t>0.0158</w:t>
            </w:r>
          </w:p>
        </w:tc>
        <w:tc>
          <w:tcPr>
            <w:tcW w:w="1276" w:type="dxa"/>
          </w:tcPr>
          <w:p w:rsidR="00692ACB" w:rsidRPr="00F438FC" w:rsidRDefault="00692ACB" w:rsidP="00F438FC">
            <w:pPr>
              <w:jc w:val="center"/>
              <w:rPr>
                <w:rFonts w:ascii="宋体"/>
                <w:szCs w:val="21"/>
              </w:rPr>
            </w:pPr>
            <w:r w:rsidRPr="00F438FC">
              <w:rPr>
                <w:rFonts w:ascii="宋体" w:hAnsi="宋体"/>
                <w:szCs w:val="21"/>
              </w:rPr>
              <w:t>0.0536</w:t>
            </w:r>
          </w:p>
        </w:tc>
        <w:tc>
          <w:tcPr>
            <w:tcW w:w="1273" w:type="dxa"/>
          </w:tcPr>
          <w:p w:rsidR="00692ACB" w:rsidRPr="00F438FC" w:rsidRDefault="00692ACB" w:rsidP="00F438FC">
            <w:pPr>
              <w:jc w:val="center"/>
              <w:rPr>
                <w:rFonts w:ascii="宋体"/>
                <w:szCs w:val="21"/>
              </w:rPr>
            </w:pPr>
            <w:r w:rsidRPr="00F438FC">
              <w:rPr>
                <w:rFonts w:ascii="宋体" w:hAnsi="宋体"/>
                <w:szCs w:val="21"/>
              </w:rPr>
              <w:t>0.162</w:t>
            </w:r>
          </w:p>
        </w:tc>
        <w:tc>
          <w:tcPr>
            <w:tcW w:w="1444" w:type="dxa"/>
          </w:tcPr>
          <w:p w:rsidR="00692ACB" w:rsidRPr="00F438FC" w:rsidRDefault="00692ACB" w:rsidP="00F438FC">
            <w:pPr>
              <w:jc w:val="center"/>
              <w:rPr>
                <w:rFonts w:ascii="宋体"/>
                <w:szCs w:val="21"/>
              </w:rPr>
            </w:pPr>
            <w:r w:rsidRPr="00F438FC">
              <w:rPr>
                <w:rFonts w:ascii="宋体" w:hAnsi="宋体"/>
                <w:szCs w:val="21"/>
              </w:rPr>
              <w:t>0.452</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tcPr>
          <w:p w:rsidR="00692ACB" w:rsidRPr="00F438FC" w:rsidRDefault="00692ACB" w:rsidP="00F438FC">
            <w:pPr>
              <w:jc w:val="center"/>
              <w:rPr>
                <w:rFonts w:ascii="宋体"/>
                <w:szCs w:val="21"/>
              </w:rPr>
            </w:pPr>
            <w:r w:rsidRPr="00F438FC">
              <w:rPr>
                <w:rFonts w:ascii="宋体" w:hAnsi="宋体"/>
                <w:szCs w:val="21"/>
              </w:rPr>
              <w:t>0.00140</w:t>
            </w:r>
          </w:p>
        </w:tc>
        <w:tc>
          <w:tcPr>
            <w:tcW w:w="1072" w:type="dxa"/>
          </w:tcPr>
          <w:p w:rsidR="00692ACB" w:rsidRPr="00F438FC" w:rsidRDefault="00692ACB" w:rsidP="00F438FC">
            <w:pPr>
              <w:jc w:val="center"/>
              <w:rPr>
                <w:rFonts w:ascii="宋体"/>
                <w:szCs w:val="21"/>
              </w:rPr>
            </w:pPr>
            <w:r w:rsidRPr="00F438FC">
              <w:rPr>
                <w:rFonts w:ascii="宋体" w:hAnsi="宋体"/>
                <w:szCs w:val="21"/>
              </w:rPr>
              <w:t>0.0162</w:t>
            </w:r>
          </w:p>
        </w:tc>
        <w:tc>
          <w:tcPr>
            <w:tcW w:w="1276" w:type="dxa"/>
          </w:tcPr>
          <w:p w:rsidR="00692ACB" w:rsidRPr="00F438FC" w:rsidRDefault="00692ACB" w:rsidP="00F438FC">
            <w:pPr>
              <w:jc w:val="center"/>
              <w:rPr>
                <w:rFonts w:ascii="宋体"/>
                <w:szCs w:val="21"/>
              </w:rPr>
            </w:pPr>
            <w:r w:rsidRPr="00F438FC">
              <w:rPr>
                <w:rFonts w:ascii="宋体" w:hAnsi="宋体"/>
                <w:szCs w:val="21"/>
              </w:rPr>
              <w:t>0.0551</w:t>
            </w:r>
          </w:p>
        </w:tc>
        <w:tc>
          <w:tcPr>
            <w:tcW w:w="1273" w:type="dxa"/>
          </w:tcPr>
          <w:p w:rsidR="00692ACB" w:rsidRPr="00F438FC" w:rsidRDefault="00692ACB" w:rsidP="00F438FC">
            <w:pPr>
              <w:jc w:val="center"/>
              <w:rPr>
                <w:rFonts w:ascii="宋体"/>
                <w:szCs w:val="21"/>
              </w:rPr>
            </w:pPr>
            <w:r w:rsidRPr="00F438FC">
              <w:rPr>
                <w:rFonts w:ascii="宋体" w:hAnsi="宋体"/>
                <w:szCs w:val="21"/>
              </w:rPr>
              <w:t>0.166</w:t>
            </w:r>
          </w:p>
        </w:tc>
        <w:tc>
          <w:tcPr>
            <w:tcW w:w="1444" w:type="dxa"/>
          </w:tcPr>
          <w:p w:rsidR="00692ACB" w:rsidRPr="00F438FC" w:rsidRDefault="00692ACB" w:rsidP="00F438FC">
            <w:pPr>
              <w:jc w:val="center"/>
              <w:rPr>
                <w:rFonts w:ascii="宋体"/>
                <w:szCs w:val="21"/>
              </w:rPr>
            </w:pPr>
            <w:r w:rsidRPr="00F438FC">
              <w:rPr>
                <w:rFonts w:ascii="宋体" w:hAnsi="宋体"/>
                <w:szCs w:val="21"/>
              </w:rPr>
              <w:t>0.453</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tcPr>
          <w:p w:rsidR="00692ACB" w:rsidRPr="00F438FC" w:rsidRDefault="00692ACB" w:rsidP="00F438FC">
            <w:pPr>
              <w:jc w:val="center"/>
              <w:rPr>
                <w:rFonts w:ascii="宋体"/>
                <w:szCs w:val="21"/>
              </w:rPr>
            </w:pPr>
            <w:r w:rsidRPr="00F438FC">
              <w:rPr>
                <w:rFonts w:ascii="宋体" w:hAnsi="宋体"/>
                <w:szCs w:val="21"/>
              </w:rPr>
              <w:t>0.00133</w:t>
            </w:r>
          </w:p>
        </w:tc>
        <w:tc>
          <w:tcPr>
            <w:tcW w:w="1072" w:type="dxa"/>
          </w:tcPr>
          <w:p w:rsidR="00692ACB" w:rsidRPr="00F438FC" w:rsidRDefault="00692ACB" w:rsidP="00F438FC">
            <w:pPr>
              <w:jc w:val="center"/>
              <w:rPr>
                <w:rFonts w:ascii="宋体"/>
                <w:szCs w:val="21"/>
              </w:rPr>
            </w:pPr>
            <w:r w:rsidRPr="00F438FC">
              <w:rPr>
                <w:rFonts w:ascii="宋体" w:hAnsi="宋体"/>
                <w:szCs w:val="21"/>
              </w:rPr>
              <w:t>0.0155</w:t>
            </w:r>
          </w:p>
        </w:tc>
        <w:tc>
          <w:tcPr>
            <w:tcW w:w="1276" w:type="dxa"/>
          </w:tcPr>
          <w:p w:rsidR="00692ACB" w:rsidRPr="00F438FC" w:rsidRDefault="00692ACB" w:rsidP="00F438FC">
            <w:pPr>
              <w:jc w:val="center"/>
              <w:rPr>
                <w:rFonts w:ascii="宋体"/>
                <w:szCs w:val="21"/>
              </w:rPr>
            </w:pPr>
            <w:r w:rsidRPr="00F438FC">
              <w:rPr>
                <w:rFonts w:ascii="宋体" w:hAnsi="宋体"/>
                <w:szCs w:val="21"/>
              </w:rPr>
              <w:t>0.0543</w:t>
            </w:r>
          </w:p>
        </w:tc>
        <w:tc>
          <w:tcPr>
            <w:tcW w:w="1273" w:type="dxa"/>
          </w:tcPr>
          <w:p w:rsidR="00692ACB" w:rsidRPr="00F438FC" w:rsidRDefault="00692ACB" w:rsidP="00F438FC">
            <w:pPr>
              <w:jc w:val="center"/>
              <w:rPr>
                <w:rFonts w:ascii="宋体"/>
                <w:szCs w:val="21"/>
              </w:rPr>
            </w:pPr>
            <w:r w:rsidRPr="00F438FC">
              <w:rPr>
                <w:rFonts w:ascii="宋体" w:hAnsi="宋体"/>
                <w:szCs w:val="21"/>
              </w:rPr>
              <w:t>0.164</w:t>
            </w:r>
          </w:p>
        </w:tc>
        <w:tc>
          <w:tcPr>
            <w:tcW w:w="1444" w:type="dxa"/>
          </w:tcPr>
          <w:p w:rsidR="00692ACB" w:rsidRPr="00F438FC" w:rsidRDefault="00692ACB" w:rsidP="00F438FC">
            <w:pPr>
              <w:jc w:val="center"/>
              <w:rPr>
                <w:rFonts w:ascii="宋体"/>
                <w:szCs w:val="21"/>
              </w:rPr>
            </w:pPr>
            <w:r w:rsidRPr="00F438FC">
              <w:rPr>
                <w:rFonts w:ascii="宋体" w:hAnsi="宋体"/>
                <w:szCs w:val="21"/>
              </w:rPr>
              <w:t>0.454</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tcPr>
          <w:p w:rsidR="00692ACB" w:rsidRPr="00F438FC" w:rsidRDefault="00692ACB" w:rsidP="00F438FC">
            <w:pPr>
              <w:jc w:val="center"/>
              <w:rPr>
                <w:rFonts w:ascii="宋体"/>
                <w:szCs w:val="21"/>
              </w:rPr>
            </w:pPr>
            <w:r w:rsidRPr="00F438FC">
              <w:rPr>
                <w:rFonts w:ascii="宋体" w:hAnsi="宋体"/>
                <w:szCs w:val="21"/>
              </w:rPr>
              <w:t>0.00145</w:t>
            </w:r>
          </w:p>
        </w:tc>
        <w:tc>
          <w:tcPr>
            <w:tcW w:w="1072" w:type="dxa"/>
          </w:tcPr>
          <w:p w:rsidR="00692ACB" w:rsidRPr="00F438FC" w:rsidRDefault="00692ACB" w:rsidP="00F438FC">
            <w:pPr>
              <w:jc w:val="center"/>
              <w:rPr>
                <w:rFonts w:ascii="宋体"/>
                <w:szCs w:val="21"/>
              </w:rPr>
            </w:pPr>
            <w:r w:rsidRPr="00F438FC">
              <w:rPr>
                <w:rFonts w:ascii="宋体" w:hAnsi="宋体"/>
                <w:szCs w:val="21"/>
              </w:rPr>
              <w:t>0.0154</w:t>
            </w:r>
          </w:p>
        </w:tc>
        <w:tc>
          <w:tcPr>
            <w:tcW w:w="1276" w:type="dxa"/>
          </w:tcPr>
          <w:p w:rsidR="00692ACB" w:rsidRPr="00F438FC" w:rsidRDefault="00692ACB" w:rsidP="00F438FC">
            <w:pPr>
              <w:jc w:val="center"/>
              <w:rPr>
                <w:rFonts w:ascii="宋体"/>
                <w:szCs w:val="21"/>
              </w:rPr>
            </w:pPr>
            <w:r w:rsidRPr="00F438FC">
              <w:rPr>
                <w:rFonts w:ascii="宋体" w:hAnsi="宋体"/>
                <w:szCs w:val="21"/>
              </w:rPr>
              <w:t>0.0539</w:t>
            </w:r>
          </w:p>
        </w:tc>
        <w:tc>
          <w:tcPr>
            <w:tcW w:w="1273" w:type="dxa"/>
          </w:tcPr>
          <w:p w:rsidR="00692ACB" w:rsidRPr="00F438FC" w:rsidRDefault="00692ACB" w:rsidP="00F438FC">
            <w:pPr>
              <w:jc w:val="center"/>
              <w:rPr>
                <w:rFonts w:ascii="宋体"/>
                <w:szCs w:val="21"/>
              </w:rPr>
            </w:pPr>
            <w:r w:rsidRPr="00F438FC">
              <w:rPr>
                <w:rFonts w:ascii="宋体" w:hAnsi="宋体"/>
                <w:szCs w:val="21"/>
              </w:rPr>
              <w:t>0.165</w:t>
            </w:r>
          </w:p>
        </w:tc>
        <w:tc>
          <w:tcPr>
            <w:tcW w:w="1444" w:type="dxa"/>
          </w:tcPr>
          <w:p w:rsidR="00692ACB" w:rsidRPr="00F438FC" w:rsidRDefault="00692ACB" w:rsidP="00F438FC">
            <w:pPr>
              <w:jc w:val="center"/>
              <w:rPr>
                <w:rFonts w:ascii="宋体"/>
                <w:szCs w:val="21"/>
              </w:rPr>
            </w:pPr>
            <w:r w:rsidRPr="00F438FC">
              <w:rPr>
                <w:rFonts w:ascii="宋体" w:hAnsi="宋体"/>
                <w:szCs w:val="21"/>
              </w:rPr>
              <w:t>0.450</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tcPr>
          <w:p w:rsidR="00692ACB" w:rsidRPr="00F438FC" w:rsidRDefault="00692ACB" w:rsidP="00F438FC">
            <w:pPr>
              <w:jc w:val="center"/>
              <w:rPr>
                <w:rFonts w:ascii="宋体"/>
                <w:szCs w:val="21"/>
              </w:rPr>
            </w:pPr>
            <w:r w:rsidRPr="00F438FC">
              <w:rPr>
                <w:rFonts w:ascii="宋体" w:hAnsi="宋体"/>
                <w:szCs w:val="21"/>
              </w:rPr>
              <w:t>0.00137</w:t>
            </w:r>
          </w:p>
        </w:tc>
        <w:tc>
          <w:tcPr>
            <w:tcW w:w="1072" w:type="dxa"/>
          </w:tcPr>
          <w:p w:rsidR="00692ACB" w:rsidRPr="00F438FC" w:rsidRDefault="00692ACB" w:rsidP="00F438FC">
            <w:pPr>
              <w:jc w:val="center"/>
              <w:rPr>
                <w:rFonts w:ascii="宋体"/>
                <w:szCs w:val="21"/>
              </w:rPr>
            </w:pPr>
            <w:r w:rsidRPr="00F438FC">
              <w:rPr>
                <w:rFonts w:ascii="宋体" w:hAnsi="宋体"/>
                <w:szCs w:val="21"/>
              </w:rPr>
              <w:t>0.0159</w:t>
            </w:r>
          </w:p>
        </w:tc>
        <w:tc>
          <w:tcPr>
            <w:tcW w:w="1276" w:type="dxa"/>
          </w:tcPr>
          <w:p w:rsidR="00692ACB" w:rsidRPr="00F438FC" w:rsidRDefault="00692ACB" w:rsidP="00F438FC">
            <w:pPr>
              <w:jc w:val="center"/>
              <w:rPr>
                <w:rFonts w:ascii="宋体"/>
                <w:szCs w:val="21"/>
              </w:rPr>
            </w:pPr>
            <w:r w:rsidRPr="00F438FC">
              <w:rPr>
                <w:rFonts w:ascii="宋体" w:hAnsi="宋体"/>
                <w:szCs w:val="21"/>
              </w:rPr>
              <w:t>0.0521</w:t>
            </w:r>
          </w:p>
        </w:tc>
        <w:tc>
          <w:tcPr>
            <w:tcW w:w="1273" w:type="dxa"/>
          </w:tcPr>
          <w:p w:rsidR="00692ACB" w:rsidRPr="00F438FC" w:rsidRDefault="00692ACB" w:rsidP="00F438FC">
            <w:pPr>
              <w:jc w:val="center"/>
              <w:rPr>
                <w:rFonts w:ascii="宋体"/>
                <w:szCs w:val="21"/>
              </w:rPr>
            </w:pPr>
            <w:r w:rsidRPr="00F438FC">
              <w:rPr>
                <w:rFonts w:ascii="宋体" w:hAnsi="宋体"/>
                <w:szCs w:val="21"/>
              </w:rPr>
              <w:t>0.168</w:t>
            </w:r>
          </w:p>
        </w:tc>
        <w:tc>
          <w:tcPr>
            <w:tcW w:w="1444" w:type="dxa"/>
          </w:tcPr>
          <w:p w:rsidR="00692ACB" w:rsidRPr="00F438FC" w:rsidRDefault="00692ACB" w:rsidP="00F438FC">
            <w:pPr>
              <w:jc w:val="center"/>
              <w:rPr>
                <w:rFonts w:ascii="宋体"/>
                <w:szCs w:val="21"/>
              </w:rPr>
            </w:pPr>
            <w:r w:rsidRPr="00F438FC">
              <w:rPr>
                <w:rFonts w:ascii="宋体" w:hAnsi="宋体"/>
                <w:szCs w:val="21"/>
              </w:rPr>
              <w:t>0.456</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tcPr>
          <w:p w:rsidR="00692ACB" w:rsidRPr="00F438FC" w:rsidRDefault="00692ACB" w:rsidP="00F438FC">
            <w:pPr>
              <w:jc w:val="center"/>
              <w:rPr>
                <w:rFonts w:ascii="宋体"/>
                <w:szCs w:val="21"/>
              </w:rPr>
            </w:pPr>
            <w:r w:rsidRPr="00F438FC">
              <w:rPr>
                <w:rFonts w:ascii="宋体" w:hAnsi="宋体"/>
                <w:szCs w:val="21"/>
              </w:rPr>
              <w:t>0.00134</w:t>
            </w:r>
          </w:p>
        </w:tc>
        <w:tc>
          <w:tcPr>
            <w:tcW w:w="1072" w:type="dxa"/>
          </w:tcPr>
          <w:p w:rsidR="00692ACB" w:rsidRPr="00F438FC" w:rsidRDefault="00692ACB" w:rsidP="00F438FC">
            <w:pPr>
              <w:jc w:val="center"/>
              <w:rPr>
                <w:rFonts w:ascii="宋体"/>
                <w:szCs w:val="21"/>
              </w:rPr>
            </w:pPr>
            <w:r w:rsidRPr="00F438FC">
              <w:rPr>
                <w:rFonts w:ascii="宋体" w:hAnsi="宋体"/>
                <w:szCs w:val="21"/>
              </w:rPr>
              <w:t>0.0157</w:t>
            </w:r>
          </w:p>
        </w:tc>
        <w:tc>
          <w:tcPr>
            <w:tcW w:w="1276" w:type="dxa"/>
          </w:tcPr>
          <w:p w:rsidR="00692ACB" w:rsidRPr="00F438FC" w:rsidRDefault="00692ACB" w:rsidP="00F438FC">
            <w:pPr>
              <w:jc w:val="center"/>
              <w:rPr>
                <w:rFonts w:ascii="宋体"/>
                <w:szCs w:val="21"/>
              </w:rPr>
            </w:pPr>
            <w:r w:rsidRPr="00F438FC">
              <w:rPr>
                <w:rFonts w:ascii="宋体" w:hAnsi="宋体"/>
                <w:szCs w:val="21"/>
              </w:rPr>
              <w:t>0.0542</w:t>
            </w:r>
          </w:p>
        </w:tc>
        <w:tc>
          <w:tcPr>
            <w:tcW w:w="1273" w:type="dxa"/>
          </w:tcPr>
          <w:p w:rsidR="00692ACB" w:rsidRPr="00F438FC" w:rsidRDefault="00692ACB" w:rsidP="00F438FC">
            <w:pPr>
              <w:jc w:val="center"/>
              <w:rPr>
                <w:rFonts w:ascii="宋体"/>
                <w:szCs w:val="21"/>
              </w:rPr>
            </w:pPr>
            <w:r w:rsidRPr="00F438FC">
              <w:rPr>
                <w:rFonts w:ascii="宋体" w:hAnsi="宋体"/>
                <w:szCs w:val="21"/>
              </w:rPr>
              <w:t>0.161</w:t>
            </w:r>
          </w:p>
        </w:tc>
        <w:tc>
          <w:tcPr>
            <w:tcW w:w="1444" w:type="dxa"/>
          </w:tcPr>
          <w:p w:rsidR="00692ACB" w:rsidRPr="00F438FC" w:rsidRDefault="00692ACB" w:rsidP="00F438FC">
            <w:pPr>
              <w:jc w:val="center"/>
              <w:rPr>
                <w:rFonts w:ascii="宋体"/>
                <w:szCs w:val="21"/>
              </w:rPr>
            </w:pPr>
            <w:r w:rsidRPr="00F438FC">
              <w:rPr>
                <w:rFonts w:ascii="宋体" w:hAnsi="宋体"/>
                <w:szCs w:val="21"/>
              </w:rPr>
              <w:t>0.453</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tcPr>
          <w:p w:rsidR="00692ACB" w:rsidRPr="00F438FC" w:rsidRDefault="00692ACB" w:rsidP="00F438FC">
            <w:pPr>
              <w:jc w:val="center"/>
              <w:rPr>
                <w:rFonts w:ascii="宋体"/>
                <w:szCs w:val="21"/>
              </w:rPr>
            </w:pPr>
            <w:r w:rsidRPr="00F438FC">
              <w:rPr>
                <w:rFonts w:ascii="宋体" w:hAnsi="宋体"/>
                <w:szCs w:val="21"/>
              </w:rPr>
              <w:t>0.00125</w:t>
            </w:r>
          </w:p>
        </w:tc>
        <w:tc>
          <w:tcPr>
            <w:tcW w:w="1072" w:type="dxa"/>
          </w:tcPr>
          <w:p w:rsidR="00692ACB" w:rsidRPr="00F438FC" w:rsidRDefault="00692ACB" w:rsidP="00F438FC">
            <w:pPr>
              <w:jc w:val="center"/>
              <w:rPr>
                <w:rFonts w:ascii="宋体"/>
                <w:szCs w:val="21"/>
              </w:rPr>
            </w:pPr>
            <w:r w:rsidRPr="00F438FC">
              <w:rPr>
                <w:rFonts w:ascii="宋体" w:hAnsi="宋体"/>
                <w:szCs w:val="21"/>
              </w:rPr>
              <w:t>0.0155</w:t>
            </w:r>
          </w:p>
        </w:tc>
        <w:tc>
          <w:tcPr>
            <w:tcW w:w="1276" w:type="dxa"/>
          </w:tcPr>
          <w:p w:rsidR="00692ACB" w:rsidRPr="00F438FC" w:rsidRDefault="00692ACB" w:rsidP="00F438FC">
            <w:pPr>
              <w:jc w:val="center"/>
              <w:rPr>
                <w:rFonts w:ascii="宋体"/>
                <w:szCs w:val="21"/>
              </w:rPr>
            </w:pPr>
            <w:r w:rsidRPr="00F438FC">
              <w:rPr>
                <w:rFonts w:ascii="宋体" w:hAnsi="宋体"/>
                <w:szCs w:val="21"/>
              </w:rPr>
              <w:t>0.0527</w:t>
            </w:r>
          </w:p>
        </w:tc>
        <w:tc>
          <w:tcPr>
            <w:tcW w:w="1273" w:type="dxa"/>
          </w:tcPr>
          <w:p w:rsidR="00692ACB" w:rsidRPr="00F438FC" w:rsidRDefault="00692ACB" w:rsidP="00F438FC">
            <w:pPr>
              <w:jc w:val="center"/>
              <w:rPr>
                <w:rFonts w:ascii="宋体"/>
                <w:szCs w:val="21"/>
              </w:rPr>
            </w:pPr>
            <w:r w:rsidRPr="00F438FC">
              <w:rPr>
                <w:rFonts w:ascii="宋体" w:hAnsi="宋体"/>
                <w:szCs w:val="21"/>
              </w:rPr>
              <w:t>0.165</w:t>
            </w:r>
          </w:p>
        </w:tc>
        <w:tc>
          <w:tcPr>
            <w:tcW w:w="1444" w:type="dxa"/>
          </w:tcPr>
          <w:p w:rsidR="00692ACB" w:rsidRPr="00F438FC" w:rsidRDefault="00692ACB" w:rsidP="00F438FC">
            <w:pPr>
              <w:jc w:val="center"/>
              <w:rPr>
                <w:rFonts w:ascii="宋体"/>
                <w:szCs w:val="21"/>
              </w:rPr>
            </w:pPr>
            <w:r w:rsidRPr="00F438FC">
              <w:rPr>
                <w:rFonts w:ascii="宋体" w:hAnsi="宋体"/>
                <w:szCs w:val="21"/>
              </w:rPr>
              <w:t>0.456</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tcPr>
          <w:p w:rsidR="00692ACB" w:rsidRPr="00F438FC" w:rsidRDefault="00692ACB" w:rsidP="00F438FC">
            <w:pPr>
              <w:jc w:val="center"/>
              <w:rPr>
                <w:rFonts w:ascii="宋体"/>
                <w:szCs w:val="21"/>
              </w:rPr>
            </w:pPr>
            <w:r w:rsidRPr="00F438FC">
              <w:rPr>
                <w:rFonts w:ascii="宋体" w:hAnsi="宋体"/>
                <w:szCs w:val="21"/>
              </w:rPr>
              <w:t>0.00138</w:t>
            </w:r>
          </w:p>
        </w:tc>
        <w:tc>
          <w:tcPr>
            <w:tcW w:w="1072" w:type="dxa"/>
          </w:tcPr>
          <w:p w:rsidR="00692ACB" w:rsidRPr="00F438FC" w:rsidRDefault="00692ACB" w:rsidP="00F438FC">
            <w:pPr>
              <w:jc w:val="center"/>
              <w:rPr>
                <w:rFonts w:ascii="宋体"/>
                <w:szCs w:val="21"/>
              </w:rPr>
            </w:pPr>
            <w:r w:rsidRPr="00F438FC">
              <w:rPr>
                <w:rFonts w:ascii="宋体" w:hAnsi="宋体"/>
                <w:szCs w:val="21"/>
              </w:rPr>
              <w:t>0.0158</w:t>
            </w:r>
          </w:p>
        </w:tc>
        <w:tc>
          <w:tcPr>
            <w:tcW w:w="1276" w:type="dxa"/>
          </w:tcPr>
          <w:p w:rsidR="00692ACB" w:rsidRPr="00F438FC" w:rsidRDefault="00692ACB" w:rsidP="00F438FC">
            <w:pPr>
              <w:jc w:val="center"/>
              <w:rPr>
                <w:rFonts w:ascii="宋体"/>
                <w:szCs w:val="21"/>
              </w:rPr>
            </w:pPr>
            <w:r w:rsidRPr="00F438FC">
              <w:rPr>
                <w:rFonts w:ascii="宋体" w:hAnsi="宋体"/>
                <w:szCs w:val="21"/>
              </w:rPr>
              <w:t>0.0533</w:t>
            </w:r>
          </w:p>
        </w:tc>
        <w:tc>
          <w:tcPr>
            <w:tcW w:w="1273" w:type="dxa"/>
          </w:tcPr>
          <w:p w:rsidR="00692ACB" w:rsidRPr="00F438FC" w:rsidRDefault="00692ACB" w:rsidP="00F438FC">
            <w:pPr>
              <w:jc w:val="center"/>
              <w:rPr>
                <w:rFonts w:ascii="宋体"/>
                <w:szCs w:val="21"/>
              </w:rPr>
            </w:pPr>
            <w:r w:rsidRPr="00F438FC">
              <w:rPr>
                <w:rFonts w:ascii="宋体" w:hAnsi="宋体"/>
                <w:szCs w:val="21"/>
              </w:rPr>
              <w:t>0.162</w:t>
            </w:r>
          </w:p>
        </w:tc>
        <w:tc>
          <w:tcPr>
            <w:tcW w:w="1444" w:type="dxa"/>
          </w:tcPr>
          <w:p w:rsidR="00692ACB" w:rsidRPr="00F438FC" w:rsidRDefault="00692ACB" w:rsidP="00F438FC">
            <w:pPr>
              <w:jc w:val="center"/>
              <w:rPr>
                <w:rFonts w:ascii="宋体"/>
                <w:szCs w:val="21"/>
              </w:rPr>
            </w:pPr>
            <w:r w:rsidRPr="00F438FC">
              <w:rPr>
                <w:rFonts w:ascii="宋体" w:hAnsi="宋体"/>
                <w:szCs w:val="21"/>
              </w:rPr>
              <w:t>0.451</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tcPr>
          <w:p w:rsidR="00692ACB" w:rsidRPr="00F438FC" w:rsidRDefault="00692ACB" w:rsidP="00F438FC">
            <w:pPr>
              <w:jc w:val="center"/>
              <w:rPr>
                <w:rFonts w:ascii="宋体"/>
                <w:szCs w:val="21"/>
              </w:rPr>
            </w:pPr>
            <w:r w:rsidRPr="00F438FC">
              <w:rPr>
                <w:rFonts w:ascii="宋体" w:hAnsi="宋体"/>
                <w:szCs w:val="21"/>
              </w:rPr>
              <w:t>0.00126</w:t>
            </w:r>
          </w:p>
        </w:tc>
        <w:tc>
          <w:tcPr>
            <w:tcW w:w="1072" w:type="dxa"/>
          </w:tcPr>
          <w:p w:rsidR="00692ACB" w:rsidRPr="00F438FC" w:rsidRDefault="00692ACB" w:rsidP="00F438FC">
            <w:pPr>
              <w:jc w:val="center"/>
              <w:rPr>
                <w:rFonts w:ascii="宋体"/>
                <w:szCs w:val="21"/>
              </w:rPr>
            </w:pPr>
            <w:r w:rsidRPr="00F438FC">
              <w:rPr>
                <w:rFonts w:ascii="宋体" w:hAnsi="宋体"/>
                <w:szCs w:val="21"/>
              </w:rPr>
              <w:t>0.0154</w:t>
            </w:r>
          </w:p>
        </w:tc>
        <w:tc>
          <w:tcPr>
            <w:tcW w:w="1276" w:type="dxa"/>
          </w:tcPr>
          <w:p w:rsidR="00692ACB" w:rsidRPr="00F438FC" w:rsidRDefault="00692ACB" w:rsidP="00F438FC">
            <w:pPr>
              <w:jc w:val="center"/>
              <w:rPr>
                <w:rFonts w:ascii="宋体"/>
                <w:szCs w:val="21"/>
              </w:rPr>
            </w:pPr>
            <w:r w:rsidRPr="00F438FC">
              <w:rPr>
                <w:rFonts w:ascii="宋体" w:hAnsi="宋体"/>
                <w:szCs w:val="21"/>
              </w:rPr>
              <w:t>0.0532</w:t>
            </w:r>
          </w:p>
        </w:tc>
        <w:tc>
          <w:tcPr>
            <w:tcW w:w="1273" w:type="dxa"/>
          </w:tcPr>
          <w:p w:rsidR="00692ACB" w:rsidRPr="00F438FC" w:rsidRDefault="00692ACB" w:rsidP="00F438FC">
            <w:pPr>
              <w:jc w:val="center"/>
              <w:rPr>
                <w:rFonts w:ascii="宋体"/>
                <w:szCs w:val="21"/>
              </w:rPr>
            </w:pPr>
            <w:r w:rsidRPr="00F438FC">
              <w:rPr>
                <w:rFonts w:ascii="宋体" w:hAnsi="宋体"/>
                <w:szCs w:val="21"/>
              </w:rPr>
              <w:t>0.166</w:t>
            </w:r>
          </w:p>
        </w:tc>
        <w:tc>
          <w:tcPr>
            <w:tcW w:w="1444" w:type="dxa"/>
          </w:tcPr>
          <w:p w:rsidR="00692ACB" w:rsidRPr="00F438FC" w:rsidRDefault="00692ACB" w:rsidP="00F438FC">
            <w:pPr>
              <w:jc w:val="center"/>
              <w:rPr>
                <w:rFonts w:ascii="宋体"/>
                <w:szCs w:val="21"/>
              </w:rPr>
            </w:pPr>
            <w:r w:rsidRPr="00F438FC">
              <w:rPr>
                <w:rFonts w:ascii="宋体" w:hAnsi="宋体"/>
                <w:szCs w:val="21"/>
              </w:rPr>
              <w:t>0.457</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tcPr>
          <w:p w:rsidR="00692ACB" w:rsidRPr="00F438FC" w:rsidRDefault="00692ACB" w:rsidP="00F438FC">
            <w:pPr>
              <w:jc w:val="center"/>
              <w:rPr>
                <w:rFonts w:ascii="宋体"/>
                <w:szCs w:val="21"/>
              </w:rPr>
            </w:pPr>
            <w:r w:rsidRPr="00F438FC">
              <w:rPr>
                <w:rFonts w:ascii="宋体" w:hAnsi="宋体"/>
                <w:szCs w:val="21"/>
              </w:rPr>
              <w:t>0.00132</w:t>
            </w:r>
          </w:p>
        </w:tc>
        <w:tc>
          <w:tcPr>
            <w:tcW w:w="1072" w:type="dxa"/>
          </w:tcPr>
          <w:p w:rsidR="00692ACB" w:rsidRPr="00F438FC" w:rsidRDefault="00692ACB" w:rsidP="00F438FC">
            <w:pPr>
              <w:jc w:val="center"/>
              <w:rPr>
                <w:rFonts w:ascii="宋体"/>
                <w:szCs w:val="21"/>
              </w:rPr>
            </w:pPr>
            <w:r w:rsidRPr="00F438FC">
              <w:rPr>
                <w:rFonts w:ascii="宋体" w:hAnsi="宋体"/>
                <w:szCs w:val="21"/>
              </w:rPr>
              <w:t>0.0160</w:t>
            </w:r>
          </w:p>
        </w:tc>
        <w:tc>
          <w:tcPr>
            <w:tcW w:w="1276" w:type="dxa"/>
          </w:tcPr>
          <w:p w:rsidR="00692ACB" w:rsidRPr="00F438FC" w:rsidRDefault="00692ACB" w:rsidP="00F438FC">
            <w:pPr>
              <w:jc w:val="center"/>
              <w:rPr>
                <w:rFonts w:ascii="宋体"/>
                <w:szCs w:val="21"/>
              </w:rPr>
            </w:pPr>
            <w:r w:rsidRPr="00F438FC">
              <w:rPr>
                <w:rFonts w:ascii="宋体" w:hAnsi="宋体"/>
                <w:szCs w:val="21"/>
              </w:rPr>
              <w:t>0.0541</w:t>
            </w:r>
          </w:p>
        </w:tc>
        <w:tc>
          <w:tcPr>
            <w:tcW w:w="1273" w:type="dxa"/>
          </w:tcPr>
          <w:p w:rsidR="00692ACB" w:rsidRPr="00F438FC" w:rsidRDefault="00692ACB" w:rsidP="00F438FC">
            <w:pPr>
              <w:jc w:val="center"/>
              <w:rPr>
                <w:rFonts w:ascii="宋体"/>
                <w:szCs w:val="21"/>
              </w:rPr>
            </w:pPr>
            <w:r w:rsidRPr="00F438FC">
              <w:rPr>
                <w:rFonts w:ascii="宋体" w:hAnsi="宋体"/>
                <w:szCs w:val="21"/>
              </w:rPr>
              <w:t>0.163</w:t>
            </w:r>
          </w:p>
        </w:tc>
        <w:tc>
          <w:tcPr>
            <w:tcW w:w="1444" w:type="dxa"/>
          </w:tcPr>
          <w:p w:rsidR="00692ACB" w:rsidRPr="00F438FC" w:rsidRDefault="00692ACB" w:rsidP="00F438FC">
            <w:pPr>
              <w:jc w:val="center"/>
              <w:rPr>
                <w:rFonts w:ascii="宋体"/>
                <w:szCs w:val="21"/>
              </w:rPr>
            </w:pPr>
            <w:r w:rsidRPr="00F438FC">
              <w:rPr>
                <w:rFonts w:ascii="宋体" w:hAnsi="宋体"/>
                <w:szCs w:val="21"/>
              </w:rPr>
              <w:t>0.455</w:t>
            </w:r>
          </w:p>
        </w:tc>
      </w:tr>
      <w:tr w:rsidR="00692ACB" w:rsidRPr="00D03E8A" w:rsidTr="000A0ED5">
        <w:trPr>
          <w:cantSplit/>
          <w:trHeight w:val="182"/>
          <w:jc w:val="center"/>
        </w:trPr>
        <w:tc>
          <w:tcPr>
            <w:tcW w:w="1550" w:type="dxa"/>
            <w:vAlign w:val="center"/>
          </w:tcPr>
          <w:p w:rsidR="00692ACB" w:rsidRPr="00834B80" w:rsidRDefault="00692ACB" w:rsidP="00E244A2">
            <w:pPr>
              <w:widowControl/>
              <w:spacing w:before="100" w:beforeAutospacing="1" w:after="100" w:afterAutospacing="1"/>
              <w:jc w:val="center"/>
              <w:rPr>
                <w:color w:val="000000"/>
                <w:kern w:val="0"/>
                <w:szCs w:val="21"/>
              </w:rPr>
            </w:pPr>
            <w:r w:rsidRPr="00834B80">
              <w:rPr>
                <w:rFonts w:hint="eastAsia"/>
                <w:color w:val="000000"/>
                <w:kern w:val="0"/>
                <w:szCs w:val="21"/>
              </w:rPr>
              <w:t>平均值</w:t>
            </w:r>
          </w:p>
        </w:tc>
        <w:tc>
          <w:tcPr>
            <w:tcW w:w="1257" w:type="dxa"/>
            <w:vAlign w:val="bottom"/>
          </w:tcPr>
          <w:p w:rsidR="00692ACB" w:rsidRPr="00F438FC" w:rsidRDefault="00692ACB" w:rsidP="00F438FC">
            <w:pPr>
              <w:jc w:val="center"/>
              <w:rPr>
                <w:rFonts w:ascii="宋体"/>
                <w:szCs w:val="21"/>
              </w:rPr>
            </w:pPr>
            <w:r w:rsidRPr="00F438FC">
              <w:rPr>
                <w:rFonts w:ascii="宋体" w:hAnsi="宋体"/>
                <w:szCs w:val="21"/>
              </w:rPr>
              <w:t>0.00133</w:t>
            </w:r>
          </w:p>
        </w:tc>
        <w:tc>
          <w:tcPr>
            <w:tcW w:w="1072" w:type="dxa"/>
            <w:vAlign w:val="bottom"/>
          </w:tcPr>
          <w:p w:rsidR="00692ACB" w:rsidRPr="00F438FC" w:rsidRDefault="00692ACB" w:rsidP="00F438FC">
            <w:pPr>
              <w:jc w:val="center"/>
              <w:rPr>
                <w:rFonts w:ascii="宋体"/>
                <w:szCs w:val="21"/>
              </w:rPr>
            </w:pPr>
            <w:r w:rsidRPr="00F438FC">
              <w:rPr>
                <w:rFonts w:ascii="宋体" w:hAnsi="宋体"/>
                <w:szCs w:val="21"/>
              </w:rPr>
              <w:t>0.0157</w:t>
            </w:r>
          </w:p>
        </w:tc>
        <w:tc>
          <w:tcPr>
            <w:tcW w:w="1276" w:type="dxa"/>
            <w:vAlign w:val="bottom"/>
          </w:tcPr>
          <w:p w:rsidR="00692ACB" w:rsidRPr="00F438FC" w:rsidRDefault="00692ACB" w:rsidP="00F438FC">
            <w:pPr>
              <w:jc w:val="center"/>
              <w:rPr>
                <w:rFonts w:ascii="宋体"/>
                <w:szCs w:val="21"/>
              </w:rPr>
            </w:pPr>
            <w:r w:rsidRPr="00F438FC">
              <w:rPr>
                <w:rFonts w:ascii="宋体" w:hAnsi="宋体"/>
                <w:szCs w:val="21"/>
              </w:rPr>
              <w:t>0.0534</w:t>
            </w:r>
          </w:p>
        </w:tc>
        <w:tc>
          <w:tcPr>
            <w:tcW w:w="1273" w:type="dxa"/>
            <w:vAlign w:val="bottom"/>
          </w:tcPr>
          <w:p w:rsidR="00692ACB" w:rsidRPr="00F438FC" w:rsidRDefault="00692ACB" w:rsidP="00F438FC">
            <w:pPr>
              <w:jc w:val="center"/>
              <w:rPr>
                <w:rFonts w:ascii="宋体"/>
                <w:szCs w:val="21"/>
              </w:rPr>
            </w:pPr>
            <w:r w:rsidRPr="00F438FC">
              <w:rPr>
                <w:rFonts w:ascii="宋体" w:hAnsi="宋体"/>
                <w:szCs w:val="21"/>
              </w:rPr>
              <w:t>0.164</w:t>
            </w:r>
          </w:p>
        </w:tc>
        <w:tc>
          <w:tcPr>
            <w:tcW w:w="1444" w:type="dxa"/>
            <w:vAlign w:val="bottom"/>
          </w:tcPr>
          <w:p w:rsidR="00692ACB" w:rsidRPr="00F438FC" w:rsidRDefault="00692ACB" w:rsidP="00F438FC">
            <w:pPr>
              <w:jc w:val="center"/>
              <w:rPr>
                <w:rFonts w:ascii="宋体"/>
                <w:szCs w:val="21"/>
              </w:rPr>
            </w:pPr>
            <w:r w:rsidRPr="00F438FC">
              <w:rPr>
                <w:rFonts w:ascii="宋体" w:hAnsi="宋体"/>
                <w:szCs w:val="21"/>
              </w:rPr>
              <w:t>0.454</w:t>
            </w:r>
          </w:p>
        </w:tc>
      </w:tr>
      <w:tr w:rsidR="00692ACB" w:rsidRPr="00D03E8A" w:rsidTr="000A0ED5">
        <w:trPr>
          <w:cantSplit/>
          <w:trHeight w:val="182"/>
          <w:jc w:val="center"/>
        </w:trPr>
        <w:tc>
          <w:tcPr>
            <w:tcW w:w="1550" w:type="dxa"/>
            <w:vMerge w:val="restart"/>
            <w:vAlign w:val="center"/>
          </w:tcPr>
          <w:p w:rsidR="00692ACB" w:rsidRPr="00834B80" w:rsidRDefault="00692ACB" w:rsidP="00834B80">
            <w:pPr>
              <w:widowControl/>
              <w:spacing w:before="100" w:beforeAutospacing="1" w:after="100" w:afterAutospacing="1"/>
              <w:jc w:val="center"/>
              <w:rPr>
                <w:color w:val="000000"/>
                <w:kern w:val="0"/>
                <w:szCs w:val="21"/>
              </w:rPr>
            </w:pPr>
            <w:r w:rsidRPr="00834B80">
              <w:rPr>
                <w:color w:val="000000"/>
                <w:kern w:val="0"/>
                <w:szCs w:val="21"/>
              </w:rPr>
              <w:t>2</w:t>
            </w:r>
            <w:r w:rsidRPr="00834B80">
              <w:rPr>
                <w:rFonts w:hint="eastAsia"/>
                <w:color w:val="000000"/>
                <w:kern w:val="0"/>
                <w:szCs w:val="21"/>
              </w:rPr>
              <w:t>深圳市中金岭南有色金属股份有限公司</w:t>
            </w:r>
          </w:p>
          <w:p w:rsidR="00692ACB" w:rsidRPr="00834B80" w:rsidRDefault="00692ACB" w:rsidP="00834B80">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F438FC">
            <w:pPr>
              <w:jc w:val="center"/>
              <w:rPr>
                <w:rFonts w:ascii="宋体"/>
                <w:szCs w:val="21"/>
              </w:rPr>
            </w:pPr>
            <w:r w:rsidRPr="00F438FC">
              <w:rPr>
                <w:rFonts w:ascii="宋体" w:hAnsi="宋体"/>
                <w:szCs w:val="21"/>
              </w:rPr>
              <w:t>0.00122</w:t>
            </w:r>
          </w:p>
        </w:tc>
        <w:tc>
          <w:tcPr>
            <w:tcW w:w="1072" w:type="dxa"/>
            <w:vAlign w:val="center"/>
          </w:tcPr>
          <w:p w:rsidR="00692ACB" w:rsidRPr="00F438FC" w:rsidRDefault="00692ACB" w:rsidP="00F438FC">
            <w:pPr>
              <w:jc w:val="center"/>
              <w:rPr>
                <w:rFonts w:ascii="宋体"/>
                <w:szCs w:val="21"/>
              </w:rPr>
            </w:pPr>
            <w:r w:rsidRPr="00F438FC">
              <w:rPr>
                <w:rFonts w:ascii="宋体" w:hAnsi="宋体"/>
                <w:szCs w:val="21"/>
              </w:rPr>
              <w:t>0.0155</w:t>
            </w:r>
          </w:p>
        </w:tc>
        <w:tc>
          <w:tcPr>
            <w:tcW w:w="1276" w:type="dxa"/>
            <w:vAlign w:val="center"/>
          </w:tcPr>
          <w:p w:rsidR="00692ACB" w:rsidRPr="00F438FC" w:rsidRDefault="00692ACB" w:rsidP="00F438FC">
            <w:pPr>
              <w:jc w:val="center"/>
              <w:rPr>
                <w:rFonts w:ascii="宋体"/>
                <w:szCs w:val="21"/>
              </w:rPr>
            </w:pPr>
            <w:r w:rsidRPr="00F438FC">
              <w:rPr>
                <w:rFonts w:ascii="宋体" w:hAnsi="宋体"/>
                <w:szCs w:val="21"/>
              </w:rPr>
              <w:t>0.0533</w:t>
            </w:r>
          </w:p>
        </w:tc>
        <w:tc>
          <w:tcPr>
            <w:tcW w:w="1273" w:type="dxa"/>
            <w:vAlign w:val="center"/>
          </w:tcPr>
          <w:p w:rsidR="00692ACB" w:rsidRPr="00F438FC" w:rsidRDefault="00692ACB" w:rsidP="00F438FC">
            <w:pPr>
              <w:jc w:val="center"/>
              <w:rPr>
                <w:rFonts w:ascii="宋体"/>
                <w:szCs w:val="21"/>
              </w:rPr>
            </w:pPr>
            <w:r w:rsidRPr="00F438FC">
              <w:rPr>
                <w:rFonts w:ascii="宋体" w:hAnsi="宋体"/>
                <w:szCs w:val="21"/>
              </w:rPr>
              <w:t>0.158</w:t>
            </w:r>
          </w:p>
        </w:tc>
        <w:tc>
          <w:tcPr>
            <w:tcW w:w="1444" w:type="dxa"/>
            <w:vAlign w:val="center"/>
          </w:tcPr>
          <w:p w:rsidR="00692ACB" w:rsidRPr="00F438FC" w:rsidRDefault="00692ACB" w:rsidP="00F438FC">
            <w:pPr>
              <w:jc w:val="center"/>
              <w:rPr>
                <w:rFonts w:ascii="宋体"/>
                <w:szCs w:val="21"/>
              </w:rPr>
            </w:pPr>
            <w:r w:rsidRPr="00F438FC">
              <w:rPr>
                <w:rFonts w:ascii="宋体" w:hAnsi="宋体"/>
                <w:szCs w:val="21"/>
              </w:rPr>
              <w:t>0.459</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F438FC">
            <w:pPr>
              <w:jc w:val="center"/>
              <w:rPr>
                <w:rFonts w:ascii="宋体"/>
                <w:szCs w:val="21"/>
              </w:rPr>
            </w:pPr>
            <w:r w:rsidRPr="00F438FC">
              <w:rPr>
                <w:rFonts w:ascii="宋体" w:hAnsi="宋体"/>
                <w:szCs w:val="21"/>
              </w:rPr>
              <w:t>0.00129</w:t>
            </w:r>
          </w:p>
        </w:tc>
        <w:tc>
          <w:tcPr>
            <w:tcW w:w="1072" w:type="dxa"/>
            <w:vAlign w:val="center"/>
          </w:tcPr>
          <w:p w:rsidR="00692ACB" w:rsidRPr="00F438FC" w:rsidRDefault="00692ACB" w:rsidP="00F438FC">
            <w:pPr>
              <w:jc w:val="center"/>
              <w:rPr>
                <w:rFonts w:ascii="宋体"/>
                <w:szCs w:val="21"/>
              </w:rPr>
            </w:pPr>
            <w:r w:rsidRPr="00F438FC">
              <w:rPr>
                <w:rFonts w:ascii="宋体" w:hAnsi="宋体"/>
                <w:szCs w:val="21"/>
              </w:rPr>
              <w:t>0.0151</w:t>
            </w:r>
          </w:p>
        </w:tc>
        <w:tc>
          <w:tcPr>
            <w:tcW w:w="1276" w:type="dxa"/>
            <w:vAlign w:val="center"/>
          </w:tcPr>
          <w:p w:rsidR="00692ACB" w:rsidRPr="00F438FC" w:rsidRDefault="00692ACB" w:rsidP="00F438FC">
            <w:pPr>
              <w:jc w:val="center"/>
              <w:rPr>
                <w:rFonts w:ascii="宋体"/>
                <w:szCs w:val="21"/>
              </w:rPr>
            </w:pPr>
            <w:r w:rsidRPr="00F438FC">
              <w:rPr>
                <w:rFonts w:ascii="宋体" w:hAnsi="宋体"/>
                <w:szCs w:val="21"/>
              </w:rPr>
              <w:t>0.0526</w:t>
            </w:r>
          </w:p>
        </w:tc>
        <w:tc>
          <w:tcPr>
            <w:tcW w:w="1273" w:type="dxa"/>
            <w:vAlign w:val="center"/>
          </w:tcPr>
          <w:p w:rsidR="00692ACB" w:rsidRPr="00F438FC" w:rsidRDefault="00692ACB" w:rsidP="00F438FC">
            <w:pPr>
              <w:jc w:val="center"/>
              <w:rPr>
                <w:rFonts w:ascii="宋体"/>
                <w:szCs w:val="21"/>
              </w:rPr>
            </w:pPr>
            <w:r w:rsidRPr="00F438FC">
              <w:rPr>
                <w:rFonts w:ascii="宋体" w:hAnsi="宋体"/>
                <w:szCs w:val="21"/>
              </w:rPr>
              <w:t>0.162</w:t>
            </w:r>
          </w:p>
        </w:tc>
        <w:tc>
          <w:tcPr>
            <w:tcW w:w="1444" w:type="dxa"/>
            <w:vAlign w:val="center"/>
          </w:tcPr>
          <w:p w:rsidR="00692ACB" w:rsidRPr="00F438FC" w:rsidRDefault="00692ACB" w:rsidP="00F438FC">
            <w:pPr>
              <w:jc w:val="center"/>
              <w:rPr>
                <w:rFonts w:ascii="宋体"/>
                <w:szCs w:val="21"/>
              </w:rPr>
            </w:pPr>
            <w:r w:rsidRPr="00F438FC">
              <w:rPr>
                <w:rFonts w:ascii="宋体" w:hAnsi="宋体"/>
                <w:szCs w:val="21"/>
              </w:rPr>
              <w:t>0.450</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F438FC">
            <w:pPr>
              <w:jc w:val="center"/>
              <w:rPr>
                <w:rFonts w:ascii="宋体"/>
                <w:szCs w:val="21"/>
              </w:rPr>
            </w:pPr>
            <w:r w:rsidRPr="00F438FC">
              <w:rPr>
                <w:rFonts w:ascii="宋体" w:hAnsi="宋体"/>
                <w:szCs w:val="21"/>
              </w:rPr>
              <w:t>0.00142</w:t>
            </w:r>
          </w:p>
        </w:tc>
        <w:tc>
          <w:tcPr>
            <w:tcW w:w="1072" w:type="dxa"/>
            <w:vAlign w:val="center"/>
          </w:tcPr>
          <w:p w:rsidR="00692ACB" w:rsidRPr="00F438FC" w:rsidRDefault="00692ACB" w:rsidP="00F438FC">
            <w:pPr>
              <w:jc w:val="center"/>
              <w:rPr>
                <w:rFonts w:ascii="宋体"/>
                <w:szCs w:val="21"/>
              </w:rPr>
            </w:pPr>
            <w:r w:rsidRPr="00F438FC">
              <w:rPr>
                <w:rFonts w:ascii="宋体" w:hAnsi="宋体"/>
                <w:szCs w:val="21"/>
              </w:rPr>
              <w:t>0.0164</w:t>
            </w:r>
          </w:p>
        </w:tc>
        <w:tc>
          <w:tcPr>
            <w:tcW w:w="1276" w:type="dxa"/>
            <w:vAlign w:val="center"/>
          </w:tcPr>
          <w:p w:rsidR="00692ACB" w:rsidRPr="00F438FC" w:rsidRDefault="00692ACB" w:rsidP="00F438FC">
            <w:pPr>
              <w:jc w:val="center"/>
              <w:rPr>
                <w:rFonts w:ascii="宋体"/>
                <w:szCs w:val="21"/>
              </w:rPr>
            </w:pPr>
            <w:r w:rsidRPr="00F438FC">
              <w:rPr>
                <w:rFonts w:ascii="宋体" w:hAnsi="宋体"/>
                <w:szCs w:val="21"/>
              </w:rPr>
              <w:t>0.0524</w:t>
            </w:r>
          </w:p>
        </w:tc>
        <w:tc>
          <w:tcPr>
            <w:tcW w:w="1273" w:type="dxa"/>
            <w:vAlign w:val="center"/>
          </w:tcPr>
          <w:p w:rsidR="00692ACB" w:rsidRPr="00F438FC" w:rsidRDefault="00692ACB" w:rsidP="00F438FC">
            <w:pPr>
              <w:jc w:val="center"/>
              <w:rPr>
                <w:rFonts w:ascii="宋体"/>
                <w:szCs w:val="21"/>
              </w:rPr>
            </w:pPr>
            <w:r w:rsidRPr="00F438FC">
              <w:rPr>
                <w:rFonts w:ascii="宋体" w:hAnsi="宋体"/>
                <w:szCs w:val="21"/>
              </w:rPr>
              <w:t>0.161</w:t>
            </w:r>
          </w:p>
        </w:tc>
        <w:tc>
          <w:tcPr>
            <w:tcW w:w="1444" w:type="dxa"/>
            <w:vAlign w:val="center"/>
          </w:tcPr>
          <w:p w:rsidR="00692ACB" w:rsidRPr="00F438FC" w:rsidRDefault="00692ACB" w:rsidP="00F438FC">
            <w:pPr>
              <w:jc w:val="center"/>
              <w:rPr>
                <w:rFonts w:ascii="宋体"/>
                <w:szCs w:val="21"/>
              </w:rPr>
            </w:pPr>
            <w:r w:rsidRPr="00F438FC">
              <w:rPr>
                <w:rFonts w:ascii="宋体" w:hAnsi="宋体"/>
                <w:szCs w:val="21"/>
              </w:rPr>
              <w:t>0.463</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F438FC">
            <w:pPr>
              <w:jc w:val="center"/>
              <w:rPr>
                <w:rFonts w:ascii="宋体"/>
                <w:szCs w:val="21"/>
              </w:rPr>
            </w:pPr>
            <w:r w:rsidRPr="00F438FC">
              <w:rPr>
                <w:rFonts w:ascii="宋体" w:hAnsi="宋体"/>
                <w:szCs w:val="21"/>
              </w:rPr>
              <w:t>0.00137</w:t>
            </w:r>
          </w:p>
        </w:tc>
        <w:tc>
          <w:tcPr>
            <w:tcW w:w="1072" w:type="dxa"/>
            <w:vAlign w:val="center"/>
          </w:tcPr>
          <w:p w:rsidR="00692ACB" w:rsidRPr="00F438FC" w:rsidRDefault="00692ACB" w:rsidP="00F438FC">
            <w:pPr>
              <w:jc w:val="center"/>
              <w:rPr>
                <w:rFonts w:ascii="宋体"/>
                <w:szCs w:val="21"/>
              </w:rPr>
            </w:pPr>
            <w:r w:rsidRPr="00F438FC">
              <w:rPr>
                <w:rFonts w:ascii="宋体" w:hAnsi="宋体"/>
                <w:szCs w:val="21"/>
              </w:rPr>
              <w:t>0.0158</w:t>
            </w:r>
          </w:p>
        </w:tc>
        <w:tc>
          <w:tcPr>
            <w:tcW w:w="1276" w:type="dxa"/>
            <w:vAlign w:val="center"/>
          </w:tcPr>
          <w:p w:rsidR="00692ACB" w:rsidRPr="00F438FC" w:rsidRDefault="00692ACB" w:rsidP="00F438FC">
            <w:pPr>
              <w:jc w:val="center"/>
              <w:rPr>
                <w:rFonts w:ascii="宋体"/>
                <w:szCs w:val="21"/>
              </w:rPr>
            </w:pPr>
            <w:r w:rsidRPr="00F438FC">
              <w:rPr>
                <w:rFonts w:ascii="宋体" w:hAnsi="宋体"/>
                <w:szCs w:val="21"/>
              </w:rPr>
              <w:t>0.0554</w:t>
            </w:r>
          </w:p>
        </w:tc>
        <w:tc>
          <w:tcPr>
            <w:tcW w:w="1273" w:type="dxa"/>
            <w:vAlign w:val="center"/>
          </w:tcPr>
          <w:p w:rsidR="00692ACB" w:rsidRPr="00F438FC" w:rsidRDefault="00692ACB" w:rsidP="00F438FC">
            <w:pPr>
              <w:jc w:val="center"/>
              <w:rPr>
                <w:rFonts w:ascii="宋体"/>
                <w:szCs w:val="21"/>
              </w:rPr>
            </w:pPr>
            <w:r w:rsidRPr="00F438FC">
              <w:rPr>
                <w:rFonts w:ascii="宋体" w:hAnsi="宋体"/>
                <w:szCs w:val="21"/>
              </w:rPr>
              <w:t>0.165</w:t>
            </w:r>
          </w:p>
        </w:tc>
        <w:tc>
          <w:tcPr>
            <w:tcW w:w="1444" w:type="dxa"/>
            <w:vAlign w:val="center"/>
          </w:tcPr>
          <w:p w:rsidR="00692ACB" w:rsidRPr="00F438FC" w:rsidRDefault="00692ACB" w:rsidP="00F438FC">
            <w:pPr>
              <w:jc w:val="center"/>
              <w:rPr>
                <w:rFonts w:ascii="宋体"/>
                <w:szCs w:val="21"/>
              </w:rPr>
            </w:pPr>
            <w:r w:rsidRPr="00F438FC">
              <w:rPr>
                <w:rFonts w:ascii="宋体" w:hAnsi="宋体"/>
                <w:szCs w:val="21"/>
              </w:rPr>
              <w:t>0.458</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F438FC">
            <w:pPr>
              <w:jc w:val="center"/>
              <w:rPr>
                <w:rFonts w:ascii="宋体"/>
                <w:szCs w:val="21"/>
              </w:rPr>
            </w:pPr>
            <w:r w:rsidRPr="00F438FC">
              <w:rPr>
                <w:rFonts w:ascii="宋体" w:hAnsi="宋体"/>
                <w:szCs w:val="21"/>
              </w:rPr>
              <w:t>0.00135</w:t>
            </w:r>
          </w:p>
        </w:tc>
        <w:tc>
          <w:tcPr>
            <w:tcW w:w="1072" w:type="dxa"/>
            <w:vAlign w:val="center"/>
          </w:tcPr>
          <w:p w:rsidR="00692ACB" w:rsidRPr="00F438FC" w:rsidRDefault="00692ACB" w:rsidP="00F438FC">
            <w:pPr>
              <w:jc w:val="center"/>
              <w:rPr>
                <w:rFonts w:ascii="宋体"/>
                <w:szCs w:val="21"/>
              </w:rPr>
            </w:pPr>
            <w:r w:rsidRPr="00F438FC">
              <w:rPr>
                <w:rFonts w:ascii="宋体" w:hAnsi="宋体"/>
                <w:szCs w:val="21"/>
              </w:rPr>
              <w:t>0.0159</w:t>
            </w:r>
          </w:p>
        </w:tc>
        <w:tc>
          <w:tcPr>
            <w:tcW w:w="1276" w:type="dxa"/>
            <w:vAlign w:val="center"/>
          </w:tcPr>
          <w:p w:rsidR="00692ACB" w:rsidRPr="00F438FC" w:rsidRDefault="00692ACB" w:rsidP="00F438FC">
            <w:pPr>
              <w:jc w:val="center"/>
              <w:rPr>
                <w:rFonts w:ascii="宋体"/>
                <w:szCs w:val="21"/>
              </w:rPr>
            </w:pPr>
            <w:r w:rsidRPr="00F438FC">
              <w:rPr>
                <w:rFonts w:ascii="宋体" w:hAnsi="宋体"/>
                <w:szCs w:val="21"/>
              </w:rPr>
              <w:t>0.0531</w:t>
            </w:r>
          </w:p>
        </w:tc>
        <w:tc>
          <w:tcPr>
            <w:tcW w:w="1273" w:type="dxa"/>
            <w:vAlign w:val="center"/>
          </w:tcPr>
          <w:p w:rsidR="00692ACB" w:rsidRPr="00F438FC" w:rsidRDefault="00692ACB" w:rsidP="00F438FC">
            <w:pPr>
              <w:jc w:val="center"/>
              <w:rPr>
                <w:rFonts w:ascii="宋体"/>
                <w:szCs w:val="21"/>
              </w:rPr>
            </w:pPr>
            <w:r w:rsidRPr="00F438FC">
              <w:rPr>
                <w:rFonts w:ascii="宋体" w:hAnsi="宋体"/>
                <w:szCs w:val="21"/>
              </w:rPr>
              <w:t>0.167</w:t>
            </w:r>
          </w:p>
        </w:tc>
        <w:tc>
          <w:tcPr>
            <w:tcW w:w="1444" w:type="dxa"/>
            <w:vAlign w:val="center"/>
          </w:tcPr>
          <w:p w:rsidR="00692ACB" w:rsidRPr="00F438FC" w:rsidRDefault="00692ACB" w:rsidP="00F438FC">
            <w:pPr>
              <w:jc w:val="center"/>
              <w:rPr>
                <w:rFonts w:ascii="宋体"/>
                <w:szCs w:val="21"/>
              </w:rPr>
            </w:pPr>
            <w:r w:rsidRPr="00F438FC">
              <w:rPr>
                <w:rFonts w:ascii="宋体" w:hAnsi="宋体"/>
                <w:szCs w:val="21"/>
              </w:rPr>
              <w:t>0.460</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F438FC">
            <w:pPr>
              <w:jc w:val="center"/>
              <w:rPr>
                <w:rFonts w:ascii="宋体"/>
                <w:szCs w:val="21"/>
              </w:rPr>
            </w:pPr>
            <w:r w:rsidRPr="00F438FC">
              <w:rPr>
                <w:rFonts w:ascii="宋体" w:hAnsi="宋体"/>
                <w:szCs w:val="21"/>
              </w:rPr>
              <w:t>0.00139</w:t>
            </w:r>
          </w:p>
        </w:tc>
        <w:tc>
          <w:tcPr>
            <w:tcW w:w="1072" w:type="dxa"/>
            <w:vAlign w:val="center"/>
          </w:tcPr>
          <w:p w:rsidR="00692ACB" w:rsidRPr="00F438FC" w:rsidRDefault="00692ACB" w:rsidP="00F438FC">
            <w:pPr>
              <w:jc w:val="center"/>
              <w:rPr>
                <w:rFonts w:ascii="宋体"/>
                <w:szCs w:val="21"/>
              </w:rPr>
            </w:pPr>
            <w:r w:rsidRPr="00F438FC">
              <w:rPr>
                <w:rFonts w:ascii="宋体" w:hAnsi="宋体"/>
                <w:szCs w:val="21"/>
              </w:rPr>
              <w:t>0.0150</w:t>
            </w:r>
          </w:p>
        </w:tc>
        <w:tc>
          <w:tcPr>
            <w:tcW w:w="1276" w:type="dxa"/>
            <w:vAlign w:val="center"/>
          </w:tcPr>
          <w:p w:rsidR="00692ACB" w:rsidRPr="00F438FC" w:rsidRDefault="00692ACB" w:rsidP="00F438FC">
            <w:pPr>
              <w:jc w:val="center"/>
              <w:rPr>
                <w:rFonts w:ascii="宋体"/>
                <w:szCs w:val="21"/>
              </w:rPr>
            </w:pPr>
            <w:r w:rsidRPr="00F438FC">
              <w:rPr>
                <w:rFonts w:ascii="宋体" w:hAnsi="宋体"/>
                <w:szCs w:val="21"/>
              </w:rPr>
              <w:t>0.0538</w:t>
            </w:r>
          </w:p>
        </w:tc>
        <w:tc>
          <w:tcPr>
            <w:tcW w:w="1273" w:type="dxa"/>
            <w:vAlign w:val="center"/>
          </w:tcPr>
          <w:p w:rsidR="00692ACB" w:rsidRPr="00F438FC" w:rsidRDefault="00692ACB" w:rsidP="00F438FC">
            <w:pPr>
              <w:jc w:val="center"/>
              <w:rPr>
                <w:rFonts w:ascii="宋体"/>
                <w:szCs w:val="21"/>
              </w:rPr>
            </w:pPr>
            <w:r w:rsidRPr="00F438FC">
              <w:rPr>
                <w:rFonts w:ascii="宋体" w:hAnsi="宋体"/>
                <w:szCs w:val="21"/>
              </w:rPr>
              <w:t>0.162</w:t>
            </w:r>
          </w:p>
        </w:tc>
        <w:tc>
          <w:tcPr>
            <w:tcW w:w="1444" w:type="dxa"/>
            <w:vAlign w:val="center"/>
          </w:tcPr>
          <w:p w:rsidR="00692ACB" w:rsidRPr="00F438FC" w:rsidRDefault="00692ACB" w:rsidP="00F438FC">
            <w:pPr>
              <w:jc w:val="center"/>
              <w:rPr>
                <w:rFonts w:ascii="宋体"/>
                <w:szCs w:val="21"/>
              </w:rPr>
            </w:pPr>
            <w:r w:rsidRPr="00F438FC">
              <w:rPr>
                <w:rFonts w:ascii="宋体" w:hAnsi="宋体"/>
                <w:szCs w:val="21"/>
              </w:rPr>
              <w:t>0.464</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F438FC">
            <w:pPr>
              <w:jc w:val="center"/>
              <w:rPr>
                <w:rFonts w:ascii="宋体"/>
                <w:szCs w:val="21"/>
              </w:rPr>
            </w:pPr>
            <w:r w:rsidRPr="00F438FC">
              <w:rPr>
                <w:rFonts w:ascii="宋体" w:hAnsi="宋体"/>
                <w:szCs w:val="21"/>
              </w:rPr>
              <w:t>0.00140</w:t>
            </w:r>
          </w:p>
        </w:tc>
        <w:tc>
          <w:tcPr>
            <w:tcW w:w="1072" w:type="dxa"/>
            <w:vAlign w:val="center"/>
          </w:tcPr>
          <w:p w:rsidR="00692ACB" w:rsidRPr="00F438FC" w:rsidRDefault="00692ACB" w:rsidP="00F438FC">
            <w:pPr>
              <w:jc w:val="center"/>
              <w:rPr>
                <w:rFonts w:ascii="宋体"/>
                <w:szCs w:val="21"/>
              </w:rPr>
            </w:pPr>
            <w:r w:rsidRPr="00F438FC">
              <w:rPr>
                <w:rFonts w:ascii="宋体" w:hAnsi="宋体"/>
                <w:szCs w:val="21"/>
              </w:rPr>
              <w:t>0.0161</w:t>
            </w:r>
          </w:p>
        </w:tc>
        <w:tc>
          <w:tcPr>
            <w:tcW w:w="1276" w:type="dxa"/>
            <w:vAlign w:val="center"/>
          </w:tcPr>
          <w:p w:rsidR="00692ACB" w:rsidRPr="00F438FC" w:rsidRDefault="00692ACB" w:rsidP="00F438FC">
            <w:pPr>
              <w:jc w:val="center"/>
              <w:rPr>
                <w:rFonts w:ascii="宋体"/>
                <w:szCs w:val="21"/>
              </w:rPr>
            </w:pPr>
            <w:r w:rsidRPr="00F438FC">
              <w:rPr>
                <w:rFonts w:ascii="宋体" w:hAnsi="宋体"/>
                <w:szCs w:val="21"/>
              </w:rPr>
              <w:t>0.0546</w:t>
            </w:r>
          </w:p>
        </w:tc>
        <w:tc>
          <w:tcPr>
            <w:tcW w:w="1273" w:type="dxa"/>
            <w:vAlign w:val="center"/>
          </w:tcPr>
          <w:p w:rsidR="00692ACB" w:rsidRPr="00F438FC" w:rsidRDefault="00692ACB" w:rsidP="00F438FC">
            <w:pPr>
              <w:jc w:val="center"/>
              <w:rPr>
                <w:rFonts w:ascii="宋体"/>
                <w:szCs w:val="21"/>
              </w:rPr>
            </w:pPr>
            <w:r w:rsidRPr="00F438FC">
              <w:rPr>
                <w:rFonts w:ascii="宋体" w:hAnsi="宋体"/>
                <w:szCs w:val="21"/>
              </w:rPr>
              <w:t>0.169</w:t>
            </w:r>
          </w:p>
        </w:tc>
        <w:tc>
          <w:tcPr>
            <w:tcW w:w="1444" w:type="dxa"/>
            <w:vAlign w:val="center"/>
          </w:tcPr>
          <w:p w:rsidR="00692ACB" w:rsidRPr="00F438FC" w:rsidRDefault="00692ACB" w:rsidP="00F438FC">
            <w:pPr>
              <w:jc w:val="center"/>
              <w:rPr>
                <w:rFonts w:ascii="宋体"/>
                <w:szCs w:val="21"/>
              </w:rPr>
            </w:pPr>
            <w:r w:rsidRPr="00F438FC">
              <w:rPr>
                <w:rFonts w:ascii="宋体" w:hAnsi="宋体"/>
                <w:szCs w:val="21"/>
              </w:rPr>
              <w:t>0.458</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F438FC">
            <w:pPr>
              <w:jc w:val="center"/>
              <w:rPr>
                <w:rFonts w:ascii="宋体"/>
                <w:szCs w:val="21"/>
              </w:rPr>
            </w:pPr>
            <w:r w:rsidRPr="00F438FC">
              <w:rPr>
                <w:rFonts w:ascii="宋体" w:hAnsi="宋体"/>
                <w:szCs w:val="21"/>
              </w:rPr>
              <w:t>0.00131</w:t>
            </w:r>
          </w:p>
        </w:tc>
        <w:tc>
          <w:tcPr>
            <w:tcW w:w="1072" w:type="dxa"/>
            <w:vAlign w:val="center"/>
          </w:tcPr>
          <w:p w:rsidR="00692ACB" w:rsidRPr="00F438FC" w:rsidRDefault="00692ACB" w:rsidP="00F438FC">
            <w:pPr>
              <w:jc w:val="center"/>
              <w:rPr>
                <w:rFonts w:ascii="宋体"/>
                <w:szCs w:val="21"/>
              </w:rPr>
            </w:pPr>
            <w:r w:rsidRPr="00F438FC">
              <w:rPr>
                <w:rFonts w:ascii="宋体" w:hAnsi="宋体"/>
                <w:szCs w:val="21"/>
              </w:rPr>
              <w:t>0.0153</w:t>
            </w:r>
          </w:p>
        </w:tc>
        <w:tc>
          <w:tcPr>
            <w:tcW w:w="1276" w:type="dxa"/>
            <w:vAlign w:val="center"/>
          </w:tcPr>
          <w:p w:rsidR="00692ACB" w:rsidRPr="00F438FC" w:rsidRDefault="00692ACB" w:rsidP="00F438FC">
            <w:pPr>
              <w:jc w:val="center"/>
              <w:rPr>
                <w:rFonts w:ascii="宋体"/>
                <w:szCs w:val="21"/>
              </w:rPr>
            </w:pPr>
            <w:r w:rsidRPr="00F438FC">
              <w:rPr>
                <w:rFonts w:ascii="宋体" w:hAnsi="宋体"/>
                <w:szCs w:val="21"/>
              </w:rPr>
              <w:t>0.0529</w:t>
            </w:r>
          </w:p>
        </w:tc>
        <w:tc>
          <w:tcPr>
            <w:tcW w:w="1273" w:type="dxa"/>
            <w:vAlign w:val="center"/>
          </w:tcPr>
          <w:p w:rsidR="00692ACB" w:rsidRPr="00F438FC" w:rsidRDefault="00692ACB" w:rsidP="00F438FC">
            <w:pPr>
              <w:jc w:val="center"/>
              <w:rPr>
                <w:rFonts w:ascii="宋体"/>
                <w:szCs w:val="21"/>
              </w:rPr>
            </w:pPr>
            <w:r w:rsidRPr="00F438FC">
              <w:rPr>
                <w:rFonts w:ascii="宋体" w:hAnsi="宋体"/>
                <w:szCs w:val="21"/>
              </w:rPr>
              <w:t>0.159</w:t>
            </w:r>
          </w:p>
        </w:tc>
        <w:tc>
          <w:tcPr>
            <w:tcW w:w="1444" w:type="dxa"/>
            <w:vAlign w:val="center"/>
          </w:tcPr>
          <w:p w:rsidR="00692ACB" w:rsidRPr="00F438FC" w:rsidRDefault="00692ACB" w:rsidP="00F438FC">
            <w:pPr>
              <w:jc w:val="center"/>
              <w:rPr>
                <w:rFonts w:ascii="宋体"/>
                <w:szCs w:val="21"/>
              </w:rPr>
            </w:pPr>
            <w:r w:rsidRPr="00F438FC">
              <w:rPr>
                <w:rFonts w:ascii="宋体" w:hAnsi="宋体"/>
                <w:szCs w:val="21"/>
              </w:rPr>
              <w:t>0.466</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F438FC">
            <w:pPr>
              <w:jc w:val="center"/>
              <w:rPr>
                <w:rFonts w:ascii="宋体"/>
                <w:szCs w:val="21"/>
              </w:rPr>
            </w:pPr>
            <w:r w:rsidRPr="00F438FC">
              <w:rPr>
                <w:rFonts w:ascii="宋体" w:hAnsi="宋体"/>
                <w:szCs w:val="21"/>
              </w:rPr>
              <w:t>0.00135</w:t>
            </w:r>
          </w:p>
        </w:tc>
        <w:tc>
          <w:tcPr>
            <w:tcW w:w="1072" w:type="dxa"/>
            <w:vAlign w:val="center"/>
          </w:tcPr>
          <w:p w:rsidR="00692ACB" w:rsidRPr="00F438FC" w:rsidRDefault="00692ACB" w:rsidP="00F438FC">
            <w:pPr>
              <w:jc w:val="center"/>
              <w:rPr>
                <w:rFonts w:ascii="宋体"/>
                <w:szCs w:val="21"/>
              </w:rPr>
            </w:pPr>
            <w:r w:rsidRPr="00F438FC">
              <w:rPr>
                <w:rFonts w:ascii="宋体" w:hAnsi="宋体"/>
                <w:szCs w:val="21"/>
              </w:rPr>
              <w:t>0.0157</w:t>
            </w:r>
          </w:p>
        </w:tc>
        <w:tc>
          <w:tcPr>
            <w:tcW w:w="1276" w:type="dxa"/>
            <w:vAlign w:val="center"/>
          </w:tcPr>
          <w:p w:rsidR="00692ACB" w:rsidRPr="00F438FC" w:rsidRDefault="00692ACB" w:rsidP="00F438FC">
            <w:pPr>
              <w:jc w:val="center"/>
              <w:rPr>
                <w:rFonts w:ascii="宋体"/>
                <w:szCs w:val="21"/>
              </w:rPr>
            </w:pPr>
            <w:r w:rsidRPr="00F438FC">
              <w:rPr>
                <w:rFonts w:ascii="宋体" w:hAnsi="宋体"/>
                <w:szCs w:val="21"/>
              </w:rPr>
              <w:t>0.0523</w:t>
            </w:r>
          </w:p>
        </w:tc>
        <w:tc>
          <w:tcPr>
            <w:tcW w:w="1273" w:type="dxa"/>
            <w:vAlign w:val="center"/>
          </w:tcPr>
          <w:p w:rsidR="00692ACB" w:rsidRPr="00F438FC" w:rsidRDefault="00692ACB" w:rsidP="00F438FC">
            <w:pPr>
              <w:jc w:val="center"/>
              <w:rPr>
                <w:rFonts w:ascii="宋体"/>
                <w:szCs w:val="21"/>
              </w:rPr>
            </w:pPr>
            <w:r w:rsidRPr="00F438FC">
              <w:rPr>
                <w:rFonts w:ascii="宋体" w:hAnsi="宋体"/>
                <w:szCs w:val="21"/>
              </w:rPr>
              <w:t>0.165</w:t>
            </w:r>
          </w:p>
        </w:tc>
        <w:tc>
          <w:tcPr>
            <w:tcW w:w="1444" w:type="dxa"/>
            <w:vAlign w:val="center"/>
          </w:tcPr>
          <w:p w:rsidR="00692ACB" w:rsidRPr="00F438FC" w:rsidRDefault="00692ACB" w:rsidP="00F438FC">
            <w:pPr>
              <w:jc w:val="center"/>
              <w:rPr>
                <w:rFonts w:ascii="宋体"/>
                <w:szCs w:val="21"/>
              </w:rPr>
            </w:pPr>
            <w:r w:rsidRPr="00F438FC">
              <w:rPr>
                <w:rFonts w:ascii="宋体" w:hAnsi="宋体"/>
                <w:szCs w:val="21"/>
              </w:rPr>
              <w:t>0.452</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F438FC">
            <w:pPr>
              <w:jc w:val="center"/>
              <w:rPr>
                <w:rFonts w:ascii="宋体"/>
                <w:szCs w:val="21"/>
              </w:rPr>
            </w:pPr>
            <w:r w:rsidRPr="00F438FC">
              <w:rPr>
                <w:rFonts w:ascii="宋体" w:hAnsi="宋体"/>
                <w:szCs w:val="21"/>
              </w:rPr>
              <w:t>0.00139</w:t>
            </w:r>
          </w:p>
        </w:tc>
        <w:tc>
          <w:tcPr>
            <w:tcW w:w="1072" w:type="dxa"/>
            <w:vAlign w:val="center"/>
          </w:tcPr>
          <w:p w:rsidR="00692ACB" w:rsidRPr="00F438FC" w:rsidRDefault="00692ACB" w:rsidP="00F438FC">
            <w:pPr>
              <w:jc w:val="center"/>
              <w:rPr>
                <w:rFonts w:ascii="宋体"/>
                <w:szCs w:val="21"/>
              </w:rPr>
            </w:pPr>
            <w:r w:rsidRPr="00F438FC">
              <w:rPr>
                <w:rFonts w:ascii="宋体" w:hAnsi="宋体"/>
                <w:szCs w:val="21"/>
              </w:rPr>
              <w:t>0.0152</w:t>
            </w:r>
          </w:p>
        </w:tc>
        <w:tc>
          <w:tcPr>
            <w:tcW w:w="1276" w:type="dxa"/>
            <w:vAlign w:val="center"/>
          </w:tcPr>
          <w:p w:rsidR="00692ACB" w:rsidRPr="00F438FC" w:rsidRDefault="00692ACB" w:rsidP="00F438FC">
            <w:pPr>
              <w:jc w:val="center"/>
              <w:rPr>
                <w:rFonts w:ascii="宋体"/>
                <w:szCs w:val="21"/>
              </w:rPr>
            </w:pPr>
            <w:r w:rsidRPr="00F438FC">
              <w:rPr>
                <w:rFonts w:ascii="宋体" w:hAnsi="宋体"/>
                <w:szCs w:val="21"/>
              </w:rPr>
              <w:t>0.0535</w:t>
            </w:r>
          </w:p>
        </w:tc>
        <w:tc>
          <w:tcPr>
            <w:tcW w:w="1273" w:type="dxa"/>
            <w:vAlign w:val="center"/>
          </w:tcPr>
          <w:p w:rsidR="00692ACB" w:rsidRPr="00F438FC" w:rsidRDefault="00692ACB" w:rsidP="00F438FC">
            <w:pPr>
              <w:jc w:val="center"/>
              <w:rPr>
                <w:rFonts w:ascii="宋体"/>
                <w:szCs w:val="21"/>
              </w:rPr>
            </w:pPr>
            <w:r w:rsidRPr="00F438FC">
              <w:rPr>
                <w:rFonts w:ascii="宋体" w:hAnsi="宋体"/>
                <w:szCs w:val="21"/>
              </w:rPr>
              <w:t>0.166</w:t>
            </w:r>
          </w:p>
        </w:tc>
        <w:tc>
          <w:tcPr>
            <w:tcW w:w="1444" w:type="dxa"/>
            <w:vAlign w:val="center"/>
          </w:tcPr>
          <w:p w:rsidR="00692ACB" w:rsidRPr="00F438FC" w:rsidRDefault="00692ACB" w:rsidP="00F438FC">
            <w:pPr>
              <w:jc w:val="center"/>
              <w:rPr>
                <w:rFonts w:ascii="宋体"/>
                <w:szCs w:val="21"/>
              </w:rPr>
            </w:pPr>
            <w:r w:rsidRPr="00F438FC">
              <w:rPr>
                <w:rFonts w:ascii="宋体" w:hAnsi="宋体"/>
                <w:szCs w:val="21"/>
              </w:rPr>
              <w:t>0.463</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F438FC">
            <w:pPr>
              <w:jc w:val="center"/>
              <w:rPr>
                <w:rFonts w:ascii="宋体"/>
                <w:szCs w:val="21"/>
              </w:rPr>
            </w:pPr>
            <w:r w:rsidRPr="00F438FC">
              <w:rPr>
                <w:rFonts w:ascii="宋体" w:hAnsi="宋体"/>
                <w:szCs w:val="21"/>
              </w:rPr>
              <w:t>0.00130</w:t>
            </w:r>
          </w:p>
        </w:tc>
        <w:tc>
          <w:tcPr>
            <w:tcW w:w="1072" w:type="dxa"/>
            <w:vAlign w:val="center"/>
          </w:tcPr>
          <w:p w:rsidR="00692ACB" w:rsidRPr="00F438FC" w:rsidRDefault="00692ACB" w:rsidP="00F438FC">
            <w:pPr>
              <w:jc w:val="center"/>
              <w:rPr>
                <w:rFonts w:ascii="宋体"/>
                <w:szCs w:val="21"/>
              </w:rPr>
            </w:pPr>
            <w:r w:rsidRPr="00F438FC">
              <w:rPr>
                <w:rFonts w:ascii="宋体" w:hAnsi="宋体"/>
                <w:szCs w:val="21"/>
              </w:rPr>
              <w:t>0.0159</w:t>
            </w:r>
          </w:p>
        </w:tc>
        <w:tc>
          <w:tcPr>
            <w:tcW w:w="1276" w:type="dxa"/>
            <w:vAlign w:val="center"/>
          </w:tcPr>
          <w:p w:rsidR="00692ACB" w:rsidRPr="00F438FC" w:rsidRDefault="00692ACB" w:rsidP="00F438FC">
            <w:pPr>
              <w:jc w:val="center"/>
              <w:rPr>
                <w:rFonts w:ascii="宋体"/>
                <w:szCs w:val="21"/>
              </w:rPr>
            </w:pPr>
            <w:r w:rsidRPr="00F438FC">
              <w:rPr>
                <w:rFonts w:ascii="宋体" w:hAnsi="宋体"/>
                <w:szCs w:val="21"/>
              </w:rPr>
              <w:t>0.0526</w:t>
            </w:r>
          </w:p>
        </w:tc>
        <w:tc>
          <w:tcPr>
            <w:tcW w:w="1273" w:type="dxa"/>
            <w:vAlign w:val="center"/>
          </w:tcPr>
          <w:p w:rsidR="00692ACB" w:rsidRPr="00F438FC" w:rsidRDefault="00692ACB" w:rsidP="00F438FC">
            <w:pPr>
              <w:jc w:val="center"/>
              <w:rPr>
                <w:rFonts w:ascii="宋体"/>
                <w:szCs w:val="21"/>
              </w:rPr>
            </w:pPr>
            <w:r w:rsidRPr="00F438FC">
              <w:rPr>
                <w:rFonts w:ascii="宋体" w:hAnsi="宋体"/>
                <w:szCs w:val="21"/>
              </w:rPr>
              <w:t>0.163</w:t>
            </w:r>
          </w:p>
        </w:tc>
        <w:tc>
          <w:tcPr>
            <w:tcW w:w="1444" w:type="dxa"/>
            <w:vAlign w:val="center"/>
          </w:tcPr>
          <w:p w:rsidR="00692ACB" w:rsidRPr="00F438FC" w:rsidRDefault="00692ACB" w:rsidP="00F438FC">
            <w:pPr>
              <w:jc w:val="center"/>
              <w:rPr>
                <w:rFonts w:ascii="宋体"/>
                <w:szCs w:val="21"/>
              </w:rPr>
            </w:pPr>
            <w:r w:rsidRPr="00F438FC">
              <w:rPr>
                <w:rFonts w:ascii="宋体" w:hAnsi="宋体"/>
                <w:szCs w:val="21"/>
              </w:rPr>
              <w:t>0.457</w:t>
            </w:r>
          </w:p>
        </w:tc>
      </w:tr>
      <w:tr w:rsidR="00692ACB" w:rsidRPr="00D03E8A" w:rsidTr="000A0ED5">
        <w:trPr>
          <w:cantSplit/>
          <w:trHeight w:val="182"/>
          <w:jc w:val="center"/>
        </w:trPr>
        <w:tc>
          <w:tcPr>
            <w:tcW w:w="1550" w:type="dxa"/>
            <w:vAlign w:val="center"/>
          </w:tcPr>
          <w:p w:rsidR="00692ACB" w:rsidRPr="00834B80" w:rsidRDefault="00692ACB" w:rsidP="00E244A2">
            <w:pPr>
              <w:widowControl/>
              <w:spacing w:before="100" w:beforeAutospacing="1" w:after="100" w:afterAutospacing="1"/>
              <w:jc w:val="center"/>
              <w:rPr>
                <w:color w:val="000000"/>
                <w:kern w:val="0"/>
                <w:szCs w:val="21"/>
              </w:rPr>
            </w:pPr>
            <w:r w:rsidRPr="00834B80">
              <w:rPr>
                <w:rFonts w:hint="eastAsia"/>
                <w:color w:val="000000"/>
                <w:kern w:val="0"/>
                <w:szCs w:val="21"/>
              </w:rPr>
              <w:t>平均值</w:t>
            </w:r>
          </w:p>
        </w:tc>
        <w:tc>
          <w:tcPr>
            <w:tcW w:w="1257" w:type="dxa"/>
            <w:vAlign w:val="center"/>
          </w:tcPr>
          <w:p w:rsidR="00692ACB" w:rsidRPr="00F438FC" w:rsidRDefault="00692ACB" w:rsidP="00E244A2">
            <w:pPr>
              <w:jc w:val="center"/>
              <w:rPr>
                <w:rFonts w:ascii="宋体"/>
                <w:szCs w:val="21"/>
              </w:rPr>
            </w:pPr>
            <w:r w:rsidRPr="00F438FC">
              <w:rPr>
                <w:rFonts w:ascii="宋体" w:hAnsi="宋体"/>
                <w:szCs w:val="21"/>
              </w:rPr>
              <w:t>0.00134</w:t>
            </w:r>
          </w:p>
        </w:tc>
        <w:tc>
          <w:tcPr>
            <w:tcW w:w="1072" w:type="dxa"/>
            <w:vAlign w:val="center"/>
          </w:tcPr>
          <w:p w:rsidR="00692ACB" w:rsidRPr="00F438FC" w:rsidRDefault="00692ACB" w:rsidP="00E244A2">
            <w:pPr>
              <w:jc w:val="center"/>
              <w:rPr>
                <w:rFonts w:ascii="宋体"/>
                <w:szCs w:val="21"/>
              </w:rPr>
            </w:pPr>
            <w:r w:rsidRPr="00F438FC">
              <w:rPr>
                <w:rFonts w:ascii="宋体" w:hAnsi="宋体"/>
                <w:szCs w:val="21"/>
              </w:rPr>
              <w:t>0.0156</w:t>
            </w:r>
          </w:p>
        </w:tc>
        <w:tc>
          <w:tcPr>
            <w:tcW w:w="1276" w:type="dxa"/>
            <w:vAlign w:val="center"/>
          </w:tcPr>
          <w:p w:rsidR="00692ACB" w:rsidRPr="00F438FC" w:rsidRDefault="00692ACB" w:rsidP="00E244A2">
            <w:pPr>
              <w:jc w:val="center"/>
              <w:rPr>
                <w:rFonts w:ascii="宋体"/>
                <w:szCs w:val="21"/>
              </w:rPr>
            </w:pPr>
            <w:r w:rsidRPr="00F438FC">
              <w:rPr>
                <w:rFonts w:ascii="宋体" w:hAnsi="宋体"/>
                <w:szCs w:val="21"/>
              </w:rPr>
              <w:t>0.0533</w:t>
            </w:r>
          </w:p>
        </w:tc>
        <w:tc>
          <w:tcPr>
            <w:tcW w:w="1273" w:type="dxa"/>
            <w:vAlign w:val="center"/>
          </w:tcPr>
          <w:p w:rsidR="00692ACB" w:rsidRPr="00F438FC" w:rsidRDefault="00692ACB" w:rsidP="00E244A2">
            <w:pPr>
              <w:jc w:val="center"/>
              <w:rPr>
                <w:rFonts w:ascii="宋体"/>
                <w:szCs w:val="21"/>
              </w:rPr>
            </w:pPr>
            <w:r w:rsidRPr="00F438FC">
              <w:rPr>
                <w:rFonts w:ascii="宋体" w:hAnsi="宋体"/>
                <w:szCs w:val="21"/>
              </w:rPr>
              <w:t>0.163</w:t>
            </w:r>
          </w:p>
        </w:tc>
        <w:tc>
          <w:tcPr>
            <w:tcW w:w="1444" w:type="dxa"/>
            <w:vAlign w:val="center"/>
          </w:tcPr>
          <w:p w:rsidR="00692ACB" w:rsidRPr="00F438FC" w:rsidRDefault="00692ACB" w:rsidP="00E244A2">
            <w:pPr>
              <w:jc w:val="center"/>
              <w:rPr>
                <w:rFonts w:ascii="宋体"/>
                <w:szCs w:val="21"/>
              </w:rPr>
            </w:pPr>
            <w:r w:rsidRPr="00F438FC">
              <w:rPr>
                <w:rFonts w:ascii="宋体" w:hAnsi="宋体"/>
                <w:szCs w:val="21"/>
              </w:rPr>
              <w:t>0.459</w:t>
            </w:r>
          </w:p>
        </w:tc>
      </w:tr>
      <w:tr w:rsidR="00692ACB" w:rsidRPr="00D03E8A" w:rsidTr="000A0ED5">
        <w:trPr>
          <w:cantSplit/>
          <w:trHeight w:val="389"/>
          <w:jc w:val="center"/>
        </w:trPr>
        <w:tc>
          <w:tcPr>
            <w:tcW w:w="1550" w:type="dxa"/>
            <w:vMerge w:val="restart"/>
            <w:vAlign w:val="center"/>
          </w:tcPr>
          <w:p w:rsidR="00692ACB" w:rsidRPr="00834B80" w:rsidRDefault="00692ACB" w:rsidP="00834B80">
            <w:pPr>
              <w:widowControl/>
              <w:spacing w:before="100" w:beforeAutospacing="1" w:after="100" w:afterAutospacing="1"/>
              <w:jc w:val="center"/>
              <w:rPr>
                <w:color w:val="000000"/>
                <w:kern w:val="0"/>
                <w:szCs w:val="21"/>
              </w:rPr>
            </w:pPr>
            <w:r w:rsidRPr="00834B80">
              <w:rPr>
                <w:color w:val="000000"/>
                <w:kern w:val="0"/>
                <w:szCs w:val="21"/>
              </w:rPr>
              <w:t>3</w:t>
            </w:r>
            <w:r w:rsidRPr="00834B80">
              <w:rPr>
                <w:rFonts w:hint="eastAsia"/>
                <w:color w:val="000000"/>
                <w:kern w:val="0"/>
                <w:szCs w:val="21"/>
              </w:rPr>
              <w:t>国标（北京）检验认证有限公司</w:t>
            </w:r>
          </w:p>
          <w:p w:rsidR="00692ACB" w:rsidRPr="00834B80" w:rsidRDefault="00692ACB" w:rsidP="00834B80">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F438FC">
            <w:pPr>
              <w:jc w:val="center"/>
              <w:rPr>
                <w:rFonts w:ascii="宋体"/>
                <w:szCs w:val="21"/>
              </w:rPr>
            </w:pPr>
            <w:r w:rsidRPr="00F438FC">
              <w:rPr>
                <w:rFonts w:ascii="宋体" w:hAnsi="宋体"/>
                <w:szCs w:val="21"/>
              </w:rPr>
              <w:t>0.00143</w:t>
            </w:r>
          </w:p>
        </w:tc>
        <w:tc>
          <w:tcPr>
            <w:tcW w:w="1072" w:type="dxa"/>
            <w:vAlign w:val="center"/>
          </w:tcPr>
          <w:p w:rsidR="00692ACB" w:rsidRPr="00F438FC" w:rsidRDefault="00692ACB" w:rsidP="00F438FC">
            <w:pPr>
              <w:jc w:val="center"/>
              <w:rPr>
                <w:rFonts w:ascii="宋体"/>
                <w:szCs w:val="21"/>
              </w:rPr>
            </w:pPr>
            <w:r w:rsidRPr="00F438FC">
              <w:rPr>
                <w:rFonts w:ascii="宋体" w:hAnsi="宋体"/>
                <w:szCs w:val="21"/>
              </w:rPr>
              <w:t>0.0147</w:t>
            </w:r>
          </w:p>
        </w:tc>
        <w:tc>
          <w:tcPr>
            <w:tcW w:w="1276" w:type="dxa"/>
            <w:vAlign w:val="center"/>
          </w:tcPr>
          <w:p w:rsidR="00692ACB" w:rsidRPr="00F438FC" w:rsidRDefault="00692ACB" w:rsidP="00F438FC">
            <w:pPr>
              <w:jc w:val="center"/>
              <w:rPr>
                <w:rFonts w:ascii="宋体"/>
                <w:szCs w:val="21"/>
              </w:rPr>
            </w:pPr>
            <w:r w:rsidRPr="00F438FC">
              <w:rPr>
                <w:rFonts w:ascii="宋体" w:hAnsi="宋体"/>
                <w:szCs w:val="21"/>
              </w:rPr>
              <w:t>0.0544</w:t>
            </w:r>
          </w:p>
        </w:tc>
        <w:tc>
          <w:tcPr>
            <w:tcW w:w="1273" w:type="dxa"/>
            <w:vAlign w:val="center"/>
          </w:tcPr>
          <w:p w:rsidR="00692ACB" w:rsidRPr="00F438FC" w:rsidRDefault="00692ACB" w:rsidP="00F438FC">
            <w:pPr>
              <w:jc w:val="center"/>
              <w:rPr>
                <w:rFonts w:ascii="宋体"/>
                <w:szCs w:val="21"/>
              </w:rPr>
            </w:pPr>
            <w:r w:rsidRPr="00F438FC">
              <w:rPr>
                <w:rFonts w:ascii="宋体" w:hAnsi="宋体"/>
                <w:szCs w:val="21"/>
              </w:rPr>
              <w:t>0.160</w:t>
            </w:r>
          </w:p>
        </w:tc>
        <w:tc>
          <w:tcPr>
            <w:tcW w:w="1444" w:type="dxa"/>
            <w:vAlign w:val="center"/>
          </w:tcPr>
          <w:p w:rsidR="00692ACB" w:rsidRPr="00F438FC" w:rsidRDefault="00692ACB" w:rsidP="00F438FC">
            <w:pPr>
              <w:jc w:val="center"/>
              <w:rPr>
                <w:rFonts w:ascii="宋体"/>
                <w:szCs w:val="21"/>
              </w:rPr>
            </w:pPr>
            <w:r w:rsidRPr="00F438FC">
              <w:rPr>
                <w:rFonts w:ascii="宋体" w:hAnsi="宋体"/>
                <w:szCs w:val="21"/>
              </w:rPr>
              <w:t>0.450</w:t>
            </w:r>
          </w:p>
        </w:tc>
      </w:tr>
      <w:tr w:rsidR="00692ACB" w:rsidRPr="00D03E8A" w:rsidTr="000A0ED5">
        <w:trPr>
          <w:cantSplit/>
          <w:trHeight w:val="182"/>
          <w:jc w:val="center"/>
        </w:trPr>
        <w:tc>
          <w:tcPr>
            <w:tcW w:w="1550" w:type="dxa"/>
            <w:vMerge/>
            <w:vAlign w:val="center"/>
          </w:tcPr>
          <w:p w:rsidR="00692ACB" w:rsidRPr="00834B80" w:rsidRDefault="00692ACB" w:rsidP="00834B80">
            <w:pPr>
              <w:widowControl/>
              <w:spacing w:before="100" w:beforeAutospacing="1" w:after="100" w:afterAutospacing="1"/>
              <w:jc w:val="center"/>
              <w:rPr>
                <w:color w:val="000000"/>
                <w:kern w:val="0"/>
                <w:szCs w:val="21"/>
              </w:rPr>
            </w:pPr>
          </w:p>
        </w:tc>
        <w:tc>
          <w:tcPr>
            <w:tcW w:w="1257" w:type="dxa"/>
            <w:tcBorders>
              <w:top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0.00137</w:t>
            </w:r>
          </w:p>
        </w:tc>
        <w:tc>
          <w:tcPr>
            <w:tcW w:w="1072" w:type="dxa"/>
            <w:tcBorders>
              <w:top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0.0152</w:t>
            </w:r>
          </w:p>
        </w:tc>
        <w:tc>
          <w:tcPr>
            <w:tcW w:w="1276" w:type="dxa"/>
            <w:tcBorders>
              <w:top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0.0543</w:t>
            </w:r>
          </w:p>
        </w:tc>
        <w:tc>
          <w:tcPr>
            <w:tcW w:w="1273" w:type="dxa"/>
            <w:tcBorders>
              <w:top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0.163</w:t>
            </w:r>
          </w:p>
        </w:tc>
        <w:tc>
          <w:tcPr>
            <w:tcW w:w="1444" w:type="dxa"/>
            <w:tcBorders>
              <w:top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0.451</w:t>
            </w:r>
          </w:p>
        </w:tc>
      </w:tr>
      <w:tr w:rsidR="00692ACB" w:rsidRPr="00D03E8A" w:rsidTr="000A0ED5">
        <w:trPr>
          <w:cantSplit/>
          <w:trHeight w:val="182"/>
          <w:jc w:val="center"/>
        </w:trPr>
        <w:tc>
          <w:tcPr>
            <w:tcW w:w="1550" w:type="dxa"/>
            <w:vMerge/>
            <w:vAlign w:val="center"/>
          </w:tcPr>
          <w:p w:rsidR="00692ACB" w:rsidRPr="00834B80" w:rsidRDefault="00692ACB" w:rsidP="00834B80">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F438FC">
            <w:pPr>
              <w:jc w:val="center"/>
              <w:rPr>
                <w:rFonts w:ascii="宋体" w:hAnsi="宋体"/>
                <w:szCs w:val="21"/>
              </w:rPr>
            </w:pPr>
            <w:r w:rsidRPr="00F438FC">
              <w:rPr>
                <w:rFonts w:ascii="宋体" w:hAnsi="宋体"/>
                <w:szCs w:val="21"/>
              </w:rPr>
              <w:t>0.00145</w:t>
            </w:r>
          </w:p>
        </w:tc>
        <w:tc>
          <w:tcPr>
            <w:tcW w:w="1072" w:type="dxa"/>
            <w:vAlign w:val="center"/>
          </w:tcPr>
          <w:p w:rsidR="00692ACB" w:rsidRPr="00F438FC" w:rsidRDefault="00692ACB" w:rsidP="00F438FC">
            <w:pPr>
              <w:jc w:val="center"/>
              <w:rPr>
                <w:rFonts w:ascii="宋体" w:hAnsi="宋体"/>
                <w:szCs w:val="21"/>
              </w:rPr>
            </w:pPr>
            <w:r w:rsidRPr="00F438FC">
              <w:rPr>
                <w:rFonts w:ascii="宋体" w:hAnsi="宋体"/>
                <w:szCs w:val="21"/>
              </w:rPr>
              <w:t>0.0164</w:t>
            </w:r>
          </w:p>
        </w:tc>
        <w:tc>
          <w:tcPr>
            <w:tcW w:w="1276" w:type="dxa"/>
            <w:vAlign w:val="center"/>
          </w:tcPr>
          <w:p w:rsidR="00692ACB" w:rsidRPr="00F438FC" w:rsidRDefault="00692ACB" w:rsidP="00F438FC">
            <w:pPr>
              <w:jc w:val="center"/>
              <w:rPr>
                <w:rFonts w:ascii="宋体" w:hAnsi="宋体"/>
                <w:szCs w:val="21"/>
              </w:rPr>
            </w:pPr>
            <w:r w:rsidRPr="00F438FC">
              <w:rPr>
                <w:rFonts w:ascii="宋体" w:hAnsi="宋体"/>
                <w:szCs w:val="21"/>
              </w:rPr>
              <w:t>0.0543</w:t>
            </w:r>
          </w:p>
        </w:tc>
        <w:tc>
          <w:tcPr>
            <w:tcW w:w="1273" w:type="dxa"/>
            <w:vAlign w:val="center"/>
          </w:tcPr>
          <w:p w:rsidR="00692ACB" w:rsidRPr="00F438FC" w:rsidRDefault="00692ACB" w:rsidP="00F438FC">
            <w:pPr>
              <w:jc w:val="center"/>
              <w:rPr>
                <w:rFonts w:ascii="宋体" w:hAnsi="宋体"/>
                <w:szCs w:val="21"/>
              </w:rPr>
            </w:pPr>
            <w:r w:rsidRPr="00F438FC">
              <w:rPr>
                <w:rFonts w:ascii="宋体" w:hAnsi="宋体"/>
                <w:szCs w:val="21"/>
              </w:rPr>
              <w:t>0.155</w:t>
            </w:r>
          </w:p>
        </w:tc>
        <w:tc>
          <w:tcPr>
            <w:tcW w:w="1444" w:type="dxa"/>
            <w:vAlign w:val="center"/>
          </w:tcPr>
          <w:p w:rsidR="00692ACB" w:rsidRPr="00F438FC" w:rsidRDefault="00692ACB" w:rsidP="00F438FC">
            <w:pPr>
              <w:jc w:val="center"/>
              <w:rPr>
                <w:rFonts w:ascii="宋体" w:hAnsi="宋体"/>
                <w:szCs w:val="21"/>
              </w:rPr>
            </w:pPr>
            <w:r w:rsidRPr="00F438FC">
              <w:rPr>
                <w:rFonts w:ascii="宋体" w:hAnsi="宋体"/>
                <w:szCs w:val="21"/>
              </w:rPr>
              <w:t>0.454</w:t>
            </w:r>
          </w:p>
        </w:tc>
      </w:tr>
      <w:tr w:rsidR="00692ACB" w:rsidRPr="00D03E8A" w:rsidTr="000A0ED5">
        <w:trPr>
          <w:cantSplit/>
          <w:trHeight w:val="182"/>
          <w:jc w:val="center"/>
        </w:trPr>
        <w:tc>
          <w:tcPr>
            <w:tcW w:w="1550" w:type="dxa"/>
            <w:vMerge/>
            <w:vAlign w:val="center"/>
          </w:tcPr>
          <w:p w:rsidR="00692ACB" w:rsidRPr="00834B80" w:rsidRDefault="00692ACB" w:rsidP="00834B80">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F438FC">
            <w:pPr>
              <w:jc w:val="center"/>
              <w:rPr>
                <w:rFonts w:ascii="宋体" w:hAnsi="宋体"/>
                <w:szCs w:val="21"/>
              </w:rPr>
            </w:pPr>
            <w:r w:rsidRPr="00F438FC">
              <w:rPr>
                <w:rFonts w:ascii="宋体" w:hAnsi="宋体"/>
                <w:szCs w:val="21"/>
              </w:rPr>
              <w:t>0.00151</w:t>
            </w:r>
          </w:p>
        </w:tc>
        <w:tc>
          <w:tcPr>
            <w:tcW w:w="1072" w:type="dxa"/>
            <w:vAlign w:val="center"/>
          </w:tcPr>
          <w:p w:rsidR="00692ACB" w:rsidRPr="00F438FC" w:rsidRDefault="00692ACB" w:rsidP="00F438FC">
            <w:pPr>
              <w:jc w:val="center"/>
              <w:rPr>
                <w:rFonts w:ascii="宋体" w:hAnsi="宋体"/>
                <w:szCs w:val="21"/>
              </w:rPr>
            </w:pPr>
            <w:r w:rsidRPr="00F438FC">
              <w:rPr>
                <w:rFonts w:ascii="宋体" w:hAnsi="宋体"/>
                <w:szCs w:val="21"/>
              </w:rPr>
              <w:t>0.0162</w:t>
            </w:r>
          </w:p>
        </w:tc>
        <w:tc>
          <w:tcPr>
            <w:tcW w:w="1276" w:type="dxa"/>
            <w:vAlign w:val="center"/>
          </w:tcPr>
          <w:p w:rsidR="00692ACB" w:rsidRPr="00F438FC" w:rsidRDefault="00692ACB" w:rsidP="00F438FC">
            <w:pPr>
              <w:jc w:val="center"/>
              <w:rPr>
                <w:rFonts w:ascii="宋体" w:hAnsi="宋体"/>
                <w:szCs w:val="21"/>
              </w:rPr>
            </w:pPr>
            <w:r w:rsidRPr="00F438FC">
              <w:rPr>
                <w:rFonts w:ascii="宋体" w:hAnsi="宋体"/>
                <w:szCs w:val="21"/>
              </w:rPr>
              <w:t>0.0524</w:t>
            </w:r>
          </w:p>
        </w:tc>
        <w:tc>
          <w:tcPr>
            <w:tcW w:w="1273" w:type="dxa"/>
            <w:vAlign w:val="center"/>
          </w:tcPr>
          <w:p w:rsidR="00692ACB" w:rsidRPr="00F438FC" w:rsidRDefault="00692ACB" w:rsidP="00F438FC">
            <w:pPr>
              <w:jc w:val="center"/>
              <w:rPr>
                <w:rFonts w:ascii="宋体" w:hAnsi="宋体"/>
                <w:szCs w:val="21"/>
              </w:rPr>
            </w:pPr>
            <w:r w:rsidRPr="00F438FC">
              <w:rPr>
                <w:rFonts w:ascii="宋体" w:hAnsi="宋体"/>
                <w:szCs w:val="21"/>
              </w:rPr>
              <w:t>0.159</w:t>
            </w:r>
          </w:p>
        </w:tc>
        <w:tc>
          <w:tcPr>
            <w:tcW w:w="1444" w:type="dxa"/>
            <w:vAlign w:val="center"/>
          </w:tcPr>
          <w:p w:rsidR="00692ACB" w:rsidRPr="00F438FC" w:rsidRDefault="00692ACB" w:rsidP="00F438FC">
            <w:pPr>
              <w:jc w:val="center"/>
              <w:rPr>
                <w:rFonts w:ascii="宋体" w:hAnsi="宋体"/>
                <w:szCs w:val="21"/>
              </w:rPr>
            </w:pPr>
            <w:r w:rsidRPr="00F438FC">
              <w:rPr>
                <w:rFonts w:ascii="宋体" w:hAnsi="宋体"/>
                <w:szCs w:val="21"/>
              </w:rPr>
              <w:t>0.447</w:t>
            </w:r>
          </w:p>
        </w:tc>
      </w:tr>
      <w:tr w:rsidR="00692ACB" w:rsidRPr="00D03E8A" w:rsidTr="000A0ED5">
        <w:trPr>
          <w:cantSplit/>
          <w:trHeight w:val="225"/>
          <w:jc w:val="center"/>
        </w:trPr>
        <w:tc>
          <w:tcPr>
            <w:tcW w:w="1550" w:type="dxa"/>
            <w:vMerge/>
            <w:vAlign w:val="center"/>
          </w:tcPr>
          <w:p w:rsidR="00692ACB" w:rsidRPr="00834B80" w:rsidRDefault="00692ACB" w:rsidP="00834B80">
            <w:pPr>
              <w:widowControl/>
              <w:spacing w:before="100" w:beforeAutospacing="1" w:after="100" w:afterAutospacing="1"/>
              <w:jc w:val="center"/>
              <w:rPr>
                <w:color w:val="000000"/>
                <w:kern w:val="0"/>
                <w:szCs w:val="21"/>
              </w:rPr>
            </w:pPr>
          </w:p>
        </w:tc>
        <w:tc>
          <w:tcPr>
            <w:tcW w:w="1257" w:type="dxa"/>
            <w:tcBorders>
              <w:bottom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0.00132</w:t>
            </w:r>
          </w:p>
        </w:tc>
        <w:tc>
          <w:tcPr>
            <w:tcW w:w="1072" w:type="dxa"/>
            <w:tcBorders>
              <w:bottom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0.0153</w:t>
            </w:r>
          </w:p>
        </w:tc>
        <w:tc>
          <w:tcPr>
            <w:tcW w:w="1276" w:type="dxa"/>
            <w:tcBorders>
              <w:bottom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0.0541</w:t>
            </w:r>
          </w:p>
        </w:tc>
        <w:tc>
          <w:tcPr>
            <w:tcW w:w="1273" w:type="dxa"/>
            <w:tcBorders>
              <w:bottom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0.162</w:t>
            </w:r>
          </w:p>
        </w:tc>
        <w:tc>
          <w:tcPr>
            <w:tcW w:w="1444" w:type="dxa"/>
            <w:tcBorders>
              <w:bottom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0.449</w:t>
            </w:r>
          </w:p>
        </w:tc>
      </w:tr>
      <w:tr w:rsidR="00692ACB" w:rsidRPr="00D03E8A" w:rsidTr="000A0ED5">
        <w:trPr>
          <w:cantSplit/>
          <w:trHeight w:hRule="exact" w:val="397"/>
          <w:jc w:val="center"/>
        </w:trPr>
        <w:tc>
          <w:tcPr>
            <w:tcW w:w="1550" w:type="dxa"/>
            <w:vMerge/>
            <w:vAlign w:val="center"/>
          </w:tcPr>
          <w:p w:rsidR="00692ACB" w:rsidRPr="00834B80" w:rsidRDefault="00692ACB" w:rsidP="00834B80">
            <w:pPr>
              <w:widowControl/>
              <w:spacing w:before="100" w:beforeAutospacing="1" w:after="100" w:afterAutospacing="1"/>
              <w:jc w:val="center"/>
              <w:rPr>
                <w:color w:val="000000"/>
                <w:kern w:val="0"/>
                <w:szCs w:val="21"/>
              </w:rPr>
            </w:pPr>
          </w:p>
        </w:tc>
        <w:tc>
          <w:tcPr>
            <w:tcW w:w="1257" w:type="dxa"/>
            <w:tcBorders>
              <w:top w:val="single" w:sz="4" w:space="0" w:color="auto"/>
              <w:bottom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0.00133</w:t>
            </w:r>
          </w:p>
        </w:tc>
        <w:tc>
          <w:tcPr>
            <w:tcW w:w="1072" w:type="dxa"/>
            <w:tcBorders>
              <w:top w:val="single" w:sz="4" w:space="0" w:color="auto"/>
              <w:bottom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0.0149</w:t>
            </w:r>
          </w:p>
        </w:tc>
        <w:tc>
          <w:tcPr>
            <w:tcW w:w="1276" w:type="dxa"/>
            <w:tcBorders>
              <w:top w:val="single" w:sz="4" w:space="0" w:color="auto"/>
              <w:bottom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0.0528</w:t>
            </w:r>
          </w:p>
        </w:tc>
        <w:tc>
          <w:tcPr>
            <w:tcW w:w="1273" w:type="dxa"/>
            <w:tcBorders>
              <w:top w:val="single" w:sz="4" w:space="0" w:color="auto"/>
              <w:bottom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0.164</w:t>
            </w:r>
          </w:p>
        </w:tc>
        <w:tc>
          <w:tcPr>
            <w:tcW w:w="1444" w:type="dxa"/>
            <w:tcBorders>
              <w:top w:val="single" w:sz="4" w:space="0" w:color="auto"/>
              <w:bottom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0.452</w:t>
            </w:r>
          </w:p>
        </w:tc>
      </w:tr>
      <w:tr w:rsidR="00692ACB" w:rsidRPr="00D03E8A" w:rsidTr="000A0ED5">
        <w:trPr>
          <w:cantSplit/>
          <w:trHeight w:val="333"/>
          <w:jc w:val="center"/>
        </w:trPr>
        <w:tc>
          <w:tcPr>
            <w:tcW w:w="1550" w:type="dxa"/>
            <w:vMerge/>
            <w:vAlign w:val="center"/>
          </w:tcPr>
          <w:p w:rsidR="00692ACB" w:rsidRPr="00834B80" w:rsidRDefault="00692ACB" w:rsidP="00834B80">
            <w:pPr>
              <w:widowControl/>
              <w:spacing w:before="100" w:beforeAutospacing="1" w:after="100" w:afterAutospacing="1"/>
              <w:jc w:val="center"/>
              <w:rPr>
                <w:color w:val="000000"/>
                <w:kern w:val="0"/>
                <w:szCs w:val="21"/>
              </w:rPr>
            </w:pPr>
          </w:p>
        </w:tc>
        <w:tc>
          <w:tcPr>
            <w:tcW w:w="1257" w:type="dxa"/>
            <w:tcBorders>
              <w:top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0.00144</w:t>
            </w:r>
          </w:p>
        </w:tc>
        <w:tc>
          <w:tcPr>
            <w:tcW w:w="1072" w:type="dxa"/>
            <w:tcBorders>
              <w:top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0.0158</w:t>
            </w:r>
          </w:p>
        </w:tc>
        <w:tc>
          <w:tcPr>
            <w:tcW w:w="1276" w:type="dxa"/>
            <w:tcBorders>
              <w:top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0.0543</w:t>
            </w:r>
          </w:p>
        </w:tc>
        <w:tc>
          <w:tcPr>
            <w:tcW w:w="1273" w:type="dxa"/>
            <w:tcBorders>
              <w:top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0.155</w:t>
            </w:r>
          </w:p>
        </w:tc>
        <w:tc>
          <w:tcPr>
            <w:tcW w:w="1444" w:type="dxa"/>
            <w:tcBorders>
              <w:top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0.451</w:t>
            </w:r>
          </w:p>
        </w:tc>
      </w:tr>
      <w:tr w:rsidR="00692ACB" w:rsidRPr="00D03E8A" w:rsidTr="000A0ED5">
        <w:trPr>
          <w:cantSplit/>
          <w:trHeight w:val="182"/>
          <w:jc w:val="center"/>
        </w:trPr>
        <w:tc>
          <w:tcPr>
            <w:tcW w:w="1550" w:type="dxa"/>
            <w:vAlign w:val="center"/>
          </w:tcPr>
          <w:p w:rsidR="00692ACB" w:rsidRPr="00834B80" w:rsidRDefault="00692ACB" w:rsidP="00834B80">
            <w:pPr>
              <w:widowControl/>
              <w:spacing w:before="100" w:beforeAutospacing="1" w:after="100" w:afterAutospacing="1"/>
              <w:jc w:val="center"/>
              <w:rPr>
                <w:color w:val="000000"/>
                <w:kern w:val="0"/>
                <w:szCs w:val="21"/>
              </w:rPr>
            </w:pPr>
            <w:r w:rsidRPr="00834B80">
              <w:rPr>
                <w:rFonts w:hint="eastAsia"/>
                <w:color w:val="000000"/>
                <w:kern w:val="0"/>
                <w:szCs w:val="21"/>
              </w:rPr>
              <w:t>平均值</w:t>
            </w:r>
          </w:p>
        </w:tc>
        <w:tc>
          <w:tcPr>
            <w:tcW w:w="1257" w:type="dxa"/>
            <w:vAlign w:val="center"/>
          </w:tcPr>
          <w:p w:rsidR="00692ACB" w:rsidRPr="00F438FC" w:rsidRDefault="00692ACB" w:rsidP="00F438FC">
            <w:pPr>
              <w:jc w:val="center"/>
              <w:rPr>
                <w:rFonts w:ascii="宋体" w:hAnsi="宋体"/>
                <w:szCs w:val="21"/>
              </w:rPr>
            </w:pPr>
            <w:r w:rsidRPr="00F438FC">
              <w:rPr>
                <w:rFonts w:ascii="宋体" w:hAnsi="宋体"/>
                <w:szCs w:val="21"/>
              </w:rPr>
              <w:t>0.00141</w:t>
            </w:r>
          </w:p>
        </w:tc>
        <w:tc>
          <w:tcPr>
            <w:tcW w:w="1072" w:type="dxa"/>
            <w:vAlign w:val="center"/>
          </w:tcPr>
          <w:p w:rsidR="00692ACB" w:rsidRPr="00F438FC" w:rsidRDefault="00692ACB" w:rsidP="00F438FC">
            <w:pPr>
              <w:jc w:val="center"/>
              <w:rPr>
                <w:rFonts w:ascii="宋体" w:hAnsi="宋体"/>
                <w:szCs w:val="21"/>
              </w:rPr>
            </w:pPr>
            <w:r w:rsidRPr="00F438FC">
              <w:rPr>
                <w:rFonts w:ascii="宋体" w:hAnsi="宋体"/>
                <w:szCs w:val="21"/>
              </w:rPr>
              <w:t>0.0155</w:t>
            </w:r>
          </w:p>
        </w:tc>
        <w:tc>
          <w:tcPr>
            <w:tcW w:w="1276" w:type="dxa"/>
            <w:vAlign w:val="center"/>
          </w:tcPr>
          <w:p w:rsidR="00692ACB" w:rsidRPr="00F438FC" w:rsidRDefault="00692ACB" w:rsidP="00F438FC">
            <w:pPr>
              <w:jc w:val="center"/>
              <w:rPr>
                <w:rFonts w:ascii="宋体" w:hAnsi="宋体"/>
                <w:szCs w:val="21"/>
              </w:rPr>
            </w:pPr>
            <w:r w:rsidRPr="00F438FC">
              <w:rPr>
                <w:rFonts w:ascii="宋体" w:hAnsi="宋体"/>
                <w:szCs w:val="21"/>
              </w:rPr>
              <w:t>0.0538</w:t>
            </w:r>
          </w:p>
        </w:tc>
        <w:tc>
          <w:tcPr>
            <w:tcW w:w="1273" w:type="dxa"/>
            <w:vAlign w:val="center"/>
          </w:tcPr>
          <w:p w:rsidR="00692ACB" w:rsidRPr="00F438FC" w:rsidRDefault="00692ACB" w:rsidP="00F438FC">
            <w:pPr>
              <w:jc w:val="center"/>
              <w:rPr>
                <w:rFonts w:ascii="宋体" w:hAnsi="宋体"/>
                <w:szCs w:val="21"/>
              </w:rPr>
            </w:pPr>
            <w:r w:rsidRPr="00F438FC">
              <w:rPr>
                <w:rFonts w:ascii="宋体" w:hAnsi="宋体"/>
                <w:szCs w:val="21"/>
              </w:rPr>
              <w:t>0.160</w:t>
            </w:r>
          </w:p>
        </w:tc>
        <w:tc>
          <w:tcPr>
            <w:tcW w:w="1444" w:type="dxa"/>
            <w:vAlign w:val="center"/>
          </w:tcPr>
          <w:p w:rsidR="00692ACB" w:rsidRPr="00F438FC" w:rsidRDefault="00692ACB" w:rsidP="00F438FC">
            <w:pPr>
              <w:jc w:val="center"/>
              <w:rPr>
                <w:rFonts w:ascii="宋体" w:hAnsi="宋体"/>
                <w:szCs w:val="21"/>
              </w:rPr>
            </w:pPr>
            <w:r w:rsidRPr="00F438FC">
              <w:rPr>
                <w:rFonts w:ascii="宋体" w:hAnsi="宋体"/>
                <w:szCs w:val="21"/>
              </w:rPr>
              <w:t>0.451</w:t>
            </w:r>
          </w:p>
        </w:tc>
      </w:tr>
      <w:tr w:rsidR="00692ACB" w:rsidRPr="00D03E8A" w:rsidTr="000A0ED5">
        <w:trPr>
          <w:cantSplit/>
          <w:trHeight w:val="344"/>
          <w:jc w:val="center"/>
        </w:trPr>
        <w:tc>
          <w:tcPr>
            <w:tcW w:w="1550" w:type="dxa"/>
            <w:vMerge w:val="restart"/>
            <w:vAlign w:val="center"/>
          </w:tcPr>
          <w:p w:rsidR="00692ACB" w:rsidRPr="00834B80" w:rsidRDefault="00715C54" w:rsidP="00834B80">
            <w:pPr>
              <w:widowControl/>
              <w:spacing w:before="100" w:beforeAutospacing="1" w:after="100" w:afterAutospacing="1"/>
              <w:jc w:val="center"/>
              <w:rPr>
                <w:color w:val="000000"/>
                <w:kern w:val="0"/>
                <w:szCs w:val="21"/>
              </w:rPr>
            </w:pPr>
            <w:r>
              <w:rPr>
                <w:rFonts w:hint="eastAsia"/>
                <w:color w:val="000000"/>
                <w:kern w:val="0"/>
                <w:szCs w:val="21"/>
              </w:rPr>
              <w:t>4</w:t>
            </w:r>
            <w:r w:rsidR="00692ACB" w:rsidRPr="00834B80">
              <w:rPr>
                <w:rFonts w:hint="eastAsia"/>
                <w:color w:val="000000"/>
                <w:kern w:val="0"/>
                <w:szCs w:val="21"/>
              </w:rPr>
              <w:t>北矿检测技术有限公司</w:t>
            </w:r>
          </w:p>
          <w:p w:rsidR="00692ACB" w:rsidRPr="00834B80" w:rsidRDefault="00692ACB" w:rsidP="00834B80">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1D1749">
            <w:pPr>
              <w:jc w:val="center"/>
              <w:rPr>
                <w:rFonts w:ascii="宋体"/>
                <w:szCs w:val="21"/>
              </w:rPr>
            </w:pPr>
            <w:r w:rsidRPr="00F438FC">
              <w:rPr>
                <w:rFonts w:ascii="宋体" w:hAnsi="宋体"/>
                <w:szCs w:val="21"/>
              </w:rPr>
              <w:lastRenderedPageBreak/>
              <w:t>0.00131</w:t>
            </w:r>
          </w:p>
        </w:tc>
        <w:tc>
          <w:tcPr>
            <w:tcW w:w="1072" w:type="dxa"/>
            <w:vAlign w:val="center"/>
          </w:tcPr>
          <w:p w:rsidR="00692ACB" w:rsidRPr="00F438FC" w:rsidRDefault="00692ACB" w:rsidP="001D1749">
            <w:pPr>
              <w:jc w:val="center"/>
              <w:rPr>
                <w:rFonts w:ascii="宋体"/>
                <w:szCs w:val="21"/>
              </w:rPr>
            </w:pPr>
            <w:r w:rsidRPr="00F438FC">
              <w:rPr>
                <w:rFonts w:ascii="宋体" w:hAnsi="宋体"/>
                <w:szCs w:val="21"/>
              </w:rPr>
              <w:t>0.0134</w:t>
            </w:r>
          </w:p>
        </w:tc>
        <w:tc>
          <w:tcPr>
            <w:tcW w:w="1276" w:type="dxa"/>
            <w:vAlign w:val="center"/>
          </w:tcPr>
          <w:p w:rsidR="00692ACB" w:rsidRPr="00F438FC" w:rsidRDefault="00692ACB" w:rsidP="001D1749">
            <w:pPr>
              <w:jc w:val="center"/>
              <w:rPr>
                <w:rFonts w:ascii="宋体"/>
                <w:szCs w:val="21"/>
              </w:rPr>
            </w:pPr>
            <w:r w:rsidRPr="00F438FC">
              <w:rPr>
                <w:rFonts w:ascii="宋体" w:hAnsi="宋体"/>
                <w:szCs w:val="21"/>
              </w:rPr>
              <w:t>0.0579</w:t>
            </w:r>
          </w:p>
        </w:tc>
        <w:tc>
          <w:tcPr>
            <w:tcW w:w="1273" w:type="dxa"/>
            <w:vAlign w:val="center"/>
          </w:tcPr>
          <w:p w:rsidR="00692ACB" w:rsidRPr="00F438FC" w:rsidRDefault="00692ACB" w:rsidP="001D1749">
            <w:pPr>
              <w:jc w:val="center"/>
              <w:rPr>
                <w:rFonts w:ascii="宋体"/>
                <w:szCs w:val="21"/>
              </w:rPr>
            </w:pPr>
            <w:r w:rsidRPr="00F438FC">
              <w:rPr>
                <w:rFonts w:ascii="宋体" w:hAnsi="宋体"/>
                <w:szCs w:val="21"/>
              </w:rPr>
              <w:t>0.151</w:t>
            </w:r>
          </w:p>
        </w:tc>
        <w:tc>
          <w:tcPr>
            <w:tcW w:w="1444" w:type="dxa"/>
            <w:vAlign w:val="center"/>
          </w:tcPr>
          <w:p w:rsidR="00692ACB" w:rsidRPr="00F438FC" w:rsidRDefault="00692ACB" w:rsidP="001D1749">
            <w:pPr>
              <w:jc w:val="center"/>
              <w:rPr>
                <w:rFonts w:ascii="宋体"/>
                <w:szCs w:val="21"/>
              </w:rPr>
            </w:pPr>
            <w:r w:rsidRPr="00F438FC">
              <w:rPr>
                <w:rFonts w:ascii="宋体" w:hAnsi="宋体"/>
                <w:szCs w:val="21"/>
              </w:rPr>
              <w:t>0.475</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1D1749">
            <w:pPr>
              <w:jc w:val="center"/>
              <w:rPr>
                <w:rFonts w:ascii="宋体"/>
                <w:szCs w:val="21"/>
              </w:rPr>
            </w:pPr>
            <w:r w:rsidRPr="00F438FC">
              <w:rPr>
                <w:rFonts w:ascii="宋体" w:hAnsi="宋体"/>
                <w:szCs w:val="21"/>
              </w:rPr>
              <w:t>0.00130</w:t>
            </w:r>
          </w:p>
        </w:tc>
        <w:tc>
          <w:tcPr>
            <w:tcW w:w="1072" w:type="dxa"/>
            <w:vAlign w:val="center"/>
          </w:tcPr>
          <w:p w:rsidR="00692ACB" w:rsidRPr="00F438FC" w:rsidRDefault="00692ACB" w:rsidP="001D1749">
            <w:pPr>
              <w:jc w:val="center"/>
              <w:rPr>
                <w:rFonts w:ascii="宋体"/>
                <w:szCs w:val="21"/>
              </w:rPr>
            </w:pPr>
            <w:r w:rsidRPr="00F438FC">
              <w:rPr>
                <w:rFonts w:ascii="宋体" w:hAnsi="宋体"/>
                <w:szCs w:val="21"/>
              </w:rPr>
              <w:t>0.0127</w:t>
            </w:r>
          </w:p>
        </w:tc>
        <w:tc>
          <w:tcPr>
            <w:tcW w:w="1276" w:type="dxa"/>
            <w:vAlign w:val="center"/>
          </w:tcPr>
          <w:p w:rsidR="00692ACB" w:rsidRPr="00F438FC" w:rsidRDefault="00692ACB" w:rsidP="001D1749">
            <w:pPr>
              <w:jc w:val="center"/>
              <w:rPr>
                <w:rFonts w:ascii="宋体"/>
                <w:szCs w:val="21"/>
              </w:rPr>
            </w:pPr>
            <w:r w:rsidRPr="00F438FC">
              <w:rPr>
                <w:rFonts w:ascii="宋体" w:hAnsi="宋体"/>
                <w:szCs w:val="21"/>
              </w:rPr>
              <w:t>0.0577</w:t>
            </w:r>
          </w:p>
        </w:tc>
        <w:tc>
          <w:tcPr>
            <w:tcW w:w="1273" w:type="dxa"/>
            <w:vAlign w:val="center"/>
          </w:tcPr>
          <w:p w:rsidR="00692ACB" w:rsidRPr="00F438FC" w:rsidRDefault="00692ACB" w:rsidP="001D1749">
            <w:pPr>
              <w:jc w:val="center"/>
              <w:rPr>
                <w:rFonts w:ascii="宋体"/>
                <w:szCs w:val="21"/>
              </w:rPr>
            </w:pPr>
            <w:r w:rsidRPr="00F438FC">
              <w:rPr>
                <w:rFonts w:ascii="宋体" w:hAnsi="宋体"/>
                <w:szCs w:val="21"/>
              </w:rPr>
              <w:t>0.153</w:t>
            </w:r>
          </w:p>
        </w:tc>
        <w:tc>
          <w:tcPr>
            <w:tcW w:w="1444" w:type="dxa"/>
            <w:vAlign w:val="center"/>
          </w:tcPr>
          <w:p w:rsidR="00692ACB" w:rsidRPr="00F438FC" w:rsidRDefault="00692ACB" w:rsidP="001D1749">
            <w:pPr>
              <w:jc w:val="center"/>
              <w:rPr>
                <w:rFonts w:ascii="宋体"/>
                <w:szCs w:val="21"/>
              </w:rPr>
            </w:pPr>
            <w:r w:rsidRPr="00F438FC">
              <w:rPr>
                <w:rFonts w:ascii="宋体" w:hAnsi="宋体"/>
                <w:szCs w:val="21"/>
              </w:rPr>
              <w:t>0.463</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1D1749">
            <w:pPr>
              <w:jc w:val="center"/>
              <w:rPr>
                <w:rFonts w:ascii="宋体"/>
                <w:szCs w:val="21"/>
              </w:rPr>
            </w:pPr>
            <w:r w:rsidRPr="00F438FC">
              <w:rPr>
                <w:rFonts w:ascii="宋体" w:hAnsi="宋体"/>
                <w:szCs w:val="21"/>
              </w:rPr>
              <w:t>0.00124</w:t>
            </w:r>
          </w:p>
        </w:tc>
        <w:tc>
          <w:tcPr>
            <w:tcW w:w="1072" w:type="dxa"/>
            <w:vAlign w:val="center"/>
          </w:tcPr>
          <w:p w:rsidR="00692ACB" w:rsidRPr="00F438FC" w:rsidRDefault="00692ACB" w:rsidP="001D1749">
            <w:pPr>
              <w:jc w:val="center"/>
              <w:rPr>
                <w:rFonts w:ascii="宋体"/>
                <w:szCs w:val="21"/>
              </w:rPr>
            </w:pPr>
            <w:r w:rsidRPr="00F438FC">
              <w:rPr>
                <w:rFonts w:ascii="宋体" w:hAnsi="宋体"/>
                <w:szCs w:val="21"/>
              </w:rPr>
              <w:t>0.0120</w:t>
            </w:r>
          </w:p>
        </w:tc>
        <w:tc>
          <w:tcPr>
            <w:tcW w:w="1276" w:type="dxa"/>
            <w:vAlign w:val="center"/>
          </w:tcPr>
          <w:p w:rsidR="00692ACB" w:rsidRPr="00F438FC" w:rsidRDefault="00692ACB" w:rsidP="001D1749">
            <w:pPr>
              <w:jc w:val="center"/>
              <w:rPr>
                <w:rFonts w:ascii="宋体"/>
                <w:szCs w:val="21"/>
              </w:rPr>
            </w:pPr>
            <w:r w:rsidRPr="00F438FC">
              <w:rPr>
                <w:rFonts w:ascii="宋体" w:hAnsi="宋体"/>
                <w:szCs w:val="21"/>
              </w:rPr>
              <w:t>0.0605</w:t>
            </w:r>
          </w:p>
        </w:tc>
        <w:tc>
          <w:tcPr>
            <w:tcW w:w="1273" w:type="dxa"/>
            <w:vAlign w:val="center"/>
          </w:tcPr>
          <w:p w:rsidR="00692ACB" w:rsidRPr="00F438FC" w:rsidRDefault="00692ACB" w:rsidP="001D1749">
            <w:pPr>
              <w:jc w:val="center"/>
              <w:rPr>
                <w:rFonts w:ascii="宋体"/>
                <w:szCs w:val="21"/>
              </w:rPr>
            </w:pPr>
            <w:r w:rsidRPr="00F438FC">
              <w:rPr>
                <w:rFonts w:ascii="宋体" w:hAnsi="宋体"/>
                <w:szCs w:val="21"/>
              </w:rPr>
              <w:t>0.148</w:t>
            </w:r>
          </w:p>
        </w:tc>
        <w:tc>
          <w:tcPr>
            <w:tcW w:w="1444" w:type="dxa"/>
            <w:vAlign w:val="center"/>
          </w:tcPr>
          <w:p w:rsidR="00692ACB" w:rsidRPr="00F438FC" w:rsidRDefault="00692ACB" w:rsidP="001D1749">
            <w:pPr>
              <w:jc w:val="center"/>
              <w:rPr>
                <w:rFonts w:ascii="宋体"/>
                <w:szCs w:val="21"/>
              </w:rPr>
            </w:pPr>
            <w:r w:rsidRPr="00F438FC">
              <w:rPr>
                <w:rFonts w:ascii="宋体" w:hAnsi="宋体"/>
                <w:szCs w:val="21"/>
              </w:rPr>
              <w:t>0.446</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F438FC">
            <w:pPr>
              <w:jc w:val="center"/>
              <w:rPr>
                <w:rFonts w:ascii="宋体"/>
                <w:szCs w:val="21"/>
              </w:rPr>
            </w:pPr>
            <w:r w:rsidRPr="00F438FC">
              <w:rPr>
                <w:rFonts w:ascii="宋体" w:hAnsi="宋体"/>
                <w:szCs w:val="21"/>
              </w:rPr>
              <w:t>0.00140</w:t>
            </w:r>
          </w:p>
        </w:tc>
        <w:tc>
          <w:tcPr>
            <w:tcW w:w="1072" w:type="dxa"/>
            <w:vAlign w:val="center"/>
          </w:tcPr>
          <w:p w:rsidR="00692ACB" w:rsidRPr="00F438FC" w:rsidRDefault="00692ACB" w:rsidP="00F438FC">
            <w:pPr>
              <w:jc w:val="center"/>
              <w:rPr>
                <w:rFonts w:ascii="宋体"/>
                <w:szCs w:val="21"/>
              </w:rPr>
            </w:pPr>
            <w:r w:rsidRPr="00F438FC">
              <w:rPr>
                <w:rFonts w:ascii="宋体" w:hAnsi="宋体"/>
                <w:szCs w:val="21"/>
              </w:rPr>
              <w:t>0.0134</w:t>
            </w:r>
          </w:p>
        </w:tc>
        <w:tc>
          <w:tcPr>
            <w:tcW w:w="1276" w:type="dxa"/>
            <w:vAlign w:val="center"/>
          </w:tcPr>
          <w:p w:rsidR="00692ACB" w:rsidRPr="00F438FC" w:rsidRDefault="00692ACB" w:rsidP="00F438FC">
            <w:pPr>
              <w:jc w:val="center"/>
              <w:rPr>
                <w:rFonts w:ascii="宋体"/>
                <w:szCs w:val="21"/>
              </w:rPr>
            </w:pPr>
            <w:r w:rsidRPr="00F438FC">
              <w:rPr>
                <w:rFonts w:ascii="宋体" w:hAnsi="宋体"/>
                <w:szCs w:val="21"/>
              </w:rPr>
              <w:t>0.0540</w:t>
            </w:r>
          </w:p>
        </w:tc>
        <w:tc>
          <w:tcPr>
            <w:tcW w:w="1273" w:type="dxa"/>
            <w:vAlign w:val="center"/>
          </w:tcPr>
          <w:p w:rsidR="00692ACB" w:rsidRPr="00F438FC" w:rsidRDefault="00692ACB" w:rsidP="00F438FC">
            <w:pPr>
              <w:jc w:val="center"/>
              <w:rPr>
                <w:rFonts w:ascii="宋体"/>
                <w:szCs w:val="21"/>
              </w:rPr>
            </w:pPr>
            <w:r w:rsidRPr="00F438FC">
              <w:rPr>
                <w:rFonts w:ascii="宋体" w:hAnsi="宋体"/>
                <w:szCs w:val="21"/>
              </w:rPr>
              <w:t>0.138</w:t>
            </w:r>
          </w:p>
        </w:tc>
        <w:tc>
          <w:tcPr>
            <w:tcW w:w="1444" w:type="dxa"/>
            <w:vAlign w:val="center"/>
          </w:tcPr>
          <w:p w:rsidR="00692ACB" w:rsidRPr="00F438FC" w:rsidRDefault="00692ACB" w:rsidP="00F438FC">
            <w:pPr>
              <w:jc w:val="center"/>
              <w:rPr>
                <w:rFonts w:ascii="宋体"/>
                <w:szCs w:val="21"/>
              </w:rPr>
            </w:pPr>
            <w:r w:rsidRPr="00F438FC">
              <w:rPr>
                <w:rFonts w:ascii="宋体" w:hAnsi="宋体"/>
                <w:szCs w:val="21"/>
              </w:rPr>
              <w:t>0.460</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1D1749">
            <w:pPr>
              <w:jc w:val="center"/>
              <w:rPr>
                <w:rFonts w:ascii="宋体"/>
                <w:szCs w:val="21"/>
              </w:rPr>
            </w:pPr>
            <w:r w:rsidRPr="00F438FC">
              <w:rPr>
                <w:rFonts w:ascii="宋体" w:hAnsi="宋体"/>
                <w:szCs w:val="21"/>
              </w:rPr>
              <w:t>0.00120</w:t>
            </w:r>
          </w:p>
        </w:tc>
        <w:tc>
          <w:tcPr>
            <w:tcW w:w="1072" w:type="dxa"/>
            <w:vAlign w:val="center"/>
          </w:tcPr>
          <w:p w:rsidR="00692ACB" w:rsidRPr="00F438FC" w:rsidRDefault="00692ACB" w:rsidP="001D1749">
            <w:pPr>
              <w:jc w:val="center"/>
              <w:rPr>
                <w:rFonts w:ascii="宋体"/>
                <w:szCs w:val="21"/>
              </w:rPr>
            </w:pPr>
            <w:r w:rsidRPr="00F438FC">
              <w:rPr>
                <w:rFonts w:ascii="宋体" w:hAnsi="宋体"/>
                <w:szCs w:val="21"/>
              </w:rPr>
              <w:t>0.0145</w:t>
            </w:r>
          </w:p>
        </w:tc>
        <w:tc>
          <w:tcPr>
            <w:tcW w:w="1276" w:type="dxa"/>
            <w:vAlign w:val="center"/>
          </w:tcPr>
          <w:p w:rsidR="00692ACB" w:rsidRPr="00F438FC" w:rsidRDefault="00692ACB" w:rsidP="001D1749">
            <w:pPr>
              <w:jc w:val="center"/>
              <w:rPr>
                <w:rFonts w:ascii="宋体"/>
                <w:szCs w:val="21"/>
              </w:rPr>
            </w:pPr>
            <w:r w:rsidRPr="00F438FC">
              <w:rPr>
                <w:rFonts w:ascii="宋体" w:hAnsi="宋体"/>
                <w:szCs w:val="21"/>
              </w:rPr>
              <w:t>0.0564</w:t>
            </w:r>
          </w:p>
        </w:tc>
        <w:tc>
          <w:tcPr>
            <w:tcW w:w="1273" w:type="dxa"/>
            <w:vAlign w:val="center"/>
          </w:tcPr>
          <w:p w:rsidR="00692ACB" w:rsidRPr="00F438FC" w:rsidRDefault="00692ACB" w:rsidP="001D1749">
            <w:pPr>
              <w:jc w:val="center"/>
              <w:rPr>
                <w:rFonts w:ascii="宋体"/>
                <w:szCs w:val="21"/>
              </w:rPr>
            </w:pPr>
            <w:r w:rsidRPr="00F438FC">
              <w:rPr>
                <w:rFonts w:ascii="宋体" w:hAnsi="宋体"/>
                <w:szCs w:val="21"/>
              </w:rPr>
              <w:t>0.146</w:t>
            </w:r>
          </w:p>
        </w:tc>
        <w:tc>
          <w:tcPr>
            <w:tcW w:w="1444" w:type="dxa"/>
            <w:vAlign w:val="center"/>
          </w:tcPr>
          <w:p w:rsidR="00692ACB" w:rsidRPr="00F438FC" w:rsidRDefault="00692ACB" w:rsidP="001D1749">
            <w:pPr>
              <w:jc w:val="center"/>
              <w:rPr>
                <w:rFonts w:ascii="宋体"/>
                <w:szCs w:val="21"/>
              </w:rPr>
            </w:pPr>
            <w:r w:rsidRPr="00F438FC">
              <w:rPr>
                <w:rFonts w:ascii="宋体" w:hAnsi="宋体"/>
                <w:szCs w:val="21"/>
              </w:rPr>
              <w:t>0.469</w:t>
            </w:r>
          </w:p>
        </w:tc>
      </w:tr>
      <w:tr w:rsidR="00692ACB" w:rsidRPr="00D03E8A" w:rsidTr="000A0ED5">
        <w:trPr>
          <w:cantSplit/>
          <w:trHeight w:val="182"/>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1D1749">
            <w:pPr>
              <w:jc w:val="center"/>
              <w:rPr>
                <w:rFonts w:ascii="宋体"/>
                <w:szCs w:val="21"/>
              </w:rPr>
            </w:pPr>
            <w:r w:rsidRPr="00F438FC">
              <w:rPr>
                <w:rFonts w:ascii="宋体" w:hAnsi="宋体"/>
                <w:szCs w:val="21"/>
              </w:rPr>
              <w:t>0.00132</w:t>
            </w:r>
          </w:p>
        </w:tc>
        <w:tc>
          <w:tcPr>
            <w:tcW w:w="1072" w:type="dxa"/>
            <w:vAlign w:val="center"/>
          </w:tcPr>
          <w:p w:rsidR="00692ACB" w:rsidRPr="00F438FC" w:rsidRDefault="00692ACB" w:rsidP="001D1749">
            <w:pPr>
              <w:jc w:val="center"/>
              <w:rPr>
                <w:rFonts w:ascii="宋体"/>
                <w:szCs w:val="21"/>
              </w:rPr>
            </w:pPr>
            <w:r w:rsidRPr="00F438FC">
              <w:rPr>
                <w:rFonts w:ascii="宋体" w:hAnsi="宋体"/>
                <w:szCs w:val="21"/>
              </w:rPr>
              <w:t>0.0120</w:t>
            </w:r>
          </w:p>
        </w:tc>
        <w:tc>
          <w:tcPr>
            <w:tcW w:w="1276" w:type="dxa"/>
            <w:vAlign w:val="center"/>
          </w:tcPr>
          <w:p w:rsidR="00692ACB" w:rsidRPr="00F438FC" w:rsidRDefault="00692ACB" w:rsidP="001D1749">
            <w:pPr>
              <w:jc w:val="center"/>
              <w:rPr>
                <w:rFonts w:ascii="宋体"/>
                <w:szCs w:val="21"/>
              </w:rPr>
            </w:pPr>
            <w:r w:rsidRPr="00F438FC">
              <w:rPr>
                <w:rFonts w:ascii="宋体" w:hAnsi="宋体"/>
                <w:szCs w:val="21"/>
              </w:rPr>
              <w:t>0.0558</w:t>
            </w:r>
          </w:p>
        </w:tc>
        <w:tc>
          <w:tcPr>
            <w:tcW w:w="1273" w:type="dxa"/>
            <w:vAlign w:val="center"/>
          </w:tcPr>
          <w:p w:rsidR="00692ACB" w:rsidRPr="00F438FC" w:rsidRDefault="00692ACB" w:rsidP="001D1749">
            <w:pPr>
              <w:jc w:val="center"/>
              <w:rPr>
                <w:rFonts w:ascii="宋体"/>
                <w:szCs w:val="21"/>
              </w:rPr>
            </w:pPr>
            <w:r w:rsidRPr="00F438FC">
              <w:rPr>
                <w:rFonts w:ascii="宋体" w:hAnsi="宋体"/>
                <w:szCs w:val="21"/>
              </w:rPr>
              <w:t>0.150</w:t>
            </w:r>
          </w:p>
        </w:tc>
        <w:tc>
          <w:tcPr>
            <w:tcW w:w="1444" w:type="dxa"/>
            <w:vAlign w:val="center"/>
          </w:tcPr>
          <w:p w:rsidR="00692ACB" w:rsidRPr="00F438FC" w:rsidRDefault="00692ACB" w:rsidP="001D1749">
            <w:pPr>
              <w:jc w:val="center"/>
              <w:rPr>
                <w:rFonts w:ascii="宋体"/>
                <w:szCs w:val="21"/>
              </w:rPr>
            </w:pPr>
            <w:r w:rsidRPr="00F438FC">
              <w:rPr>
                <w:rFonts w:ascii="宋体" w:hAnsi="宋体"/>
                <w:szCs w:val="21"/>
              </w:rPr>
              <w:t>0.460</w:t>
            </w:r>
          </w:p>
        </w:tc>
      </w:tr>
      <w:tr w:rsidR="00692ACB" w:rsidRPr="00D03E8A" w:rsidTr="000A0ED5">
        <w:trPr>
          <w:cantSplit/>
          <w:trHeight w:val="182"/>
          <w:jc w:val="center"/>
        </w:trPr>
        <w:tc>
          <w:tcPr>
            <w:tcW w:w="1550" w:type="dxa"/>
            <w:vMerge/>
            <w:tcBorders>
              <w:bottom w:val="single" w:sz="4" w:space="0" w:color="auto"/>
            </w:tcBorders>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1D1749">
            <w:pPr>
              <w:jc w:val="center"/>
              <w:rPr>
                <w:rFonts w:ascii="宋体"/>
                <w:szCs w:val="21"/>
              </w:rPr>
            </w:pPr>
            <w:r w:rsidRPr="00F438FC">
              <w:rPr>
                <w:rFonts w:ascii="宋体" w:hAnsi="宋体"/>
                <w:szCs w:val="21"/>
              </w:rPr>
              <w:t>0.00131</w:t>
            </w:r>
          </w:p>
        </w:tc>
        <w:tc>
          <w:tcPr>
            <w:tcW w:w="1072" w:type="dxa"/>
            <w:vAlign w:val="center"/>
          </w:tcPr>
          <w:p w:rsidR="00692ACB" w:rsidRPr="00F438FC" w:rsidRDefault="00692ACB" w:rsidP="001D1749">
            <w:pPr>
              <w:jc w:val="center"/>
              <w:rPr>
                <w:rFonts w:ascii="宋体"/>
                <w:szCs w:val="21"/>
              </w:rPr>
            </w:pPr>
            <w:r w:rsidRPr="00F438FC">
              <w:rPr>
                <w:rFonts w:ascii="宋体" w:hAnsi="宋体"/>
                <w:szCs w:val="21"/>
              </w:rPr>
              <w:t>0.0132</w:t>
            </w:r>
          </w:p>
        </w:tc>
        <w:tc>
          <w:tcPr>
            <w:tcW w:w="1276" w:type="dxa"/>
            <w:vAlign w:val="center"/>
          </w:tcPr>
          <w:p w:rsidR="00692ACB" w:rsidRPr="00F438FC" w:rsidRDefault="00692ACB" w:rsidP="001D1749">
            <w:pPr>
              <w:jc w:val="center"/>
              <w:rPr>
                <w:rFonts w:ascii="宋体"/>
                <w:szCs w:val="21"/>
              </w:rPr>
            </w:pPr>
            <w:r w:rsidRPr="00F438FC">
              <w:rPr>
                <w:rFonts w:ascii="宋体" w:hAnsi="宋体"/>
                <w:szCs w:val="21"/>
              </w:rPr>
              <w:t>0.0602</w:t>
            </w:r>
          </w:p>
        </w:tc>
        <w:tc>
          <w:tcPr>
            <w:tcW w:w="1273" w:type="dxa"/>
            <w:vAlign w:val="center"/>
          </w:tcPr>
          <w:p w:rsidR="00692ACB" w:rsidRPr="00F438FC" w:rsidRDefault="00692ACB" w:rsidP="001D1749">
            <w:pPr>
              <w:jc w:val="center"/>
              <w:rPr>
                <w:rFonts w:ascii="宋体"/>
                <w:szCs w:val="21"/>
              </w:rPr>
            </w:pPr>
            <w:r w:rsidRPr="00F438FC">
              <w:rPr>
                <w:rFonts w:ascii="宋体" w:hAnsi="宋体"/>
                <w:szCs w:val="21"/>
              </w:rPr>
              <w:t>0.143</w:t>
            </w:r>
          </w:p>
        </w:tc>
        <w:tc>
          <w:tcPr>
            <w:tcW w:w="1444" w:type="dxa"/>
            <w:vAlign w:val="center"/>
          </w:tcPr>
          <w:p w:rsidR="00692ACB" w:rsidRPr="00F438FC" w:rsidRDefault="00692ACB" w:rsidP="001D1749">
            <w:pPr>
              <w:jc w:val="center"/>
              <w:rPr>
                <w:rFonts w:ascii="宋体"/>
                <w:szCs w:val="21"/>
              </w:rPr>
            </w:pPr>
            <w:r w:rsidRPr="00F438FC">
              <w:rPr>
                <w:rFonts w:ascii="宋体" w:hAnsi="宋体"/>
                <w:szCs w:val="21"/>
              </w:rPr>
              <w:t>0.456</w:t>
            </w:r>
          </w:p>
        </w:tc>
      </w:tr>
      <w:tr w:rsidR="00692ACB" w:rsidRPr="00D03E8A" w:rsidTr="000A0ED5">
        <w:trPr>
          <w:cantSplit/>
          <w:trHeight w:val="367"/>
          <w:jc w:val="center"/>
        </w:trPr>
        <w:tc>
          <w:tcPr>
            <w:tcW w:w="1550" w:type="dxa"/>
            <w:tcBorders>
              <w:top w:val="single" w:sz="4" w:space="0" w:color="auto"/>
            </w:tcBorders>
            <w:vAlign w:val="center"/>
          </w:tcPr>
          <w:p w:rsidR="00692ACB" w:rsidRPr="00834B80" w:rsidRDefault="00692ACB" w:rsidP="001D1749">
            <w:pPr>
              <w:widowControl/>
              <w:spacing w:before="100" w:beforeAutospacing="1" w:after="100" w:afterAutospacing="1"/>
              <w:jc w:val="center"/>
              <w:rPr>
                <w:color w:val="000000"/>
                <w:kern w:val="0"/>
                <w:szCs w:val="21"/>
              </w:rPr>
            </w:pPr>
            <w:r w:rsidRPr="00834B80">
              <w:rPr>
                <w:rFonts w:hint="eastAsia"/>
                <w:color w:val="000000"/>
                <w:kern w:val="0"/>
                <w:szCs w:val="21"/>
              </w:rPr>
              <w:t>平均值</w:t>
            </w:r>
          </w:p>
        </w:tc>
        <w:tc>
          <w:tcPr>
            <w:tcW w:w="1257" w:type="dxa"/>
            <w:vAlign w:val="center"/>
          </w:tcPr>
          <w:p w:rsidR="00692ACB" w:rsidRPr="00F438FC" w:rsidRDefault="00692ACB" w:rsidP="00F438FC">
            <w:pPr>
              <w:jc w:val="center"/>
              <w:rPr>
                <w:rFonts w:ascii="宋体" w:hAnsi="宋体"/>
                <w:szCs w:val="21"/>
              </w:rPr>
            </w:pPr>
            <w:r w:rsidRPr="00F438FC">
              <w:rPr>
                <w:rFonts w:ascii="宋体" w:hAnsi="宋体"/>
                <w:szCs w:val="21"/>
              </w:rPr>
              <w:t>0.00130</w:t>
            </w:r>
          </w:p>
        </w:tc>
        <w:tc>
          <w:tcPr>
            <w:tcW w:w="1072" w:type="dxa"/>
            <w:vAlign w:val="center"/>
          </w:tcPr>
          <w:p w:rsidR="00692ACB" w:rsidRPr="00F438FC" w:rsidRDefault="00692ACB" w:rsidP="00F438FC">
            <w:pPr>
              <w:jc w:val="center"/>
              <w:rPr>
                <w:rFonts w:ascii="宋体" w:hAnsi="宋体"/>
                <w:szCs w:val="21"/>
              </w:rPr>
            </w:pPr>
            <w:r w:rsidRPr="00F438FC">
              <w:rPr>
                <w:rFonts w:ascii="宋体" w:hAnsi="宋体"/>
                <w:szCs w:val="21"/>
              </w:rPr>
              <w:t>0.0130</w:t>
            </w:r>
          </w:p>
        </w:tc>
        <w:tc>
          <w:tcPr>
            <w:tcW w:w="1276" w:type="dxa"/>
            <w:vAlign w:val="center"/>
          </w:tcPr>
          <w:p w:rsidR="00692ACB" w:rsidRPr="00F438FC" w:rsidRDefault="00692ACB" w:rsidP="00F438FC">
            <w:pPr>
              <w:jc w:val="center"/>
              <w:rPr>
                <w:rFonts w:ascii="宋体" w:hAnsi="宋体"/>
                <w:szCs w:val="21"/>
              </w:rPr>
            </w:pPr>
            <w:r w:rsidRPr="00F438FC">
              <w:rPr>
                <w:rFonts w:ascii="宋体" w:hAnsi="宋体"/>
                <w:szCs w:val="21"/>
              </w:rPr>
              <w:t>0.0575</w:t>
            </w:r>
          </w:p>
        </w:tc>
        <w:tc>
          <w:tcPr>
            <w:tcW w:w="1273" w:type="dxa"/>
            <w:vAlign w:val="center"/>
          </w:tcPr>
          <w:p w:rsidR="00692ACB" w:rsidRPr="00F438FC" w:rsidRDefault="00692ACB" w:rsidP="00F438FC">
            <w:pPr>
              <w:jc w:val="center"/>
              <w:rPr>
                <w:rFonts w:ascii="宋体" w:hAnsi="宋体"/>
                <w:szCs w:val="21"/>
              </w:rPr>
            </w:pPr>
            <w:r w:rsidRPr="00F438FC">
              <w:rPr>
                <w:rFonts w:ascii="宋体" w:hAnsi="宋体"/>
                <w:szCs w:val="21"/>
              </w:rPr>
              <w:t>0.147</w:t>
            </w:r>
          </w:p>
        </w:tc>
        <w:tc>
          <w:tcPr>
            <w:tcW w:w="1444" w:type="dxa"/>
            <w:vAlign w:val="center"/>
          </w:tcPr>
          <w:p w:rsidR="00692ACB" w:rsidRPr="00F438FC" w:rsidRDefault="00692ACB" w:rsidP="00F438FC">
            <w:pPr>
              <w:jc w:val="center"/>
              <w:rPr>
                <w:rFonts w:ascii="宋体" w:hAnsi="宋体"/>
                <w:szCs w:val="21"/>
              </w:rPr>
            </w:pPr>
            <w:r w:rsidRPr="00F438FC">
              <w:rPr>
                <w:rFonts w:ascii="宋体" w:hAnsi="宋体"/>
                <w:szCs w:val="21"/>
              </w:rPr>
              <w:t>0.461</w:t>
            </w:r>
          </w:p>
        </w:tc>
      </w:tr>
      <w:tr w:rsidR="00692ACB" w:rsidRPr="00D03E8A" w:rsidTr="000A0ED5">
        <w:trPr>
          <w:cantSplit/>
          <w:trHeight w:val="395"/>
          <w:jc w:val="center"/>
        </w:trPr>
        <w:tc>
          <w:tcPr>
            <w:tcW w:w="1550" w:type="dxa"/>
            <w:vMerge w:val="restart"/>
            <w:tcBorders>
              <w:left w:val="single" w:sz="4" w:space="0" w:color="auto"/>
            </w:tcBorders>
            <w:vAlign w:val="center"/>
          </w:tcPr>
          <w:p w:rsidR="00692ACB" w:rsidRPr="00834B80" w:rsidRDefault="00715C54" w:rsidP="00834B80">
            <w:pPr>
              <w:widowControl/>
              <w:spacing w:before="100" w:beforeAutospacing="1" w:after="100" w:afterAutospacing="1"/>
              <w:jc w:val="center"/>
              <w:rPr>
                <w:color w:val="000000"/>
                <w:kern w:val="0"/>
                <w:szCs w:val="21"/>
              </w:rPr>
            </w:pPr>
            <w:r>
              <w:rPr>
                <w:rFonts w:hint="eastAsia"/>
                <w:color w:val="000000"/>
                <w:kern w:val="0"/>
                <w:szCs w:val="21"/>
              </w:rPr>
              <w:t>5</w:t>
            </w:r>
            <w:r w:rsidR="00692ACB" w:rsidRPr="00834B80">
              <w:rPr>
                <w:rFonts w:hint="eastAsia"/>
                <w:color w:val="000000"/>
                <w:kern w:val="0"/>
                <w:szCs w:val="21"/>
              </w:rPr>
              <w:t>昆明冶金研究院</w:t>
            </w:r>
          </w:p>
          <w:p w:rsidR="00692ACB" w:rsidRPr="00834B80" w:rsidRDefault="00692ACB" w:rsidP="00834B80">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F438FC">
            <w:pPr>
              <w:jc w:val="center"/>
              <w:rPr>
                <w:rFonts w:ascii="宋体" w:hAnsi="宋体"/>
                <w:szCs w:val="21"/>
              </w:rPr>
            </w:pPr>
            <w:r w:rsidRPr="00F438FC">
              <w:rPr>
                <w:rFonts w:ascii="宋体" w:hAnsi="宋体"/>
                <w:szCs w:val="21"/>
              </w:rPr>
              <w:t xml:space="preserve">0.00120      </w:t>
            </w:r>
          </w:p>
        </w:tc>
        <w:tc>
          <w:tcPr>
            <w:tcW w:w="1072" w:type="dxa"/>
            <w:vAlign w:val="center"/>
          </w:tcPr>
          <w:p w:rsidR="00692ACB" w:rsidRPr="00F438FC" w:rsidRDefault="00692ACB" w:rsidP="00F438FC">
            <w:pPr>
              <w:jc w:val="center"/>
              <w:rPr>
                <w:rFonts w:ascii="宋体" w:hAnsi="宋体"/>
                <w:szCs w:val="21"/>
              </w:rPr>
            </w:pPr>
            <w:r w:rsidRPr="00F438FC">
              <w:rPr>
                <w:rFonts w:ascii="宋体" w:hAnsi="宋体"/>
                <w:szCs w:val="21"/>
              </w:rPr>
              <w:t xml:space="preserve">0.0148          </w:t>
            </w:r>
          </w:p>
        </w:tc>
        <w:tc>
          <w:tcPr>
            <w:tcW w:w="1276" w:type="dxa"/>
            <w:vAlign w:val="center"/>
          </w:tcPr>
          <w:p w:rsidR="00692ACB" w:rsidRPr="00F438FC" w:rsidRDefault="00692ACB" w:rsidP="00F438FC">
            <w:pPr>
              <w:jc w:val="center"/>
              <w:rPr>
                <w:rFonts w:ascii="宋体" w:hAnsi="宋体"/>
                <w:szCs w:val="21"/>
              </w:rPr>
            </w:pPr>
            <w:r w:rsidRPr="00F438FC">
              <w:rPr>
                <w:rFonts w:ascii="宋体" w:hAnsi="宋体"/>
                <w:szCs w:val="21"/>
              </w:rPr>
              <w:t xml:space="preserve">0.0585           </w:t>
            </w:r>
          </w:p>
        </w:tc>
        <w:tc>
          <w:tcPr>
            <w:tcW w:w="1273" w:type="dxa"/>
            <w:vAlign w:val="center"/>
          </w:tcPr>
          <w:p w:rsidR="00692ACB" w:rsidRPr="00F438FC" w:rsidRDefault="00692ACB" w:rsidP="00F438FC">
            <w:pPr>
              <w:jc w:val="center"/>
              <w:rPr>
                <w:rFonts w:ascii="宋体" w:hAnsi="宋体"/>
                <w:szCs w:val="21"/>
              </w:rPr>
            </w:pPr>
            <w:r w:rsidRPr="00F438FC">
              <w:rPr>
                <w:rFonts w:ascii="宋体" w:hAnsi="宋体"/>
                <w:szCs w:val="21"/>
              </w:rPr>
              <w:t xml:space="preserve">0.145            </w:t>
            </w:r>
          </w:p>
        </w:tc>
        <w:tc>
          <w:tcPr>
            <w:tcW w:w="1444" w:type="dxa"/>
            <w:vAlign w:val="center"/>
          </w:tcPr>
          <w:p w:rsidR="00692ACB" w:rsidRPr="00F438FC" w:rsidRDefault="00692ACB" w:rsidP="00F438FC">
            <w:pPr>
              <w:jc w:val="center"/>
              <w:rPr>
                <w:rFonts w:ascii="宋体" w:hAnsi="宋体"/>
                <w:szCs w:val="21"/>
              </w:rPr>
            </w:pPr>
            <w:r w:rsidRPr="00F438FC">
              <w:rPr>
                <w:rFonts w:ascii="宋体" w:hAnsi="宋体"/>
                <w:szCs w:val="21"/>
              </w:rPr>
              <w:t xml:space="preserve">0.451       </w:t>
            </w:r>
          </w:p>
        </w:tc>
      </w:tr>
      <w:tr w:rsidR="00692ACB" w:rsidRPr="00D03E8A" w:rsidTr="000A0ED5">
        <w:trPr>
          <w:cantSplit/>
          <w:trHeight w:val="395"/>
          <w:jc w:val="center"/>
        </w:trPr>
        <w:tc>
          <w:tcPr>
            <w:tcW w:w="1550" w:type="dxa"/>
            <w:vMerge/>
            <w:tcBorders>
              <w:left w:val="single" w:sz="4" w:space="0" w:color="auto"/>
            </w:tcBorders>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F438FC">
            <w:pPr>
              <w:jc w:val="center"/>
              <w:rPr>
                <w:rFonts w:ascii="宋体" w:hAnsi="宋体"/>
                <w:szCs w:val="21"/>
              </w:rPr>
            </w:pPr>
            <w:r w:rsidRPr="00F438FC">
              <w:rPr>
                <w:rFonts w:ascii="宋体" w:hAnsi="宋体"/>
                <w:szCs w:val="21"/>
              </w:rPr>
              <w:t>0.00131</w:t>
            </w:r>
          </w:p>
        </w:tc>
        <w:tc>
          <w:tcPr>
            <w:tcW w:w="1072" w:type="dxa"/>
            <w:vAlign w:val="center"/>
          </w:tcPr>
          <w:p w:rsidR="00692ACB" w:rsidRPr="00F438FC" w:rsidRDefault="00692ACB" w:rsidP="00F438FC">
            <w:pPr>
              <w:jc w:val="center"/>
              <w:rPr>
                <w:rFonts w:ascii="宋体" w:hAnsi="宋体"/>
                <w:szCs w:val="21"/>
              </w:rPr>
            </w:pPr>
            <w:r w:rsidRPr="00F438FC">
              <w:rPr>
                <w:rFonts w:ascii="宋体" w:hAnsi="宋体"/>
                <w:szCs w:val="21"/>
              </w:rPr>
              <w:t>0.0152</w:t>
            </w:r>
          </w:p>
        </w:tc>
        <w:tc>
          <w:tcPr>
            <w:tcW w:w="1276" w:type="dxa"/>
            <w:vAlign w:val="center"/>
          </w:tcPr>
          <w:p w:rsidR="00692ACB" w:rsidRPr="00F438FC" w:rsidRDefault="00692ACB" w:rsidP="00F438FC">
            <w:pPr>
              <w:jc w:val="center"/>
              <w:rPr>
                <w:rFonts w:ascii="宋体" w:hAnsi="宋体"/>
                <w:szCs w:val="21"/>
              </w:rPr>
            </w:pPr>
            <w:r w:rsidRPr="00F438FC">
              <w:rPr>
                <w:rFonts w:ascii="宋体" w:hAnsi="宋体"/>
                <w:szCs w:val="21"/>
              </w:rPr>
              <w:t xml:space="preserve">0.0590  </w:t>
            </w:r>
          </w:p>
        </w:tc>
        <w:tc>
          <w:tcPr>
            <w:tcW w:w="1273" w:type="dxa"/>
            <w:vAlign w:val="center"/>
          </w:tcPr>
          <w:p w:rsidR="00692ACB" w:rsidRPr="00F438FC" w:rsidRDefault="00692ACB" w:rsidP="00F438FC">
            <w:pPr>
              <w:jc w:val="center"/>
              <w:rPr>
                <w:rFonts w:ascii="宋体" w:hAnsi="宋体"/>
                <w:szCs w:val="21"/>
              </w:rPr>
            </w:pPr>
            <w:r w:rsidRPr="00F438FC">
              <w:rPr>
                <w:rFonts w:ascii="宋体" w:hAnsi="宋体"/>
                <w:szCs w:val="21"/>
              </w:rPr>
              <w:t xml:space="preserve">0.150  </w:t>
            </w:r>
          </w:p>
        </w:tc>
        <w:tc>
          <w:tcPr>
            <w:tcW w:w="1444" w:type="dxa"/>
            <w:vAlign w:val="center"/>
          </w:tcPr>
          <w:p w:rsidR="00692ACB" w:rsidRPr="00F438FC" w:rsidRDefault="00692ACB" w:rsidP="00F438FC">
            <w:pPr>
              <w:jc w:val="center"/>
              <w:rPr>
                <w:rFonts w:ascii="宋体" w:hAnsi="宋体"/>
                <w:szCs w:val="21"/>
              </w:rPr>
            </w:pPr>
            <w:r w:rsidRPr="00F438FC">
              <w:rPr>
                <w:rFonts w:ascii="宋体" w:hAnsi="宋体"/>
                <w:szCs w:val="21"/>
              </w:rPr>
              <w:t>0.452</w:t>
            </w:r>
          </w:p>
        </w:tc>
      </w:tr>
      <w:tr w:rsidR="00692ACB" w:rsidRPr="00D03E8A" w:rsidTr="000A0ED5">
        <w:trPr>
          <w:cantSplit/>
          <w:trHeight w:val="395"/>
          <w:jc w:val="center"/>
        </w:trPr>
        <w:tc>
          <w:tcPr>
            <w:tcW w:w="1550" w:type="dxa"/>
            <w:vMerge/>
            <w:tcBorders>
              <w:left w:val="single" w:sz="4" w:space="0" w:color="auto"/>
            </w:tcBorders>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F438FC">
            <w:pPr>
              <w:jc w:val="center"/>
              <w:rPr>
                <w:rFonts w:ascii="宋体" w:hAnsi="宋体"/>
                <w:szCs w:val="21"/>
              </w:rPr>
            </w:pPr>
            <w:r w:rsidRPr="00F438FC">
              <w:rPr>
                <w:rFonts w:ascii="宋体" w:hAnsi="宋体"/>
                <w:szCs w:val="21"/>
              </w:rPr>
              <w:t>0.00132</w:t>
            </w:r>
          </w:p>
        </w:tc>
        <w:tc>
          <w:tcPr>
            <w:tcW w:w="1072" w:type="dxa"/>
            <w:vAlign w:val="center"/>
          </w:tcPr>
          <w:p w:rsidR="00692ACB" w:rsidRPr="00F438FC" w:rsidRDefault="00692ACB" w:rsidP="00F438FC">
            <w:pPr>
              <w:jc w:val="center"/>
              <w:rPr>
                <w:rFonts w:ascii="宋体" w:hAnsi="宋体"/>
                <w:szCs w:val="21"/>
              </w:rPr>
            </w:pPr>
            <w:r w:rsidRPr="00F438FC">
              <w:rPr>
                <w:rFonts w:ascii="宋体" w:hAnsi="宋体"/>
                <w:szCs w:val="21"/>
              </w:rPr>
              <w:t xml:space="preserve">0.0145  </w:t>
            </w:r>
          </w:p>
        </w:tc>
        <w:tc>
          <w:tcPr>
            <w:tcW w:w="1276" w:type="dxa"/>
            <w:vAlign w:val="center"/>
          </w:tcPr>
          <w:p w:rsidR="00692ACB" w:rsidRPr="00F438FC" w:rsidRDefault="00692ACB" w:rsidP="00F438FC">
            <w:pPr>
              <w:jc w:val="center"/>
              <w:rPr>
                <w:rFonts w:ascii="宋体" w:hAnsi="宋体"/>
                <w:szCs w:val="21"/>
              </w:rPr>
            </w:pPr>
            <w:r w:rsidRPr="00F438FC">
              <w:rPr>
                <w:rFonts w:ascii="宋体" w:hAnsi="宋体"/>
                <w:szCs w:val="21"/>
              </w:rPr>
              <w:t>0.0601</w:t>
            </w:r>
          </w:p>
        </w:tc>
        <w:tc>
          <w:tcPr>
            <w:tcW w:w="1273" w:type="dxa"/>
            <w:vAlign w:val="center"/>
          </w:tcPr>
          <w:p w:rsidR="00692ACB" w:rsidRPr="00F438FC" w:rsidRDefault="00692ACB" w:rsidP="00F438FC">
            <w:pPr>
              <w:jc w:val="center"/>
              <w:rPr>
                <w:rFonts w:ascii="宋体" w:hAnsi="宋体"/>
                <w:szCs w:val="21"/>
              </w:rPr>
            </w:pPr>
            <w:r w:rsidRPr="00F438FC">
              <w:rPr>
                <w:rFonts w:ascii="宋体" w:hAnsi="宋体"/>
                <w:szCs w:val="21"/>
              </w:rPr>
              <w:t xml:space="preserve">0.148  </w:t>
            </w:r>
          </w:p>
        </w:tc>
        <w:tc>
          <w:tcPr>
            <w:tcW w:w="1444" w:type="dxa"/>
            <w:vAlign w:val="center"/>
          </w:tcPr>
          <w:p w:rsidR="00692ACB" w:rsidRPr="00F438FC" w:rsidRDefault="00692ACB" w:rsidP="00F438FC">
            <w:pPr>
              <w:jc w:val="center"/>
              <w:rPr>
                <w:rFonts w:ascii="宋体" w:hAnsi="宋体"/>
                <w:szCs w:val="21"/>
              </w:rPr>
            </w:pPr>
            <w:r w:rsidRPr="00F438FC">
              <w:rPr>
                <w:rFonts w:ascii="宋体" w:hAnsi="宋体"/>
                <w:szCs w:val="21"/>
              </w:rPr>
              <w:t>0.455</w:t>
            </w:r>
          </w:p>
        </w:tc>
      </w:tr>
      <w:tr w:rsidR="00692ACB" w:rsidRPr="00D03E8A" w:rsidTr="000A0ED5">
        <w:trPr>
          <w:cantSplit/>
          <w:trHeight w:val="395"/>
          <w:jc w:val="center"/>
        </w:trPr>
        <w:tc>
          <w:tcPr>
            <w:tcW w:w="1550" w:type="dxa"/>
            <w:vMerge/>
            <w:tcBorders>
              <w:left w:val="single" w:sz="4" w:space="0" w:color="auto"/>
            </w:tcBorders>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F438FC">
            <w:pPr>
              <w:jc w:val="center"/>
              <w:rPr>
                <w:rFonts w:ascii="宋体" w:hAnsi="宋体"/>
                <w:szCs w:val="21"/>
              </w:rPr>
            </w:pPr>
            <w:r w:rsidRPr="00F438FC">
              <w:rPr>
                <w:rFonts w:ascii="宋体" w:hAnsi="宋体"/>
                <w:szCs w:val="21"/>
              </w:rPr>
              <w:t>0.00150</w:t>
            </w:r>
          </w:p>
        </w:tc>
        <w:tc>
          <w:tcPr>
            <w:tcW w:w="1072" w:type="dxa"/>
            <w:vAlign w:val="center"/>
          </w:tcPr>
          <w:p w:rsidR="00692ACB" w:rsidRPr="00F438FC" w:rsidRDefault="00692ACB" w:rsidP="00F438FC">
            <w:pPr>
              <w:jc w:val="center"/>
              <w:rPr>
                <w:rFonts w:ascii="宋体" w:hAnsi="宋体"/>
                <w:szCs w:val="21"/>
              </w:rPr>
            </w:pPr>
            <w:r w:rsidRPr="00F438FC">
              <w:rPr>
                <w:rFonts w:ascii="宋体" w:hAnsi="宋体"/>
                <w:szCs w:val="21"/>
              </w:rPr>
              <w:t>0.0155</w:t>
            </w:r>
          </w:p>
        </w:tc>
        <w:tc>
          <w:tcPr>
            <w:tcW w:w="1276" w:type="dxa"/>
            <w:vAlign w:val="center"/>
          </w:tcPr>
          <w:p w:rsidR="00692ACB" w:rsidRPr="00F438FC" w:rsidRDefault="00692ACB" w:rsidP="00F438FC">
            <w:pPr>
              <w:jc w:val="center"/>
              <w:rPr>
                <w:rFonts w:ascii="宋体" w:hAnsi="宋体"/>
                <w:szCs w:val="21"/>
              </w:rPr>
            </w:pPr>
            <w:r w:rsidRPr="00F438FC">
              <w:rPr>
                <w:rFonts w:ascii="宋体" w:hAnsi="宋体"/>
                <w:szCs w:val="21"/>
              </w:rPr>
              <w:t>0.0605</w:t>
            </w:r>
          </w:p>
        </w:tc>
        <w:tc>
          <w:tcPr>
            <w:tcW w:w="1273" w:type="dxa"/>
            <w:vAlign w:val="center"/>
          </w:tcPr>
          <w:p w:rsidR="00692ACB" w:rsidRPr="00F438FC" w:rsidRDefault="00692ACB" w:rsidP="00F438FC">
            <w:pPr>
              <w:jc w:val="center"/>
              <w:rPr>
                <w:rFonts w:ascii="宋体" w:hAnsi="宋体"/>
                <w:szCs w:val="21"/>
              </w:rPr>
            </w:pPr>
            <w:r w:rsidRPr="00F438FC">
              <w:rPr>
                <w:rFonts w:ascii="宋体" w:hAnsi="宋体"/>
                <w:szCs w:val="21"/>
              </w:rPr>
              <w:t xml:space="preserve">0.148  </w:t>
            </w:r>
          </w:p>
        </w:tc>
        <w:tc>
          <w:tcPr>
            <w:tcW w:w="1444" w:type="dxa"/>
            <w:vAlign w:val="center"/>
          </w:tcPr>
          <w:p w:rsidR="00692ACB" w:rsidRPr="00F438FC" w:rsidRDefault="00692ACB" w:rsidP="00F438FC">
            <w:pPr>
              <w:jc w:val="center"/>
              <w:rPr>
                <w:rFonts w:ascii="宋体" w:hAnsi="宋体"/>
                <w:szCs w:val="21"/>
              </w:rPr>
            </w:pPr>
            <w:r w:rsidRPr="00F438FC">
              <w:rPr>
                <w:rFonts w:ascii="宋体" w:hAnsi="宋体"/>
                <w:szCs w:val="21"/>
              </w:rPr>
              <w:t>0.449</w:t>
            </w:r>
          </w:p>
        </w:tc>
      </w:tr>
      <w:tr w:rsidR="00692ACB" w:rsidRPr="00D03E8A" w:rsidTr="000A0ED5">
        <w:trPr>
          <w:cantSplit/>
          <w:trHeight w:val="395"/>
          <w:jc w:val="center"/>
        </w:trPr>
        <w:tc>
          <w:tcPr>
            <w:tcW w:w="1550" w:type="dxa"/>
            <w:vMerge/>
            <w:tcBorders>
              <w:left w:val="single" w:sz="4" w:space="0" w:color="auto"/>
            </w:tcBorders>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F438FC">
            <w:pPr>
              <w:jc w:val="center"/>
              <w:rPr>
                <w:rFonts w:ascii="宋体" w:hAnsi="宋体"/>
                <w:szCs w:val="21"/>
              </w:rPr>
            </w:pPr>
            <w:r w:rsidRPr="00F438FC">
              <w:rPr>
                <w:rFonts w:ascii="宋体" w:hAnsi="宋体"/>
                <w:szCs w:val="21"/>
              </w:rPr>
              <w:t>0.00138</w:t>
            </w:r>
          </w:p>
        </w:tc>
        <w:tc>
          <w:tcPr>
            <w:tcW w:w="1072" w:type="dxa"/>
            <w:vAlign w:val="center"/>
          </w:tcPr>
          <w:p w:rsidR="00692ACB" w:rsidRPr="00F438FC" w:rsidRDefault="00692ACB" w:rsidP="00F438FC">
            <w:pPr>
              <w:jc w:val="center"/>
              <w:rPr>
                <w:rFonts w:ascii="宋体" w:hAnsi="宋体"/>
                <w:szCs w:val="21"/>
              </w:rPr>
            </w:pPr>
            <w:r w:rsidRPr="00F438FC">
              <w:rPr>
                <w:rFonts w:ascii="宋体" w:hAnsi="宋体"/>
                <w:szCs w:val="21"/>
              </w:rPr>
              <w:t>0.0140</w:t>
            </w:r>
          </w:p>
        </w:tc>
        <w:tc>
          <w:tcPr>
            <w:tcW w:w="1276" w:type="dxa"/>
            <w:vAlign w:val="center"/>
          </w:tcPr>
          <w:p w:rsidR="00692ACB" w:rsidRPr="00F438FC" w:rsidRDefault="00692ACB" w:rsidP="00F438FC">
            <w:pPr>
              <w:jc w:val="center"/>
              <w:rPr>
                <w:rFonts w:ascii="宋体" w:hAnsi="宋体"/>
                <w:szCs w:val="21"/>
              </w:rPr>
            </w:pPr>
            <w:r w:rsidRPr="00F438FC">
              <w:rPr>
                <w:rFonts w:ascii="宋体" w:hAnsi="宋体"/>
                <w:szCs w:val="21"/>
              </w:rPr>
              <w:t>0.0610</w:t>
            </w:r>
          </w:p>
        </w:tc>
        <w:tc>
          <w:tcPr>
            <w:tcW w:w="1273" w:type="dxa"/>
            <w:vAlign w:val="center"/>
          </w:tcPr>
          <w:p w:rsidR="00692ACB" w:rsidRPr="00F438FC" w:rsidRDefault="00692ACB" w:rsidP="00F438FC">
            <w:pPr>
              <w:jc w:val="center"/>
              <w:rPr>
                <w:rFonts w:ascii="宋体" w:hAnsi="宋体"/>
                <w:szCs w:val="21"/>
              </w:rPr>
            </w:pPr>
            <w:r w:rsidRPr="00F438FC">
              <w:rPr>
                <w:rFonts w:ascii="宋体" w:hAnsi="宋体"/>
                <w:szCs w:val="21"/>
              </w:rPr>
              <w:t>0.152</w:t>
            </w:r>
          </w:p>
        </w:tc>
        <w:tc>
          <w:tcPr>
            <w:tcW w:w="1444" w:type="dxa"/>
            <w:vAlign w:val="center"/>
          </w:tcPr>
          <w:p w:rsidR="00692ACB" w:rsidRPr="00F438FC" w:rsidRDefault="00692ACB" w:rsidP="00F438FC">
            <w:pPr>
              <w:jc w:val="center"/>
              <w:rPr>
                <w:rFonts w:ascii="宋体" w:hAnsi="宋体"/>
                <w:szCs w:val="21"/>
              </w:rPr>
            </w:pPr>
            <w:r w:rsidRPr="00F438FC">
              <w:rPr>
                <w:rFonts w:ascii="宋体" w:hAnsi="宋体"/>
                <w:szCs w:val="21"/>
              </w:rPr>
              <w:t>0.448</w:t>
            </w:r>
          </w:p>
        </w:tc>
      </w:tr>
      <w:tr w:rsidR="00692ACB" w:rsidRPr="00D03E8A" w:rsidTr="000A0ED5">
        <w:trPr>
          <w:cantSplit/>
          <w:trHeight w:val="395"/>
          <w:jc w:val="center"/>
        </w:trPr>
        <w:tc>
          <w:tcPr>
            <w:tcW w:w="1550" w:type="dxa"/>
            <w:vMerge/>
            <w:tcBorders>
              <w:left w:val="single" w:sz="4" w:space="0" w:color="auto"/>
            </w:tcBorders>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F438FC" w:rsidRDefault="00692ACB" w:rsidP="00F438FC">
            <w:pPr>
              <w:jc w:val="center"/>
              <w:rPr>
                <w:rFonts w:ascii="宋体" w:hAnsi="宋体"/>
                <w:szCs w:val="21"/>
              </w:rPr>
            </w:pPr>
            <w:r w:rsidRPr="00F438FC">
              <w:rPr>
                <w:rFonts w:ascii="宋体" w:hAnsi="宋体"/>
                <w:szCs w:val="21"/>
              </w:rPr>
              <w:t>0.00148</w:t>
            </w:r>
          </w:p>
        </w:tc>
        <w:tc>
          <w:tcPr>
            <w:tcW w:w="1072" w:type="dxa"/>
            <w:vAlign w:val="center"/>
          </w:tcPr>
          <w:p w:rsidR="00692ACB" w:rsidRPr="00F438FC" w:rsidRDefault="00692ACB" w:rsidP="00F438FC">
            <w:pPr>
              <w:jc w:val="center"/>
              <w:rPr>
                <w:rFonts w:ascii="宋体" w:hAnsi="宋体"/>
                <w:szCs w:val="21"/>
              </w:rPr>
            </w:pPr>
            <w:r w:rsidRPr="00F438FC">
              <w:rPr>
                <w:rFonts w:ascii="宋体" w:hAnsi="宋体"/>
                <w:szCs w:val="21"/>
              </w:rPr>
              <w:t>0.0155</w:t>
            </w:r>
          </w:p>
        </w:tc>
        <w:tc>
          <w:tcPr>
            <w:tcW w:w="1276" w:type="dxa"/>
            <w:vAlign w:val="center"/>
          </w:tcPr>
          <w:p w:rsidR="00692ACB" w:rsidRPr="00F438FC" w:rsidRDefault="00692ACB" w:rsidP="00F438FC">
            <w:pPr>
              <w:jc w:val="center"/>
              <w:rPr>
                <w:rFonts w:ascii="宋体" w:hAnsi="宋体"/>
                <w:szCs w:val="21"/>
              </w:rPr>
            </w:pPr>
            <w:r w:rsidRPr="00F438FC">
              <w:rPr>
                <w:rFonts w:ascii="宋体" w:hAnsi="宋体"/>
                <w:szCs w:val="21"/>
              </w:rPr>
              <w:t>0.0599</w:t>
            </w:r>
          </w:p>
        </w:tc>
        <w:tc>
          <w:tcPr>
            <w:tcW w:w="1273" w:type="dxa"/>
            <w:vAlign w:val="center"/>
          </w:tcPr>
          <w:p w:rsidR="00692ACB" w:rsidRPr="00F438FC" w:rsidRDefault="00692ACB" w:rsidP="00F438FC">
            <w:pPr>
              <w:jc w:val="center"/>
              <w:rPr>
                <w:rFonts w:ascii="宋体" w:hAnsi="宋体"/>
                <w:szCs w:val="21"/>
              </w:rPr>
            </w:pPr>
            <w:r w:rsidRPr="00F438FC">
              <w:rPr>
                <w:rFonts w:ascii="宋体" w:hAnsi="宋体"/>
                <w:szCs w:val="21"/>
              </w:rPr>
              <w:t>0.147</w:t>
            </w:r>
          </w:p>
        </w:tc>
        <w:tc>
          <w:tcPr>
            <w:tcW w:w="1444" w:type="dxa"/>
            <w:vAlign w:val="center"/>
          </w:tcPr>
          <w:p w:rsidR="00692ACB" w:rsidRPr="00F438FC" w:rsidRDefault="00692ACB" w:rsidP="00F438FC">
            <w:pPr>
              <w:jc w:val="center"/>
              <w:rPr>
                <w:rFonts w:ascii="宋体" w:hAnsi="宋体"/>
                <w:szCs w:val="21"/>
              </w:rPr>
            </w:pPr>
            <w:r w:rsidRPr="00F438FC">
              <w:rPr>
                <w:rFonts w:ascii="宋体" w:hAnsi="宋体"/>
                <w:szCs w:val="21"/>
              </w:rPr>
              <w:t>0.453</w:t>
            </w:r>
          </w:p>
        </w:tc>
      </w:tr>
      <w:tr w:rsidR="00692ACB" w:rsidRPr="00D03E8A" w:rsidTr="000A0ED5">
        <w:trPr>
          <w:cantSplit/>
          <w:trHeight w:val="395"/>
          <w:jc w:val="center"/>
        </w:trPr>
        <w:tc>
          <w:tcPr>
            <w:tcW w:w="1550" w:type="dxa"/>
            <w:vMerge/>
            <w:tcBorders>
              <w:left w:val="single" w:sz="4" w:space="0" w:color="auto"/>
              <w:bottom w:val="single" w:sz="4" w:space="0" w:color="auto"/>
            </w:tcBorders>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tcBorders>
              <w:right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0.00146</w:t>
            </w:r>
          </w:p>
        </w:tc>
        <w:tc>
          <w:tcPr>
            <w:tcW w:w="1072" w:type="dxa"/>
            <w:tcBorders>
              <w:left w:val="single" w:sz="4" w:space="0" w:color="auto"/>
              <w:right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0.0142</w:t>
            </w:r>
          </w:p>
        </w:tc>
        <w:tc>
          <w:tcPr>
            <w:tcW w:w="1276" w:type="dxa"/>
            <w:tcBorders>
              <w:left w:val="single" w:sz="4" w:space="0" w:color="auto"/>
              <w:right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0.0603</w:t>
            </w:r>
          </w:p>
        </w:tc>
        <w:tc>
          <w:tcPr>
            <w:tcW w:w="1273" w:type="dxa"/>
            <w:tcBorders>
              <w:left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0.153</w:t>
            </w:r>
          </w:p>
        </w:tc>
        <w:tc>
          <w:tcPr>
            <w:tcW w:w="1444" w:type="dxa"/>
            <w:vAlign w:val="center"/>
          </w:tcPr>
          <w:p w:rsidR="00692ACB" w:rsidRPr="00F438FC" w:rsidRDefault="00692ACB" w:rsidP="00F438FC">
            <w:pPr>
              <w:jc w:val="center"/>
              <w:rPr>
                <w:rFonts w:ascii="宋体" w:hAnsi="宋体"/>
                <w:szCs w:val="21"/>
              </w:rPr>
            </w:pPr>
            <w:r w:rsidRPr="00F438FC">
              <w:rPr>
                <w:rFonts w:ascii="宋体" w:hAnsi="宋体"/>
                <w:szCs w:val="21"/>
              </w:rPr>
              <w:t>0.449</w:t>
            </w:r>
          </w:p>
        </w:tc>
      </w:tr>
      <w:tr w:rsidR="00692ACB" w:rsidRPr="00D03E8A" w:rsidTr="000A0ED5">
        <w:trPr>
          <w:cantSplit/>
          <w:trHeight w:val="252"/>
          <w:jc w:val="center"/>
        </w:trPr>
        <w:tc>
          <w:tcPr>
            <w:tcW w:w="1550" w:type="dxa"/>
            <w:tcBorders>
              <w:top w:val="single" w:sz="4" w:space="0" w:color="auto"/>
              <w:left w:val="single" w:sz="4" w:space="0" w:color="auto"/>
            </w:tcBorders>
            <w:vAlign w:val="center"/>
          </w:tcPr>
          <w:p w:rsidR="00692ACB" w:rsidRPr="00834B80" w:rsidRDefault="00692ACB" w:rsidP="001D1749">
            <w:pPr>
              <w:widowControl/>
              <w:spacing w:before="100" w:beforeAutospacing="1" w:after="100" w:afterAutospacing="1"/>
              <w:jc w:val="center"/>
              <w:rPr>
                <w:color w:val="000000"/>
                <w:kern w:val="0"/>
                <w:szCs w:val="21"/>
              </w:rPr>
            </w:pPr>
            <w:r w:rsidRPr="00834B80">
              <w:rPr>
                <w:rFonts w:hint="eastAsia"/>
                <w:color w:val="000000"/>
                <w:kern w:val="0"/>
                <w:szCs w:val="21"/>
              </w:rPr>
              <w:t>平均值</w:t>
            </w:r>
          </w:p>
        </w:tc>
        <w:tc>
          <w:tcPr>
            <w:tcW w:w="1257" w:type="dxa"/>
            <w:tcBorders>
              <w:right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0.00135</w:t>
            </w:r>
          </w:p>
        </w:tc>
        <w:tc>
          <w:tcPr>
            <w:tcW w:w="1072" w:type="dxa"/>
            <w:tcBorders>
              <w:left w:val="single" w:sz="4" w:space="0" w:color="auto"/>
              <w:right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0.0148</w:t>
            </w:r>
          </w:p>
        </w:tc>
        <w:tc>
          <w:tcPr>
            <w:tcW w:w="1276" w:type="dxa"/>
            <w:tcBorders>
              <w:left w:val="single" w:sz="4" w:space="0" w:color="auto"/>
              <w:right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0.0599</w:t>
            </w:r>
          </w:p>
        </w:tc>
        <w:tc>
          <w:tcPr>
            <w:tcW w:w="1273" w:type="dxa"/>
            <w:tcBorders>
              <w:left w:val="single" w:sz="4" w:space="0" w:color="auto"/>
              <w:right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0.149</w:t>
            </w:r>
          </w:p>
        </w:tc>
        <w:tc>
          <w:tcPr>
            <w:tcW w:w="1444" w:type="dxa"/>
            <w:tcBorders>
              <w:left w:val="single" w:sz="4" w:space="0" w:color="auto"/>
            </w:tcBorders>
            <w:vAlign w:val="center"/>
          </w:tcPr>
          <w:p w:rsidR="00692ACB" w:rsidRPr="00F438FC" w:rsidRDefault="00692ACB" w:rsidP="00F438FC">
            <w:pPr>
              <w:jc w:val="center"/>
              <w:rPr>
                <w:rFonts w:ascii="宋体" w:hAnsi="宋体"/>
                <w:szCs w:val="21"/>
              </w:rPr>
            </w:pPr>
            <w:r w:rsidRPr="00F438FC">
              <w:rPr>
                <w:rFonts w:ascii="宋体" w:hAnsi="宋体"/>
                <w:szCs w:val="21"/>
              </w:rPr>
              <w:t>0.451</w:t>
            </w:r>
          </w:p>
        </w:tc>
      </w:tr>
      <w:tr w:rsidR="00692ACB" w:rsidRPr="00D03E8A" w:rsidTr="00F438FC">
        <w:trPr>
          <w:cantSplit/>
          <w:trHeight w:val="395"/>
          <w:jc w:val="center"/>
        </w:trPr>
        <w:tc>
          <w:tcPr>
            <w:tcW w:w="1550" w:type="dxa"/>
            <w:vMerge w:val="restart"/>
            <w:vAlign w:val="center"/>
          </w:tcPr>
          <w:p w:rsidR="00692ACB" w:rsidRPr="00834B80" w:rsidRDefault="00715C54" w:rsidP="00E244A2">
            <w:pPr>
              <w:widowControl/>
              <w:spacing w:before="100" w:beforeAutospacing="1" w:after="100" w:afterAutospacing="1"/>
              <w:jc w:val="center"/>
              <w:rPr>
                <w:color w:val="000000"/>
                <w:kern w:val="0"/>
                <w:szCs w:val="21"/>
              </w:rPr>
            </w:pPr>
            <w:r>
              <w:rPr>
                <w:rFonts w:hint="eastAsia"/>
                <w:color w:val="000000"/>
                <w:kern w:val="0"/>
                <w:szCs w:val="21"/>
              </w:rPr>
              <w:t>6</w:t>
            </w:r>
            <w:r w:rsidR="00692ACB" w:rsidRPr="00834B80">
              <w:rPr>
                <w:rFonts w:hint="eastAsia"/>
                <w:color w:val="000000"/>
                <w:kern w:val="0"/>
                <w:szCs w:val="21"/>
              </w:rPr>
              <w:t>国家再生有色金属橡塑检测中心（安徽）</w:t>
            </w:r>
          </w:p>
        </w:tc>
        <w:tc>
          <w:tcPr>
            <w:tcW w:w="1257" w:type="dxa"/>
            <w:vAlign w:val="center"/>
          </w:tcPr>
          <w:p w:rsidR="00692ACB" w:rsidRPr="006918FD" w:rsidRDefault="00692ACB" w:rsidP="00F438FC">
            <w:pPr>
              <w:jc w:val="center"/>
              <w:rPr>
                <w:color w:val="000000"/>
              </w:rPr>
            </w:pPr>
            <w:r>
              <w:rPr>
                <w:rFonts w:ascii="宋体" w:hAnsi="宋体"/>
                <w:szCs w:val="21"/>
              </w:rPr>
              <w:t>0.00129</w:t>
            </w:r>
          </w:p>
        </w:tc>
        <w:tc>
          <w:tcPr>
            <w:tcW w:w="1072" w:type="dxa"/>
            <w:vAlign w:val="center"/>
          </w:tcPr>
          <w:p w:rsidR="00692ACB" w:rsidRPr="006918FD" w:rsidRDefault="00692ACB" w:rsidP="00F438FC">
            <w:pPr>
              <w:jc w:val="center"/>
              <w:rPr>
                <w:color w:val="000000"/>
              </w:rPr>
            </w:pPr>
            <w:r>
              <w:rPr>
                <w:rFonts w:ascii="宋体" w:hAnsi="宋体"/>
                <w:szCs w:val="21"/>
              </w:rPr>
              <w:t>0.0147</w:t>
            </w:r>
          </w:p>
        </w:tc>
        <w:tc>
          <w:tcPr>
            <w:tcW w:w="1276" w:type="dxa"/>
            <w:vAlign w:val="center"/>
          </w:tcPr>
          <w:p w:rsidR="00692ACB" w:rsidRPr="006918FD" w:rsidRDefault="00692ACB" w:rsidP="00F438FC">
            <w:pPr>
              <w:jc w:val="center"/>
              <w:rPr>
                <w:color w:val="000000"/>
              </w:rPr>
            </w:pPr>
            <w:r>
              <w:rPr>
                <w:rFonts w:ascii="宋体" w:hAnsi="宋体"/>
                <w:szCs w:val="21"/>
              </w:rPr>
              <w:t>0.0649</w:t>
            </w:r>
          </w:p>
        </w:tc>
        <w:tc>
          <w:tcPr>
            <w:tcW w:w="1273" w:type="dxa"/>
            <w:vAlign w:val="center"/>
          </w:tcPr>
          <w:p w:rsidR="00692ACB" w:rsidRPr="006918FD" w:rsidRDefault="00692ACB" w:rsidP="00F438FC">
            <w:pPr>
              <w:jc w:val="center"/>
              <w:rPr>
                <w:color w:val="000000"/>
              </w:rPr>
            </w:pPr>
            <w:r>
              <w:rPr>
                <w:rFonts w:ascii="宋体" w:hAnsi="宋体"/>
                <w:szCs w:val="21"/>
              </w:rPr>
              <w:t>0.145</w:t>
            </w:r>
          </w:p>
        </w:tc>
        <w:tc>
          <w:tcPr>
            <w:tcW w:w="1444" w:type="dxa"/>
            <w:vAlign w:val="center"/>
          </w:tcPr>
          <w:p w:rsidR="00692ACB" w:rsidRPr="006918FD" w:rsidRDefault="00692ACB" w:rsidP="00F438FC">
            <w:pPr>
              <w:jc w:val="center"/>
              <w:rPr>
                <w:color w:val="000000"/>
              </w:rPr>
            </w:pPr>
            <w:r>
              <w:rPr>
                <w:rFonts w:ascii="宋体" w:hAnsi="宋体"/>
                <w:szCs w:val="21"/>
              </w:rPr>
              <w:t>0.455</w:t>
            </w:r>
          </w:p>
        </w:tc>
      </w:tr>
      <w:tr w:rsidR="00692ACB" w:rsidRPr="00D03E8A" w:rsidTr="00F438FC">
        <w:trPr>
          <w:cantSplit/>
          <w:trHeight w:val="395"/>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6918FD" w:rsidRDefault="00692ACB" w:rsidP="00F438FC">
            <w:pPr>
              <w:jc w:val="center"/>
              <w:rPr>
                <w:color w:val="000000"/>
              </w:rPr>
            </w:pPr>
            <w:r>
              <w:rPr>
                <w:rFonts w:ascii="宋体" w:hAnsi="宋体"/>
                <w:szCs w:val="21"/>
              </w:rPr>
              <w:t>0.00132</w:t>
            </w:r>
          </w:p>
        </w:tc>
        <w:tc>
          <w:tcPr>
            <w:tcW w:w="1072" w:type="dxa"/>
            <w:vAlign w:val="center"/>
          </w:tcPr>
          <w:p w:rsidR="00692ACB" w:rsidRPr="006918FD" w:rsidRDefault="00692ACB" w:rsidP="00F438FC">
            <w:pPr>
              <w:jc w:val="center"/>
              <w:rPr>
                <w:color w:val="000000"/>
              </w:rPr>
            </w:pPr>
            <w:r>
              <w:rPr>
                <w:rFonts w:ascii="宋体" w:hAnsi="宋体"/>
                <w:szCs w:val="21"/>
              </w:rPr>
              <w:t>0.0153</w:t>
            </w:r>
          </w:p>
        </w:tc>
        <w:tc>
          <w:tcPr>
            <w:tcW w:w="1276" w:type="dxa"/>
            <w:vAlign w:val="center"/>
          </w:tcPr>
          <w:p w:rsidR="00692ACB" w:rsidRPr="006918FD" w:rsidRDefault="00692ACB" w:rsidP="00F438FC">
            <w:pPr>
              <w:jc w:val="center"/>
              <w:rPr>
                <w:color w:val="000000"/>
              </w:rPr>
            </w:pPr>
            <w:r>
              <w:rPr>
                <w:rFonts w:ascii="宋体" w:hAnsi="宋体"/>
                <w:szCs w:val="21"/>
              </w:rPr>
              <w:t>0.0668</w:t>
            </w:r>
          </w:p>
        </w:tc>
        <w:tc>
          <w:tcPr>
            <w:tcW w:w="1273" w:type="dxa"/>
            <w:vAlign w:val="center"/>
          </w:tcPr>
          <w:p w:rsidR="00692ACB" w:rsidRPr="006918FD" w:rsidRDefault="00692ACB" w:rsidP="00F438FC">
            <w:pPr>
              <w:jc w:val="center"/>
              <w:rPr>
                <w:color w:val="000000"/>
              </w:rPr>
            </w:pPr>
            <w:r>
              <w:rPr>
                <w:rFonts w:ascii="宋体" w:hAnsi="宋体"/>
                <w:szCs w:val="21"/>
              </w:rPr>
              <w:t>0.148</w:t>
            </w:r>
          </w:p>
        </w:tc>
        <w:tc>
          <w:tcPr>
            <w:tcW w:w="1444" w:type="dxa"/>
            <w:vAlign w:val="center"/>
          </w:tcPr>
          <w:p w:rsidR="00692ACB" w:rsidRPr="006918FD" w:rsidRDefault="00692ACB" w:rsidP="00F438FC">
            <w:pPr>
              <w:jc w:val="center"/>
              <w:rPr>
                <w:color w:val="000000"/>
              </w:rPr>
            </w:pPr>
            <w:r>
              <w:rPr>
                <w:rFonts w:ascii="宋体" w:hAnsi="宋体"/>
                <w:szCs w:val="21"/>
              </w:rPr>
              <w:t>0.461</w:t>
            </w:r>
          </w:p>
        </w:tc>
      </w:tr>
      <w:tr w:rsidR="00692ACB" w:rsidRPr="00D03E8A" w:rsidTr="00F438FC">
        <w:trPr>
          <w:cantSplit/>
          <w:trHeight w:val="395"/>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6918FD" w:rsidRDefault="00692ACB" w:rsidP="00F438FC">
            <w:pPr>
              <w:jc w:val="center"/>
              <w:rPr>
                <w:color w:val="000000"/>
              </w:rPr>
            </w:pPr>
            <w:r>
              <w:rPr>
                <w:rFonts w:ascii="宋体" w:hAnsi="宋体"/>
                <w:szCs w:val="21"/>
              </w:rPr>
              <w:t>0.00121</w:t>
            </w:r>
          </w:p>
        </w:tc>
        <w:tc>
          <w:tcPr>
            <w:tcW w:w="1072" w:type="dxa"/>
            <w:vAlign w:val="center"/>
          </w:tcPr>
          <w:p w:rsidR="00692ACB" w:rsidRPr="006918FD" w:rsidRDefault="00692ACB" w:rsidP="00F438FC">
            <w:pPr>
              <w:jc w:val="center"/>
              <w:rPr>
                <w:color w:val="000000"/>
              </w:rPr>
            </w:pPr>
            <w:r>
              <w:rPr>
                <w:rFonts w:ascii="宋体" w:hAnsi="宋体"/>
                <w:szCs w:val="21"/>
              </w:rPr>
              <w:t>0.0155</w:t>
            </w:r>
          </w:p>
        </w:tc>
        <w:tc>
          <w:tcPr>
            <w:tcW w:w="1276" w:type="dxa"/>
            <w:vAlign w:val="center"/>
          </w:tcPr>
          <w:p w:rsidR="00692ACB" w:rsidRPr="006918FD" w:rsidRDefault="00692ACB" w:rsidP="00F438FC">
            <w:pPr>
              <w:jc w:val="center"/>
              <w:rPr>
                <w:color w:val="000000"/>
              </w:rPr>
            </w:pPr>
            <w:r>
              <w:rPr>
                <w:rFonts w:ascii="宋体" w:hAnsi="宋体"/>
                <w:szCs w:val="21"/>
              </w:rPr>
              <w:t>0.0653</w:t>
            </w:r>
          </w:p>
        </w:tc>
        <w:tc>
          <w:tcPr>
            <w:tcW w:w="1273" w:type="dxa"/>
            <w:vAlign w:val="center"/>
          </w:tcPr>
          <w:p w:rsidR="00692ACB" w:rsidRPr="006918FD" w:rsidRDefault="00692ACB" w:rsidP="00F438FC">
            <w:pPr>
              <w:jc w:val="center"/>
              <w:rPr>
                <w:color w:val="000000"/>
              </w:rPr>
            </w:pPr>
            <w:r>
              <w:rPr>
                <w:rFonts w:ascii="宋体" w:hAnsi="宋体"/>
                <w:szCs w:val="21"/>
              </w:rPr>
              <w:t>0.150</w:t>
            </w:r>
          </w:p>
        </w:tc>
        <w:tc>
          <w:tcPr>
            <w:tcW w:w="1444" w:type="dxa"/>
            <w:vAlign w:val="center"/>
          </w:tcPr>
          <w:p w:rsidR="00692ACB" w:rsidRPr="006918FD" w:rsidRDefault="00692ACB" w:rsidP="00F438FC">
            <w:pPr>
              <w:jc w:val="center"/>
              <w:rPr>
                <w:color w:val="000000"/>
              </w:rPr>
            </w:pPr>
            <w:r>
              <w:rPr>
                <w:rFonts w:ascii="宋体" w:hAnsi="宋体"/>
                <w:szCs w:val="21"/>
              </w:rPr>
              <w:t>0.456</w:t>
            </w:r>
          </w:p>
        </w:tc>
      </w:tr>
      <w:tr w:rsidR="00692ACB" w:rsidRPr="00D03E8A" w:rsidTr="00F438FC">
        <w:trPr>
          <w:cantSplit/>
          <w:trHeight w:val="395"/>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6918FD" w:rsidRDefault="00692ACB" w:rsidP="00F438FC">
            <w:pPr>
              <w:jc w:val="center"/>
              <w:rPr>
                <w:color w:val="000000"/>
              </w:rPr>
            </w:pPr>
            <w:r>
              <w:rPr>
                <w:rFonts w:ascii="宋体" w:hAnsi="宋体"/>
                <w:szCs w:val="21"/>
              </w:rPr>
              <w:t>0.00135</w:t>
            </w:r>
          </w:p>
        </w:tc>
        <w:tc>
          <w:tcPr>
            <w:tcW w:w="1072" w:type="dxa"/>
            <w:vAlign w:val="center"/>
          </w:tcPr>
          <w:p w:rsidR="00692ACB" w:rsidRPr="006918FD" w:rsidRDefault="00692ACB" w:rsidP="00F438FC">
            <w:pPr>
              <w:jc w:val="center"/>
              <w:rPr>
                <w:color w:val="000000"/>
              </w:rPr>
            </w:pPr>
            <w:r>
              <w:rPr>
                <w:rFonts w:ascii="宋体" w:hAnsi="宋体"/>
                <w:szCs w:val="21"/>
              </w:rPr>
              <w:t>0.0151</w:t>
            </w:r>
          </w:p>
        </w:tc>
        <w:tc>
          <w:tcPr>
            <w:tcW w:w="1276" w:type="dxa"/>
            <w:vAlign w:val="center"/>
          </w:tcPr>
          <w:p w:rsidR="00692ACB" w:rsidRPr="006918FD" w:rsidRDefault="00692ACB" w:rsidP="00F438FC">
            <w:pPr>
              <w:jc w:val="center"/>
              <w:rPr>
                <w:color w:val="000000"/>
              </w:rPr>
            </w:pPr>
            <w:r>
              <w:rPr>
                <w:rFonts w:ascii="宋体" w:hAnsi="宋体"/>
                <w:szCs w:val="21"/>
              </w:rPr>
              <w:t>0.0642</w:t>
            </w:r>
          </w:p>
        </w:tc>
        <w:tc>
          <w:tcPr>
            <w:tcW w:w="1273" w:type="dxa"/>
            <w:vAlign w:val="center"/>
          </w:tcPr>
          <w:p w:rsidR="00692ACB" w:rsidRPr="006918FD" w:rsidRDefault="00692ACB" w:rsidP="00F438FC">
            <w:pPr>
              <w:jc w:val="center"/>
              <w:rPr>
                <w:color w:val="000000"/>
              </w:rPr>
            </w:pPr>
            <w:r>
              <w:rPr>
                <w:rFonts w:ascii="宋体" w:hAnsi="宋体"/>
                <w:szCs w:val="21"/>
              </w:rPr>
              <w:t>0.155</w:t>
            </w:r>
          </w:p>
        </w:tc>
        <w:tc>
          <w:tcPr>
            <w:tcW w:w="1444" w:type="dxa"/>
            <w:vAlign w:val="center"/>
          </w:tcPr>
          <w:p w:rsidR="00692ACB" w:rsidRPr="006918FD" w:rsidRDefault="00692ACB" w:rsidP="00F438FC">
            <w:pPr>
              <w:jc w:val="center"/>
              <w:rPr>
                <w:color w:val="000000"/>
              </w:rPr>
            </w:pPr>
            <w:r>
              <w:rPr>
                <w:rFonts w:ascii="宋体" w:hAnsi="宋体"/>
                <w:szCs w:val="21"/>
              </w:rPr>
              <w:t>0.451</w:t>
            </w:r>
          </w:p>
        </w:tc>
      </w:tr>
      <w:tr w:rsidR="00692ACB" w:rsidRPr="00D03E8A" w:rsidTr="00F438FC">
        <w:trPr>
          <w:cantSplit/>
          <w:trHeight w:val="395"/>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6918FD" w:rsidRDefault="00692ACB" w:rsidP="00F438FC">
            <w:pPr>
              <w:jc w:val="center"/>
              <w:rPr>
                <w:color w:val="000000"/>
              </w:rPr>
            </w:pPr>
            <w:r>
              <w:rPr>
                <w:rFonts w:ascii="宋体" w:hAnsi="宋体"/>
                <w:szCs w:val="21"/>
              </w:rPr>
              <w:t>0.00133</w:t>
            </w:r>
          </w:p>
        </w:tc>
        <w:tc>
          <w:tcPr>
            <w:tcW w:w="1072" w:type="dxa"/>
            <w:vAlign w:val="center"/>
          </w:tcPr>
          <w:p w:rsidR="00692ACB" w:rsidRPr="006918FD" w:rsidRDefault="00692ACB" w:rsidP="00F438FC">
            <w:pPr>
              <w:jc w:val="center"/>
              <w:rPr>
                <w:color w:val="000000"/>
              </w:rPr>
            </w:pPr>
            <w:r>
              <w:rPr>
                <w:rFonts w:ascii="宋体" w:hAnsi="宋体"/>
                <w:szCs w:val="21"/>
              </w:rPr>
              <w:t>0.0149</w:t>
            </w:r>
          </w:p>
        </w:tc>
        <w:tc>
          <w:tcPr>
            <w:tcW w:w="1276" w:type="dxa"/>
            <w:vAlign w:val="center"/>
          </w:tcPr>
          <w:p w:rsidR="00692ACB" w:rsidRPr="006918FD" w:rsidRDefault="00692ACB" w:rsidP="00F438FC">
            <w:pPr>
              <w:jc w:val="center"/>
              <w:rPr>
                <w:color w:val="000000"/>
              </w:rPr>
            </w:pPr>
            <w:r>
              <w:rPr>
                <w:rFonts w:ascii="宋体" w:hAnsi="宋体"/>
                <w:szCs w:val="21"/>
              </w:rPr>
              <w:t>0.0655</w:t>
            </w:r>
          </w:p>
        </w:tc>
        <w:tc>
          <w:tcPr>
            <w:tcW w:w="1273" w:type="dxa"/>
            <w:vAlign w:val="center"/>
          </w:tcPr>
          <w:p w:rsidR="00692ACB" w:rsidRPr="006918FD" w:rsidRDefault="00692ACB" w:rsidP="00F438FC">
            <w:pPr>
              <w:jc w:val="center"/>
              <w:rPr>
                <w:color w:val="000000"/>
              </w:rPr>
            </w:pPr>
            <w:r>
              <w:rPr>
                <w:rFonts w:ascii="宋体" w:hAnsi="宋体"/>
                <w:szCs w:val="21"/>
              </w:rPr>
              <w:t>0.148</w:t>
            </w:r>
          </w:p>
        </w:tc>
        <w:tc>
          <w:tcPr>
            <w:tcW w:w="1444" w:type="dxa"/>
            <w:vAlign w:val="center"/>
          </w:tcPr>
          <w:p w:rsidR="00692ACB" w:rsidRPr="006918FD" w:rsidRDefault="00692ACB" w:rsidP="00F438FC">
            <w:pPr>
              <w:jc w:val="center"/>
              <w:rPr>
                <w:color w:val="000000"/>
              </w:rPr>
            </w:pPr>
            <w:r>
              <w:rPr>
                <w:rFonts w:ascii="宋体" w:hAnsi="宋体"/>
                <w:szCs w:val="21"/>
              </w:rPr>
              <w:t>0.446</w:t>
            </w:r>
          </w:p>
        </w:tc>
      </w:tr>
      <w:tr w:rsidR="00692ACB" w:rsidRPr="00D03E8A" w:rsidTr="00F438FC">
        <w:trPr>
          <w:cantSplit/>
          <w:trHeight w:val="395"/>
          <w:jc w:val="center"/>
        </w:trPr>
        <w:tc>
          <w:tcPr>
            <w:tcW w:w="1550" w:type="dxa"/>
            <w:vMerge/>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6918FD" w:rsidRDefault="00692ACB" w:rsidP="00F438FC">
            <w:pPr>
              <w:jc w:val="center"/>
              <w:rPr>
                <w:color w:val="000000"/>
              </w:rPr>
            </w:pPr>
            <w:r>
              <w:rPr>
                <w:rFonts w:ascii="宋体" w:hAnsi="宋体"/>
                <w:szCs w:val="21"/>
              </w:rPr>
              <w:t>0.00126</w:t>
            </w:r>
          </w:p>
        </w:tc>
        <w:tc>
          <w:tcPr>
            <w:tcW w:w="1072" w:type="dxa"/>
            <w:vAlign w:val="center"/>
          </w:tcPr>
          <w:p w:rsidR="00692ACB" w:rsidRPr="006918FD" w:rsidRDefault="00692ACB" w:rsidP="00F438FC">
            <w:pPr>
              <w:jc w:val="center"/>
              <w:rPr>
                <w:color w:val="000000"/>
              </w:rPr>
            </w:pPr>
            <w:r>
              <w:rPr>
                <w:rFonts w:ascii="宋体" w:hAnsi="宋体"/>
                <w:szCs w:val="21"/>
              </w:rPr>
              <w:t>0.0155</w:t>
            </w:r>
          </w:p>
        </w:tc>
        <w:tc>
          <w:tcPr>
            <w:tcW w:w="1276" w:type="dxa"/>
            <w:vAlign w:val="center"/>
          </w:tcPr>
          <w:p w:rsidR="00692ACB" w:rsidRPr="006918FD" w:rsidRDefault="00692ACB" w:rsidP="00F438FC">
            <w:pPr>
              <w:jc w:val="center"/>
              <w:rPr>
                <w:color w:val="000000"/>
              </w:rPr>
            </w:pPr>
            <w:r>
              <w:rPr>
                <w:rFonts w:ascii="宋体" w:hAnsi="宋体"/>
                <w:szCs w:val="21"/>
              </w:rPr>
              <w:t>0.0660</w:t>
            </w:r>
          </w:p>
        </w:tc>
        <w:tc>
          <w:tcPr>
            <w:tcW w:w="1273" w:type="dxa"/>
            <w:vAlign w:val="center"/>
          </w:tcPr>
          <w:p w:rsidR="00692ACB" w:rsidRPr="006918FD" w:rsidRDefault="00692ACB" w:rsidP="00F438FC">
            <w:pPr>
              <w:jc w:val="center"/>
              <w:rPr>
                <w:color w:val="000000"/>
              </w:rPr>
            </w:pPr>
            <w:r>
              <w:rPr>
                <w:rFonts w:ascii="宋体" w:hAnsi="宋体"/>
                <w:szCs w:val="21"/>
              </w:rPr>
              <w:t>0.152</w:t>
            </w:r>
          </w:p>
        </w:tc>
        <w:tc>
          <w:tcPr>
            <w:tcW w:w="1444" w:type="dxa"/>
            <w:vAlign w:val="center"/>
          </w:tcPr>
          <w:p w:rsidR="00692ACB" w:rsidRPr="006918FD" w:rsidRDefault="00692ACB" w:rsidP="00F438FC">
            <w:pPr>
              <w:jc w:val="center"/>
              <w:rPr>
                <w:color w:val="000000"/>
              </w:rPr>
            </w:pPr>
            <w:r>
              <w:rPr>
                <w:rFonts w:ascii="宋体" w:hAnsi="宋体"/>
                <w:szCs w:val="21"/>
              </w:rPr>
              <w:t>0.459</w:t>
            </w:r>
          </w:p>
        </w:tc>
      </w:tr>
      <w:tr w:rsidR="00692ACB" w:rsidRPr="00D03E8A" w:rsidTr="00F438FC">
        <w:trPr>
          <w:cantSplit/>
          <w:trHeight w:val="395"/>
          <w:jc w:val="center"/>
        </w:trPr>
        <w:tc>
          <w:tcPr>
            <w:tcW w:w="1550" w:type="dxa"/>
            <w:vMerge/>
            <w:tcBorders>
              <w:bottom w:val="single" w:sz="4" w:space="0" w:color="auto"/>
            </w:tcBorders>
            <w:vAlign w:val="center"/>
          </w:tcPr>
          <w:p w:rsidR="00692ACB" w:rsidRPr="00834B80" w:rsidRDefault="00692ACB" w:rsidP="00E244A2">
            <w:pPr>
              <w:widowControl/>
              <w:spacing w:before="100" w:beforeAutospacing="1" w:after="100" w:afterAutospacing="1"/>
              <w:jc w:val="center"/>
              <w:rPr>
                <w:color w:val="000000"/>
                <w:kern w:val="0"/>
                <w:szCs w:val="21"/>
              </w:rPr>
            </w:pPr>
          </w:p>
        </w:tc>
        <w:tc>
          <w:tcPr>
            <w:tcW w:w="1257" w:type="dxa"/>
            <w:vAlign w:val="center"/>
          </w:tcPr>
          <w:p w:rsidR="00692ACB" w:rsidRPr="006918FD" w:rsidRDefault="00692ACB" w:rsidP="00F438FC">
            <w:pPr>
              <w:jc w:val="center"/>
              <w:rPr>
                <w:color w:val="000000"/>
              </w:rPr>
            </w:pPr>
            <w:r>
              <w:rPr>
                <w:rFonts w:ascii="宋体" w:hAnsi="宋体"/>
                <w:szCs w:val="21"/>
              </w:rPr>
              <w:t>0.00128</w:t>
            </w:r>
          </w:p>
        </w:tc>
        <w:tc>
          <w:tcPr>
            <w:tcW w:w="1072" w:type="dxa"/>
            <w:vAlign w:val="center"/>
          </w:tcPr>
          <w:p w:rsidR="00692ACB" w:rsidRPr="006918FD" w:rsidRDefault="00692ACB" w:rsidP="00F438FC">
            <w:pPr>
              <w:jc w:val="center"/>
              <w:rPr>
                <w:color w:val="000000"/>
              </w:rPr>
            </w:pPr>
            <w:r>
              <w:rPr>
                <w:rFonts w:ascii="宋体" w:hAnsi="宋体"/>
                <w:szCs w:val="21"/>
              </w:rPr>
              <w:t>0.0150</w:t>
            </w:r>
          </w:p>
        </w:tc>
        <w:tc>
          <w:tcPr>
            <w:tcW w:w="1276" w:type="dxa"/>
            <w:vAlign w:val="center"/>
          </w:tcPr>
          <w:p w:rsidR="00692ACB" w:rsidRPr="006918FD" w:rsidRDefault="00692ACB" w:rsidP="00F438FC">
            <w:pPr>
              <w:jc w:val="center"/>
              <w:rPr>
                <w:color w:val="000000"/>
              </w:rPr>
            </w:pPr>
            <w:r>
              <w:rPr>
                <w:rFonts w:ascii="宋体" w:hAnsi="宋体"/>
                <w:szCs w:val="21"/>
              </w:rPr>
              <w:t>0.0650</w:t>
            </w:r>
          </w:p>
        </w:tc>
        <w:tc>
          <w:tcPr>
            <w:tcW w:w="1273" w:type="dxa"/>
            <w:vAlign w:val="center"/>
          </w:tcPr>
          <w:p w:rsidR="00692ACB" w:rsidRPr="006918FD" w:rsidRDefault="00692ACB" w:rsidP="00F438FC">
            <w:pPr>
              <w:jc w:val="center"/>
              <w:rPr>
                <w:color w:val="000000"/>
              </w:rPr>
            </w:pPr>
            <w:r>
              <w:rPr>
                <w:rFonts w:ascii="宋体" w:hAnsi="宋体"/>
                <w:szCs w:val="21"/>
              </w:rPr>
              <w:t>0.154</w:t>
            </w:r>
          </w:p>
        </w:tc>
        <w:tc>
          <w:tcPr>
            <w:tcW w:w="1444" w:type="dxa"/>
            <w:vAlign w:val="center"/>
          </w:tcPr>
          <w:p w:rsidR="00692ACB" w:rsidRPr="006918FD" w:rsidRDefault="00692ACB" w:rsidP="00F438FC">
            <w:pPr>
              <w:jc w:val="center"/>
              <w:rPr>
                <w:color w:val="000000"/>
              </w:rPr>
            </w:pPr>
            <w:r>
              <w:rPr>
                <w:rFonts w:ascii="宋体" w:hAnsi="宋体"/>
                <w:szCs w:val="21"/>
              </w:rPr>
              <w:t>0.456</w:t>
            </w:r>
          </w:p>
        </w:tc>
      </w:tr>
      <w:tr w:rsidR="00692ACB" w:rsidRPr="00D03E8A" w:rsidTr="00F438FC">
        <w:trPr>
          <w:cantSplit/>
          <w:trHeight w:val="312"/>
          <w:jc w:val="center"/>
        </w:trPr>
        <w:tc>
          <w:tcPr>
            <w:tcW w:w="1550" w:type="dxa"/>
            <w:tcBorders>
              <w:top w:val="single" w:sz="4" w:space="0" w:color="auto"/>
            </w:tcBorders>
            <w:vAlign w:val="center"/>
          </w:tcPr>
          <w:p w:rsidR="00692ACB" w:rsidRPr="00834B80" w:rsidRDefault="00692ACB" w:rsidP="001D1749">
            <w:pPr>
              <w:widowControl/>
              <w:spacing w:before="100" w:beforeAutospacing="1" w:after="100" w:afterAutospacing="1"/>
              <w:jc w:val="center"/>
              <w:rPr>
                <w:color w:val="000000"/>
                <w:kern w:val="0"/>
                <w:szCs w:val="21"/>
              </w:rPr>
            </w:pPr>
            <w:r w:rsidRPr="00834B80">
              <w:rPr>
                <w:rFonts w:hint="eastAsia"/>
                <w:color w:val="000000"/>
                <w:kern w:val="0"/>
                <w:szCs w:val="21"/>
              </w:rPr>
              <w:t>平均值</w:t>
            </w:r>
          </w:p>
        </w:tc>
        <w:tc>
          <w:tcPr>
            <w:tcW w:w="1257" w:type="dxa"/>
            <w:tcBorders>
              <w:bottom w:val="single" w:sz="4" w:space="0" w:color="auto"/>
            </w:tcBorders>
            <w:vAlign w:val="center"/>
          </w:tcPr>
          <w:p w:rsidR="00692ACB" w:rsidRPr="006918FD" w:rsidRDefault="00692ACB" w:rsidP="00F438FC">
            <w:pPr>
              <w:jc w:val="center"/>
              <w:rPr>
                <w:color w:val="000000"/>
              </w:rPr>
            </w:pPr>
            <w:r>
              <w:rPr>
                <w:color w:val="000000"/>
              </w:rPr>
              <w:t>0.00129</w:t>
            </w:r>
          </w:p>
        </w:tc>
        <w:tc>
          <w:tcPr>
            <w:tcW w:w="1072" w:type="dxa"/>
            <w:tcBorders>
              <w:bottom w:val="single" w:sz="4" w:space="0" w:color="auto"/>
            </w:tcBorders>
            <w:vAlign w:val="center"/>
          </w:tcPr>
          <w:p w:rsidR="00692ACB" w:rsidRPr="006918FD" w:rsidRDefault="00692ACB" w:rsidP="00F438FC">
            <w:pPr>
              <w:jc w:val="center"/>
              <w:rPr>
                <w:color w:val="000000"/>
              </w:rPr>
            </w:pPr>
            <w:r>
              <w:rPr>
                <w:color w:val="000000"/>
              </w:rPr>
              <w:t>0.0151</w:t>
            </w:r>
          </w:p>
        </w:tc>
        <w:tc>
          <w:tcPr>
            <w:tcW w:w="1276" w:type="dxa"/>
            <w:tcBorders>
              <w:bottom w:val="single" w:sz="4" w:space="0" w:color="auto"/>
            </w:tcBorders>
            <w:vAlign w:val="center"/>
          </w:tcPr>
          <w:p w:rsidR="00692ACB" w:rsidRPr="006918FD" w:rsidRDefault="00692ACB" w:rsidP="00F438FC">
            <w:pPr>
              <w:jc w:val="center"/>
              <w:rPr>
                <w:color w:val="000000"/>
              </w:rPr>
            </w:pPr>
            <w:r>
              <w:rPr>
                <w:color w:val="000000"/>
              </w:rPr>
              <w:t>0.0654</w:t>
            </w:r>
          </w:p>
        </w:tc>
        <w:tc>
          <w:tcPr>
            <w:tcW w:w="1273" w:type="dxa"/>
            <w:tcBorders>
              <w:bottom w:val="single" w:sz="4" w:space="0" w:color="auto"/>
            </w:tcBorders>
            <w:vAlign w:val="center"/>
          </w:tcPr>
          <w:p w:rsidR="00692ACB" w:rsidRPr="006918FD" w:rsidRDefault="00692ACB" w:rsidP="00F438FC">
            <w:pPr>
              <w:jc w:val="center"/>
              <w:rPr>
                <w:color w:val="000000"/>
              </w:rPr>
            </w:pPr>
            <w:r>
              <w:rPr>
                <w:color w:val="000000"/>
              </w:rPr>
              <w:t>0.150</w:t>
            </w:r>
          </w:p>
        </w:tc>
        <w:tc>
          <w:tcPr>
            <w:tcW w:w="1444" w:type="dxa"/>
            <w:tcBorders>
              <w:bottom w:val="single" w:sz="4" w:space="0" w:color="auto"/>
            </w:tcBorders>
            <w:vAlign w:val="center"/>
          </w:tcPr>
          <w:p w:rsidR="00692ACB" w:rsidRPr="006918FD" w:rsidRDefault="00692ACB" w:rsidP="00F438FC">
            <w:pPr>
              <w:jc w:val="center"/>
              <w:rPr>
                <w:color w:val="000000"/>
              </w:rPr>
            </w:pPr>
            <w:r>
              <w:rPr>
                <w:color w:val="000000"/>
              </w:rPr>
              <w:t>0.454</w:t>
            </w:r>
          </w:p>
        </w:tc>
      </w:tr>
    </w:tbl>
    <w:p w:rsidR="00946127" w:rsidRDefault="008C4DF2" w:rsidP="00E244A2">
      <w:pPr>
        <w:spacing w:line="360" w:lineRule="auto"/>
        <w:rPr>
          <w:rFonts w:ascii="黑体" w:eastAsia="黑体" w:hAnsi="黑体"/>
          <w:color w:val="000000"/>
          <w:szCs w:val="21"/>
        </w:rPr>
      </w:pPr>
      <w:r>
        <w:rPr>
          <w:rFonts w:ascii="黑体" w:eastAsia="黑体" w:hAnsi="黑体" w:hint="eastAsia"/>
          <w:color w:val="000000"/>
          <w:szCs w:val="21"/>
        </w:rPr>
        <w:t xml:space="preserve">       </w:t>
      </w:r>
      <w:r w:rsidR="00715C54">
        <w:rPr>
          <w:rFonts w:ascii="黑体" w:eastAsia="黑体" w:hAnsi="黑体" w:hint="eastAsia"/>
          <w:color w:val="000000"/>
          <w:szCs w:val="21"/>
        </w:rPr>
        <w:t xml:space="preserve">                       </w:t>
      </w:r>
      <w:r>
        <w:rPr>
          <w:rFonts w:ascii="黑体" w:eastAsia="黑体" w:hAnsi="黑体" w:hint="eastAsia"/>
          <w:color w:val="000000"/>
          <w:szCs w:val="21"/>
        </w:rPr>
        <w:t>表2 单元平均值</w:t>
      </w:r>
    </w:p>
    <w:tbl>
      <w:tblPr>
        <w:tblW w:w="7140" w:type="dxa"/>
        <w:tblInd w:w="593" w:type="dxa"/>
        <w:tblLook w:val="04A0"/>
      </w:tblPr>
      <w:tblGrid>
        <w:gridCol w:w="1124"/>
        <w:gridCol w:w="996"/>
        <w:gridCol w:w="1420"/>
        <w:gridCol w:w="1520"/>
        <w:gridCol w:w="1060"/>
        <w:gridCol w:w="1020"/>
      </w:tblGrid>
      <w:tr w:rsidR="00E67E86" w:rsidRPr="00946127" w:rsidTr="00E67E86">
        <w:trPr>
          <w:trHeight w:val="402"/>
        </w:trPr>
        <w:tc>
          <w:tcPr>
            <w:tcW w:w="1124" w:type="dxa"/>
            <w:tcBorders>
              <w:top w:val="single" w:sz="8" w:space="0" w:color="auto"/>
              <w:left w:val="single" w:sz="8" w:space="0" w:color="auto"/>
              <w:bottom w:val="single" w:sz="8" w:space="0" w:color="auto"/>
              <w:right w:val="single" w:sz="8" w:space="0" w:color="auto"/>
            </w:tcBorders>
            <w:shd w:val="clear" w:color="auto" w:fill="auto"/>
            <w:hideMark/>
          </w:tcPr>
          <w:p w:rsidR="00E67E86" w:rsidRPr="00946127" w:rsidRDefault="00E67E86" w:rsidP="00E67E86">
            <w:pPr>
              <w:widowControl/>
              <w:rPr>
                <w:rFonts w:ascii="宋体" w:hAnsi="宋体" w:cs="宋体"/>
                <w:kern w:val="0"/>
                <w:sz w:val="24"/>
              </w:rPr>
            </w:pPr>
          </w:p>
        </w:tc>
        <w:tc>
          <w:tcPr>
            <w:tcW w:w="996" w:type="dxa"/>
            <w:tcBorders>
              <w:top w:val="single" w:sz="8" w:space="0" w:color="auto"/>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left"/>
              <w:rPr>
                <w:rFonts w:ascii="宋体" w:hAnsi="宋体" w:cs="宋体"/>
                <w:kern w:val="0"/>
                <w:sz w:val="24"/>
              </w:rPr>
            </w:pPr>
            <w:r w:rsidRPr="00946127">
              <w:rPr>
                <w:rFonts w:ascii="宋体" w:hAnsi="宋体" w:cs="宋体" w:hint="eastAsia"/>
                <w:kern w:val="0"/>
                <w:sz w:val="24"/>
              </w:rPr>
              <w:t>水平1</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left"/>
              <w:rPr>
                <w:rFonts w:ascii="宋体" w:hAnsi="宋体" w:cs="宋体"/>
                <w:kern w:val="0"/>
                <w:sz w:val="24"/>
              </w:rPr>
            </w:pPr>
            <w:r w:rsidRPr="00946127">
              <w:rPr>
                <w:rFonts w:ascii="宋体" w:hAnsi="宋体" w:cs="宋体" w:hint="eastAsia"/>
                <w:kern w:val="0"/>
                <w:sz w:val="24"/>
              </w:rPr>
              <w:t>水平2</w:t>
            </w:r>
          </w:p>
        </w:tc>
        <w:tc>
          <w:tcPr>
            <w:tcW w:w="1520" w:type="dxa"/>
            <w:tcBorders>
              <w:top w:val="single" w:sz="8" w:space="0" w:color="auto"/>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left"/>
              <w:rPr>
                <w:rFonts w:ascii="宋体" w:hAnsi="宋体" w:cs="宋体"/>
                <w:kern w:val="0"/>
                <w:sz w:val="24"/>
              </w:rPr>
            </w:pPr>
            <w:r w:rsidRPr="00946127">
              <w:rPr>
                <w:rFonts w:ascii="宋体" w:hAnsi="宋体" w:cs="宋体" w:hint="eastAsia"/>
                <w:kern w:val="0"/>
                <w:sz w:val="24"/>
              </w:rPr>
              <w:t>水平3</w:t>
            </w:r>
          </w:p>
        </w:tc>
        <w:tc>
          <w:tcPr>
            <w:tcW w:w="1060" w:type="dxa"/>
            <w:tcBorders>
              <w:top w:val="single" w:sz="8" w:space="0" w:color="auto"/>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left"/>
              <w:rPr>
                <w:rFonts w:ascii="宋体" w:hAnsi="宋体" w:cs="宋体"/>
                <w:kern w:val="0"/>
                <w:sz w:val="24"/>
              </w:rPr>
            </w:pPr>
            <w:r w:rsidRPr="00946127">
              <w:rPr>
                <w:rFonts w:ascii="宋体" w:hAnsi="宋体" w:cs="宋体" w:hint="eastAsia"/>
                <w:kern w:val="0"/>
                <w:sz w:val="24"/>
              </w:rPr>
              <w:t>水平4</w:t>
            </w:r>
          </w:p>
        </w:tc>
        <w:tc>
          <w:tcPr>
            <w:tcW w:w="1020" w:type="dxa"/>
            <w:tcBorders>
              <w:top w:val="single" w:sz="8" w:space="0" w:color="auto"/>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left"/>
              <w:rPr>
                <w:rFonts w:ascii="宋体" w:hAnsi="宋体" w:cs="宋体"/>
                <w:kern w:val="0"/>
                <w:sz w:val="24"/>
              </w:rPr>
            </w:pPr>
            <w:r w:rsidRPr="00946127">
              <w:rPr>
                <w:rFonts w:ascii="宋体" w:hAnsi="宋体" w:cs="宋体" w:hint="eastAsia"/>
                <w:kern w:val="0"/>
                <w:sz w:val="24"/>
              </w:rPr>
              <w:t>水平5</w:t>
            </w:r>
          </w:p>
        </w:tc>
      </w:tr>
      <w:tr w:rsidR="00946127" w:rsidRPr="00946127" w:rsidTr="00E67E86">
        <w:trPr>
          <w:trHeight w:val="402"/>
        </w:trPr>
        <w:tc>
          <w:tcPr>
            <w:tcW w:w="1124" w:type="dxa"/>
            <w:tcBorders>
              <w:top w:val="single" w:sz="8" w:space="0" w:color="auto"/>
              <w:left w:val="single" w:sz="8" w:space="0" w:color="auto"/>
              <w:bottom w:val="single" w:sz="8" w:space="0" w:color="auto"/>
              <w:right w:val="single" w:sz="8" w:space="0" w:color="auto"/>
            </w:tcBorders>
            <w:shd w:val="clear" w:color="auto" w:fill="auto"/>
            <w:hideMark/>
          </w:tcPr>
          <w:p w:rsidR="00946127" w:rsidRPr="00946127" w:rsidRDefault="00946127" w:rsidP="00946127">
            <w:pPr>
              <w:widowControl/>
              <w:rPr>
                <w:rFonts w:ascii="宋体" w:hAnsi="宋体" w:cs="宋体"/>
                <w:kern w:val="0"/>
                <w:sz w:val="24"/>
              </w:rPr>
            </w:pPr>
            <w:r w:rsidRPr="00946127">
              <w:rPr>
                <w:rFonts w:ascii="宋体" w:hAnsi="宋体" w:cs="宋体" w:hint="eastAsia"/>
                <w:kern w:val="0"/>
                <w:sz w:val="24"/>
              </w:rPr>
              <w:t>实验室1</w:t>
            </w:r>
          </w:p>
        </w:tc>
        <w:tc>
          <w:tcPr>
            <w:tcW w:w="996" w:type="dxa"/>
            <w:tcBorders>
              <w:top w:val="single" w:sz="8" w:space="0" w:color="auto"/>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kern w:val="0"/>
                <w:szCs w:val="21"/>
              </w:rPr>
            </w:pPr>
            <w:r w:rsidRPr="00946127">
              <w:rPr>
                <w:kern w:val="0"/>
                <w:szCs w:val="21"/>
              </w:rPr>
              <w:t xml:space="preserve">0.00133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kern w:val="0"/>
                <w:szCs w:val="21"/>
              </w:rPr>
            </w:pPr>
            <w:r w:rsidRPr="00946127">
              <w:rPr>
                <w:kern w:val="0"/>
                <w:szCs w:val="21"/>
              </w:rPr>
              <w:t xml:space="preserve">0.0157 </w:t>
            </w:r>
          </w:p>
        </w:tc>
        <w:tc>
          <w:tcPr>
            <w:tcW w:w="1520" w:type="dxa"/>
            <w:tcBorders>
              <w:top w:val="single" w:sz="8" w:space="0" w:color="auto"/>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kern w:val="0"/>
                <w:szCs w:val="21"/>
              </w:rPr>
            </w:pPr>
            <w:r w:rsidRPr="00946127">
              <w:rPr>
                <w:kern w:val="0"/>
                <w:szCs w:val="21"/>
              </w:rPr>
              <w:t xml:space="preserve">0.0535 </w:t>
            </w:r>
          </w:p>
        </w:tc>
        <w:tc>
          <w:tcPr>
            <w:tcW w:w="1060" w:type="dxa"/>
            <w:tcBorders>
              <w:top w:val="single" w:sz="8" w:space="0" w:color="auto"/>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kern w:val="0"/>
                <w:szCs w:val="21"/>
              </w:rPr>
            </w:pPr>
            <w:r w:rsidRPr="00946127">
              <w:rPr>
                <w:kern w:val="0"/>
                <w:szCs w:val="21"/>
              </w:rPr>
              <w:t xml:space="preserve">0.1638 </w:t>
            </w:r>
          </w:p>
        </w:tc>
        <w:tc>
          <w:tcPr>
            <w:tcW w:w="1020" w:type="dxa"/>
            <w:tcBorders>
              <w:top w:val="single" w:sz="8" w:space="0" w:color="auto"/>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kern w:val="0"/>
                <w:szCs w:val="21"/>
              </w:rPr>
            </w:pPr>
            <w:r w:rsidRPr="00946127">
              <w:rPr>
                <w:kern w:val="0"/>
                <w:szCs w:val="21"/>
              </w:rPr>
              <w:t xml:space="preserve">0.4538 </w:t>
            </w:r>
          </w:p>
        </w:tc>
      </w:tr>
      <w:tr w:rsidR="00946127" w:rsidRPr="00946127" w:rsidTr="00E67E86">
        <w:trPr>
          <w:trHeight w:val="402"/>
        </w:trPr>
        <w:tc>
          <w:tcPr>
            <w:tcW w:w="1124" w:type="dxa"/>
            <w:tcBorders>
              <w:top w:val="nil"/>
              <w:left w:val="single" w:sz="8" w:space="0" w:color="auto"/>
              <w:bottom w:val="single" w:sz="8" w:space="0" w:color="auto"/>
              <w:right w:val="single" w:sz="8" w:space="0" w:color="auto"/>
            </w:tcBorders>
            <w:shd w:val="clear" w:color="auto" w:fill="auto"/>
            <w:hideMark/>
          </w:tcPr>
          <w:p w:rsidR="00946127" w:rsidRPr="00946127" w:rsidRDefault="00946127" w:rsidP="00946127">
            <w:pPr>
              <w:widowControl/>
              <w:rPr>
                <w:rFonts w:ascii="宋体" w:hAnsi="宋体" w:cs="宋体"/>
                <w:kern w:val="0"/>
                <w:sz w:val="24"/>
              </w:rPr>
            </w:pPr>
            <w:r w:rsidRPr="00946127">
              <w:rPr>
                <w:rFonts w:ascii="宋体" w:hAnsi="宋体" w:cs="宋体" w:hint="eastAsia"/>
                <w:kern w:val="0"/>
                <w:sz w:val="24"/>
              </w:rPr>
              <w:t>实验室2</w:t>
            </w:r>
          </w:p>
        </w:tc>
        <w:tc>
          <w:tcPr>
            <w:tcW w:w="996"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color w:val="000000"/>
                <w:kern w:val="0"/>
                <w:sz w:val="24"/>
              </w:rPr>
            </w:pPr>
            <w:r w:rsidRPr="00946127">
              <w:rPr>
                <w:color w:val="000000"/>
                <w:kern w:val="0"/>
                <w:sz w:val="24"/>
              </w:rPr>
              <w:t xml:space="preserve">0.00134 </w:t>
            </w:r>
          </w:p>
        </w:tc>
        <w:tc>
          <w:tcPr>
            <w:tcW w:w="1420"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color w:val="000000"/>
                <w:kern w:val="0"/>
                <w:sz w:val="24"/>
              </w:rPr>
            </w:pPr>
            <w:r w:rsidRPr="00946127">
              <w:rPr>
                <w:color w:val="000000"/>
                <w:kern w:val="0"/>
                <w:sz w:val="24"/>
              </w:rPr>
              <w:t xml:space="preserve">0.0156 </w:t>
            </w:r>
          </w:p>
        </w:tc>
        <w:tc>
          <w:tcPr>
            <w:tcW w:w="1520"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color w:val="000000"/>
                <w:kern w:val="0"/>
                <w:sz w:val="24"/>
              </w:rPr>
            </w:pPr>
            <w:r w:rsidRPr="00946127">
              <w:rPr>
                <w:color w:val="000000"/>
                <w:kern w:val="0"/>
                <w:sz w:val="24"/>
              </w:rPr>
              <w:t xml:space="preserve">0.0533 </w:t>
            </w:r>
          </w:p>
        </w:tc>
        <w:tc>
          <w:tcPr>
            <w:tcW w:w="1060"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color w:val="000000"/>
                <w:kern w:val="0"/>
                <w:sz w:val="24"/>
              </w:rPr>
            </w:pPr>
            <w:r w:rsidRPr="00946127">
              <w:rPr>
                <w:color w:val="000000"/>
                <w:kern w:val="0"/>
                <w:sz w:val="24"/>
              </w:rPr>
              <w:t xml:space="preserve">0.1634 </w:t>
            </w:r>
          </w:p>
        </w:tc>
        <w:tc>
          <w:tcPr>
            <w:tcW w:w="1020"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color w:val="000000"/>
                <w:kern w:val="0"/>
                <w:sz w:val="24"/>
              </w:rPr>
            </w:pPr>
            <w:r w:rsidRPr="00946127">
              <w:rPr>
                <w:color w:val="000000"/>
                <w:kern w:val="0"/>
                <w:sz w:val="24"/>
              </w:rPr>
              <w:t xml:space="preserve">0.4591 </w:t>
            </w:r>
          </w:p>
        </w:tc>
      </w:tr>
      <w:tr w:rsidR="00946127" w:rsidRPr="00946127" w:rsidTr="00E67E86">
        <w:trPr>
          <w:trHeight w:val="402"/>
        </w:trPr>
        <w:tc>
          <w:tcPr>
            <w:tcW w:w="1124" w:type="dxa"/>
            <w:tcBorders>
              <w:top w:val="nil"/>
              <w:left w:val="single" w:sz="8" w:space="0" w:color="auto"/>
              <w:bottom w:val="single" w:sz="8" w:space="0" w:color="auto"/>
              <w:right w:val="single" w:sz="8" w:space="0" w:color="auto"/>
            </w:tcBorders>
            <w:shd w:val="clear" w:color="auto" w:fill="auto"/>
            <w:hideMark/>
          </w:tcPr>
          <w:p w:rsidR="00946127" w:rsidRPr="00946127" w:rsidRDefault="00946127" w:rsidP="00946127">
            <w:pPr>
              <w:widowControl/>
              <w:rPr>
                <w:rFonts w:ascii="宋体" w:hAnsi="宋体" w:cs="宋体"/>
                <w:kern w:val="0"/>
                <w:sz w:val="24"/>
              </w:rPr>
            </w:pPr>
            <w:r w:rsidRPr="00946127">
              <w:rPr>
                <w:rFonts w:ascii="宋体" w:hAnsi="宋体" w:cs="宋体" w:hint="eastAsia"/>
                <w:kern w:val="0"/>
                <w:sz w:val="24"/>
              </w:rPr>
              <w:t>实验室3</w:t>
            </w:r>
          </w:p>
        </w:tc>
        <w:tc>
          <w:tcPr>
            <w:tcW w:w="996"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rFonts w:ascii="Calibri" w:hAnsi="Calibri" w:cs="宋体"/>
                <w:kern w:val="0"/>
                <w:szCs w:val="21"/>
              </w:rPr>
            </w:pPr>
            <w:r w:rsidRPr="00946127">
              <w:rPr>
                <w:rFonts w:ascii="Calibri" w:hAnsi="Calibri" w:cs="宋体"/>
                <w:kern w:val="0"/>
                <w:szCs w:val="21"/>
              </w:rPr>
              <w:t xml:space="preserve">0.00141 </w:t>
            </w:r>
          </w:p>
        </w:tc>
        <w:tc>
          <w:tcPr>
            <w:tcW w:w="1420"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rFonts w:ascii="Calibri" w:hAnsi="Calibri" w:cs="宋体"/>
                <w:kern w:val="0"/>
                <w:szCs w:val="21"/>
              </w:rPr>
            </w:pPr>
            <w:r w:rsidRPr="00946127">
              <w:rPr>
                <w:rFonts w:ascii="Calibri" w:hAnsi="Calibri" w:cs="宋体"/>
                <w:kern w:val="0"/>
                <w:szCs w:val="21"/>
              </w:rPr>
              <w:t xml:space="preserve">0.0155 </w:t>
            </w:r>
          </w:p>
        </w:tc>
        <w:tc>
          <w:tcPr>
            <w:tcW w:w="1520"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rFonts w:ascii="Calibri" w:hAnsi="Calibri" w:cs="宋体"/>
                <w:kern w:val="0"/>
                <w:szCs w:val="21"/>
              </w:rPr>
            </w:pPr>
            <w:r w:rsidRPr="00946127">
              <w:rPr>
                <w:rFonts w:ascii="Calibri" w:hAnsi="Calibri" w:cs="宋体"/>
                <w:kern w:val="0"/>
                <w:szCs w:val="21"/>
              </w:rPr>
              <w:t xml:space="preserve">0.0538 </w:t>
            </w:r>
          </w:p>
        </w:tc>
        <w:tc>
          <w:tcPr>
            <w:tcW w:w="1060"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rFonts w:ascii="Calibri" w:hAnsi="Calibri" w:cs="宋体"/>
                <w:kern w:val="0"/>
                <w:szCs w:val="21"/>
              </w:rPr>
            </w:pPr>
            <w:r w:rsidRPr="00946127">
              <w:rPr>
                <w:rFonts w:ascii="Calibri" w:hAnsi="Calibri" w:cs="宋体"/>
                <w:kern w:val="0"/>
                <w:szCs w:val="21"/>
              </w:rPr>
              <w:t xml:space="preserve">0.1597 </w:t>
            </w:r>
          </w:p>
        </w:tc>
        <w:tc>
          <w:tcPr>
            <w:tcW w:w="1020"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rFonts w:ascii="Calibri" w:hAnsi="Calibri" w:cs="宋体"/>
                <w:kern w:val="0"/>
                <w:szCs w:val="21"/>
              </w:rPr>
            </w:pPr>
            <w:r w:rsidRPr="00946127">
              <w:rPr>
                <w:rFonts w:ascii="Calibri" w:hAnsi="Calibri" w:cs="宋体"/>
                <w:kern w:val="0"/>
                <w:szCs w:val="21"/>
              </w:rPr>
              <w:t xml:space="preserve">0.4506 </w:t>
            </w:r>
          </w:p>
        </w:tc>
      </w:tr>
      <w:tr w:rsidR="00946127" w:rsidRPr="00946127" w:rsidTr="00E67E86">
        <w:trPr>
          <w:trHeight w:val="402"/>
        </w:trPr>
        <w:tc>
          <w:tcPr>
            <w:tcW w:w="1124" w:type="dxa"/>
            <w:tcBorders>
              <w:top w:val="nil"/>
              <w:left w:val="single" w:sz="8" w:space="0" w:color="auto"/>
              <w:bottom w:val="single" w:sz="8" w:space="0" w:color="auto"/>
              <w:right w:val="single" w:sz="8" w:space="0" w:color="auto"/>
            </w:tcBorders>
            <w:shd w:val="clear" w:color="auto" w:fill="auto"/>
            <w:hideMark/>
          </w:tcPr>
          <w:p w:rsidR="00946127" w:rsidRPr="00946127" w:rsidRDefault="00946127" w:rsidP="00946127">
            <w:pPr>
              <w:widowControl/>
              <w:rPr>
                <w:rFonts w:ascii="宋体" w:hAnsi="宋体" w:cs="宋体"/>
                <w:kern w:val="0"/>
                <w:sz w:val="24"/>
              </w:rPr>
            </w:pPr>
            <w:r w:rsidRPr="00946127">
              <w:rPr>
                <w:rFonts w:ascii="宋体" w:hAnsi="宋体" w:cs="宋体" w:hint="eastAsia"/>
                <w:kern w:val="0"/>
                <w:sz w:val="24"/>
              </w:rPr>
              <w:t>实验室4</w:t>
            </w:r>
          </w:p>
        </w:tc>
        <w:tc>
          <w:tcPr>
            <w:tcW w:w="996"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rFonts w:ascii="Calibri" w:hAnsi="Calibri" w:cs="宋体"/>
                <w:kern w:val="0"/>
                <w:sz w:val="20"/>
                <w:szCs w:val="20"/>
              </w:rPr>
            </w:pPr>
            <w:r w:rsidRPr="00946127">
              <w:rPr>
                <w:rFonts w:ascii="Calibri" w:hAnsi="Calibri" w:cs="宋体"/>
                <w:kern w:val="0"/>
                <w:sz w:val="20"/>
                <w:szCs w:val="20"/>
              </w:rPr>
              <w:t xml:space="preserve">0.00130 </w:t>
            </w:r>
          </w:p>
        </w:tc>
        <w:tc>
          <w:tcPr>
            <w:tcW w:w="1420"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rFonts w:ascii="Calibri" w:hAnsi="Calibri" w:cs="宋体"/>
                <w:kern w:val="0"/>
                <w:sz w:val="20"/>
                <w:szCs w:val="20"/>
              </w:rPr>
            </w:pPr>
            <w:r w:rsidRPr="00946127">
              <w:rPr>
                <w:rFonts w:ascii="Calibri" w:hAnsi="Calibri" w:cs="宋体"/>
                <w:kern w:val="0"/>
                <w:sz w:val="20"/>
                <w:szCs w:val="20"/>
              </w:rPr>
              <w:t xml:space="preserve">0.0130 </w:t>
            </w:r>
          </w:p>
        </w:tc>
        <w:tc>
          <w:tcPr>
            <w:tcW w:w="1520"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rFonts w:ascii="Calibri" w:hAnsi="Calibri" w:cs="宋体"/>
                <w:kern w:val="0"/>
                <w:sz w:val="20"/>
                <w:szCs w:val="20"/>
              </w:rPr>
            </w:pPr>
            <w:r w:rsidRPr="00946127">
              <w:rPr>
                <w:rFonts w:ascii="Calibri" w:hAnsi="Calibri" w:cs="宋体"/>
                <w:kern w:val="0"/>
                <w:sz w:val="20"/>
                <w:szCs w:val="20"/>
              </w:rPr>
              <w:t xml:space="preserve">0.0575 </w:t>
            </w:r>
          </w:p>
        </w:tc>
        <w:tc>
          <w:tcPr>
            <w:tcW w:w="1060"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rFonts w:ascii="Calibri" w:hAnsi="Calibri" w:cs="宋体"/>
                <w:kern w:val="0"/>
                <w:sz w:val="20"/>
                <w:szCs w:val="20"/>
              </w:rPr>
            </w:pPr>
            <w:r w:rsidRPr="00946127">
              <w:rPr>
                <w:rFonts w:ascii="Calibri" w:hAnsi="Calibri" w:cs="宋体"/>
                <w:kern w:val="0"/>
                <w:sz w:val="20"/>
                <w:szCs w:val="20"/>
              </w:rPr>
              <w:t xml:space="preserve">0.1470 </w:t>
            </w:r>
          </w:p>
        </w:tc>
        <w:tc>
          <w:tcPr>
            <w:tcW w:w="1020"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rFonts w:ascii="Calibri" w:hAnsi="Calibri" w:cs="宋体"/>
                <w:kern w:val="0"/>
                <w:sz w:val="20"/>
                <w:szCs w:val="20"/>
              </w:rPr>
            </w:pPr>
            <w:r w:rsidRPr="00946127">
              <w:rPr>
                <w:rFonts w:ascii="Calibri" w:hAnsi="Calibri" w:cs="宋体"/>
                <w:kern w:val="0"/>
                <w:sz w:val="20"/>
                <w:szCs w:val="20"/>
              </w:rPr>
              <w:t xml:space="preserve">0.4613 </w:t>
            </w:r>
          </w:p>
        </w:tc>
      </w:tr>
      <w:tr w:rsidR="00946127" w:rsidRPr="00946127" w:rsidTr="00E67E86">
        <w:trPr>
          <w:trHeight w:val="402"/>
        </w:trPr>
        <w:tc>
          <w:tcPr>
            <w:tcW w:w="1124" w:type="dxa"/>
            <w:tcBorders>
              <w:top w:val="nil"/>
              <w:left w:val="single" w:sz="8" w:space="0" w:color="auto"/>
              <w:bottom w:val="single" w:sz="8" w:space="0" w:color="auto"/>
              <w:right w:val="single" w:sz="8" w:space="0" w:color="auto"/>
            </w:tcBorders>
            <w:shd w:val="clear" w:color="auto" w:fill="auto"/>
            <w:hideMark/>
          </w:tcPr>
          <w:p w:rsidR="00946127" w:rsidRPr="00946127" w:rsidRDefault="00946127" w:rsidP="00946127">
            <w:pPr>
              <w:widowControl/>
              <w:rPr>
                <w:rFonts w:ascii="宋体" w:hAnsi="宋体" w:cs="宋体"/>
                <w:kern w:val="0"/>
                <w:sz w:val="24"/>
              </w:rPr>
            </w:pPr>
            <w:r w:rsidRPr="00946127">
              <w:rPr>
                <w:rFonts w:ascii="宋体" w:hAnsi="宋体" w:cs="宋体" w:hint="eastAsia"/>
                <w:kern w:val="0"/>
                <w:sz w:val="24"/>
              </w:rPr>
              <w:t>实验室5</w:t>
            </w:r>
          </w:p>
        </w:tc>
        <w:tc>
          <w:tcPr>
            <w:tcW w:w="996"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kern w:val="0"/>
                <w:sz w:val="24"/>
              </w:rPr>
            </w:pPr>
            <w:r w:rsidRPr="00946127">
              <w:rPr>
                <w:kern w:val="0"/>
                <w:sz w:val="24"/>
              </w:rPr>
              <w:t xml:space="preserve">0.00138 </w:t>
            </w:r>
          </w:p>
        </w:tc>
        <w:tc>
          <w:tcPr>
            <w:tcW w:w="1420"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kern w:val="0"/>
                <w:sz w:val="24"/>
              </w:rPr>
            </w:pPr>
            <w:r w:rsidRPr="00946127">
              <w:rPr>
                <w:kern w:val="0"/>
                <w:sz w:val="24"/>
              </w:rPr>
              <w:t xml:space="preserve">0.0148 </w:t>
            </w:r>
          </w:p>
        </w:tc>
        <w:tc>
          <w:tcPr>
            <w:tcW w:w="1520"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kern w:val="0"/>
                <w:sz w:val="24"/>
              </w:rPr>
            </w:pPr>
            <w:r w:rsidRPr="00946127">
              <w:rPr>
                <w:kern w:val="0"/>
                <w:sz w:val="24"/>
              </w:rPr>
              <w:t xml:space="preserve">0.0599 </w:t>
            </w:r>
          </w:p>
        </w:tc>
        <w:tc>
          <w:tcPr>
            <w:tcW w:w="1060"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kern w:val="0"/>
                <w:sz w:val="24"/>
              </w:rPr>
            </w:pPr>
            <w:r w:rsidRPr="00946127">
              <w:rPr>
                <w:kern w:val="0"/>
                <w:sz w:val="24"/>
              </w:rPr>
              <w:t xml:space="preserve">0.1490 </w:t>
            </w:r>
          </w:p>
        </w:tc>
        <w:tc>
          <w:tcPr>
            <w:tcW w:w="1020"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kern w:val="0"/>
                <w:sz w:val="24"/>
              </w:rPr>
            </w:pPr>
            <w:r w:rsidRPr="00946127">
              <w:rPr>
                <w:kern w:val="0"/>
                <w:sz w:val="24"/>
              </w:rPr>
              <w:t xml:space="preserve">0.4510 </w:t>
            </w:r>
          </w:p>
        </w:tc>
      </w:tr>
      <w:tr w:rsidR="00946127" w:rsidRPr="00946127" w:rsidTr="00E67E86">
        <w:trPr>
          <w:trHeight w:val="402"/>
        </w:trPr>
        <w:tc>
          <w:tcPr>
            <w:tcW w:w="1124" w:type="dxa"/>
            <w:tcBorders>
              <w:top w:val="nil"/>
              <w:left w:val="single" w:sz="8" w:space="0" w:color="auto"/>
              <w:bottom w:val="single" w:sz="8" w:space="0" w:color="auto"/>
              <w:right w:val="single" w:sz="8" w:space="0" w:color="auto"/>
            </w:tcBorders>
            <w:shd w:val="clear" w:color="auto" w:fill="auto"/>
            <w:hideMark/>
          </w:tcPr>
          <w:p w:rsidR="00946127" w:rsidRPr="00946127" w:rsidRDefault="00946127" w:rsidP="00946127">
            <w:pPr>
              <w:widowControl/>
              <w:rPr>
                <w:rFonts w:ascii="宋体" w:hAnsi="宋体" w:cs="宋体"/>
                <w:kern w:val="0"/>
                <w:sz w:val="24"/>
              </w:rPr>
            </w:pPr>
            <w:r w:rsidRPr="00946127">
              <w:rPr>
                <w:rFonts w:ascii="宋体" w:hAnsi="宋体" w:cs="宋体" w:hint="eastAsia"/>
                <w:kern w:val="0"/>
                <w:sz w:val="24"/>
              </w:rPr>
              <w:t>实验室6</w:t>
            </w:r>
          </w:p>
        </w:tc>
        <w:tc>
          <w:tcPr>
            <w:tcW w:w="996"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rFonts w:ascii="宋体" w:hAnsi="宋体" w:cs="宋体"/>
                <w:kern w:val="0"/>
                <w:sz w:val="20"/>
                <w:szCs w:val="20"/>
              </w:rPr>
            </w:pPr>
            <w:r w:rsidRPr="00946127">
              <w:rPr>
                <w:rFonts w:ascii="宋体" w:hAnsi="宋体" w:cs="宋体" w:hint="eastAsia"/>
                <w:kern w:val="0"/>
                <w:sz w:val="20"/>
                <w:szCs w:val="20"/>
              </w:rPr>
              <w:t xml:space="preserve">0.00129 </w:t>
            </w:r>
          </w:p>
        </w:tc>
        <w:tc>
          <w:tcPr>
            <w:tcW w:w="1420"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rFonts w:ascii="宋体" w:hAnsi="宋体" w:cs="宋体"/>
                <w:kern w:val="0"/>
                <w:sz w:val="20"/>
                <w:szCs w:val="20"/>
              </w:rPr>
            </w:pPr>
            <w:r w:rsidRPr="00946127">
              <w:rPr>
                <w:rFonts w:ascii="宋体" w:hAnsi="宋体" w:cs="宋体" w:hint="eastAsia"/>
                <w:kern w:val="0"/>
                <w:sz w:val="20"/>
                <w:szCs w:val="20"/>
              </w:rPr>
              <w:t xml:space="preserve">0.0151 </w:t>
            </w:r>
          </w:p>
        </w:tc>
        <w:tc>
          <w:tcPr>
            <w:tcW w:w="1520"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rFonts w:ascii="宋体" w:hAnsi="宋体" w:cs="宋体"/>
                <w:kern w:val="0"/>
                <w:sz w:val="20"/>
                <w:szCs w:val="20"/>
              </w:rPr>
            </w:pPr>
            <w:r w:rsidRPr="00946127">
              <w:rPr>
                <w:rFonts w:ascii="宋体" w:hAnsi="宋体" w:cs="宋体" w:hint="eastAsia"/>
                <w:kern w:val="0"/>
                <w:sz w:val="20"/>
                <w:szCs w:val="20"/>
              </w:rPr>
              <w:t xml:space="preserve">0.0654 </w:t>
            </w:r>
          </w:p>
        </w:tc>
        <w:tc>
          <w:tcPr>
            <w:tcW w:w="1060"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rFonts w:ascii="宋体" w:hAnsi="宋体" w:cs="宋体"/>
                <w:kern w:val="0"/>
                <w:sz w:val="20"/>
                <w:szCs w:val="20"/>
              </w:rPr>
            </w:pPr>
            <w:r w:rsidRPr="00946127">
              <w:rPr>
                <w:rFonts w:ascii="宋体" w:hAnsi="宋体" w:cs="宋体" w:hint="eastAsia"/>
                <w:kern w:val="0"/>
                <w:sz w:val="20"/>
                <w:szCs w:val="20"/>
              </w:rPr>
              <w:t xml:space="preserve">0.1503 </w:t>
            </w:r>
          </w:p>
        </w:tc>
        <w:tc>
          <w:tcPr>
            <w:tcW w:w="1020" w:type="dxa"/>
            <w:tcBorders>
              <w:top w:val="nil"/>
              <w:left w:val="nil"/>
              <w:bottom w:val="single" w:sz="8" w:space="0" w:color="auto"/>
              <w:right w:val="single" w:sz="8" w:space="0" w:color="auto"/>
            </w:tcBorders>
            <w:shd w:val="clear" w:color="auto" w:fill="auto"/>
            <w:vAlign w:val="bottom"/>
            <w:hideMark/>
          </w:tcPr>
          <w:p w:rsidR="00946127" w:rsidRPr="00946127" w:rsidRDefault="00946127" w:rsidP="00946127">
            <w:pPr>
              <w:widowControl/>
              <w:jc w:val="center"/>
              <w:rPr>
                <w:rFonts w:ascii="宋体" w:hAnsi="宋体" w:cs="宋体"/>
                <w:kern w:val="0"/>
                <w:sz w:val="20"/>
                <w:szCs w:val="20"/>
              </w:rPr>
            </w:pPr>
            <w:r w:rsidRPr="00946127">
              <w:rPr>
                <w:rFonts w:ascii="宋体" w:hAnsi="宋体" w:cs="宋体" w:hint="eastAsia"/>
                <w:kern w:val="0"/>
                <w:sz w:val="20"/>
                <w:szCs w:val="20"/>
              </w:rPr>
              <w:t xml:space="preserve">0.4549 </w:t>
            </w:r>
          </w:p>
        </w:tc>
      </w:tr>
    </w:tbl>
    <w:p w:rsidR="00946127" w:rsidRDefault="00946127" w:rsidP="00E244A2">
      <w:pPr>
        <w:spacing w:line="360" w:lineRule="auto"/>
        <w:rPr>
          <w:rFonts w:ascii="黑体" w:eastAsia="黑体" w:hAnsi="黑体"/>
          <w:color w:val="000000"/>
          <w:szCs w:val="21"/>
        </w:rPr>
      </w:pPr>
    </w:p>
    <w:p w:rsidR="00946127" w:rsidRDefault="00946127" w:rsidP="00E244A2">
      <w:pPr>
        <w:spacing w:line="360" w:lineRule="auto"/>
        <w:rPr>
          <w:rFonts w:ascii="黑体" w:eastAsia="黑体" w:hAnsi="黑体"/>
          <w:color w:val="000000"/>
          <w:szCs w:val="21"/>
        </w:rPr>
      </w:pPr>
    </w:p>
    <w:p w:rsidR="00715C54" w:rsidRDefault="00715C54" w:rsidP="00715C54">
      <w:pPr>
        <w:spacing w:line="360" w:lineRule="auto"/>
        <w:ind w:firstLineChars="1000" w:firstLine="2100"/>
        <w:rPr>
          <w:rFonts w:ascii="黑体" w:eastAsia="黑体" w:hAnsi="黑体"/>
          <w:color w:val="000000"/>
          <w:szCs w:val="21"/>
        </w:rPr>
      </w:pPr>
      <w:r>
        <w:rPr>
          <w:rFonts w:ascii="黑体" w:eastAsia="黑体" w:hAnsi="黑体" w:hint="eastAsia"/>
          <w:color w:val="000000"/>
          <w:szCs w:val="21"/>
        </w:rPr>
        <w:t>表3  单元标准差</w:t>
      </w:r>
    </w:p>
    <w:p w:rsidR="00946127" w:rsidRDefault="00946127" w:rsidP="00E244A2">
      <w:pPr>
        <w:spacing w:line="360" w:lineRule="auto"/>
        <w:rPr>
          <w:rFonts w:ascii="黑体" w:eastAsia="黑体" w:hAnsi="黑体"/>
          <w:color w:val="000000"/>
          <w:szCs w:val="21"/>
        </w:rPr>
      </w:pPr>
    </w:p>
    <w:tbl>
      <w:tblPr>
        <w:tblpPr w:leftFromText="180" w:rightFromText="180" w:vertAnchor="page" w:horzAnchor="margin" w:tblpY="2191"/>
        <w:tblW w:w="8611" w:type="dxa"/>
        <w:tblLook w:val="04A0"/>
      </w:tblPr>
      <w:tblGrid>
        <w:gridCol w:w="1116"/>
        <w:gridCol w:w="1116"/>
        <w:gridCol w:w="1276"/>
        <w:gridCol w:w="1701"/>
        <w:gridCol w:w="1559"/>
        <w:gridCol w:w="1843"/>
      </w:tblGrid>
      <w:tr w:rsidR="00E67E86" w:rsidRPr="00946127" w:rsidTr="00E67E86">
        <w:trPr>
          <w:trHeight w:val="324"/>
        </w:trPr>
        <w:tc>
          <w:tcPr>
            <w:tcW w:w="1116" w:type="dxa"/>
            <w:tcBorders>
              <w:top w:val="single" w:sz="8" w:space="0" w:color="auto"/>
              <w:left w:val="single" w:sz="8" w:space="0" w:color="auto"/>
              <w:bottom w:val="single" w:sz="8" w:space="0" w:color="auto"/>
              <w:right w:val="single" w:sz="8" w:space="0" w:color="auto"/>
            </w:tcBorders>
          </w:tcPr>
          <w:p w:rsidR="00E67E86" w:rsidRPr="00946127" w:rsidRDefault="00E67E86" w:rsidP="00E67E86">
            <w:pPr>
              <w:widowControl/>
              <w:jc w:val="left"/>
              <w:rPr>
                <w:rFonts w:ascii="宋体" w:hAnsi="宋体" w:cs="宋体"/>
                <w:kern w:val="0"/>
                <w:sz w:val="24"/>
              </w:rPr>
            </w:pPr>
          </w:p>
        </w:tc>
        <w:tc>
          <w:tcPr>
            <w:tcW w:w="11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67E86" w:rsidRPr="00946127" w:rsidRDefault="00E67E86" w:rsidP="00E67E86">
            <w:pPr>
              <w:widowControl/>
              <w:jc w:val="left"/>
              <w:rPr>
                <w:rFonts w:ascii="宋体" w:hAnsi="宋体" w:cs="宋体"/>
                <w:kern w:val="0"/>
                <w:sz w:val="24"/>
              </w:rPr>
            </w:pPr>
            <w:r w:rsidRPr="00946127">
              <w:rPr>
                <w:rFonts w:ascii="宋体" w:hAnsi="宋体" w:cs="宋体" w:hint="eastAsia"/>
                <w:kern w:val="0"/>
                <w:sz w:val="24"/>
              </w:rPr>
              <w:t>水平1</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E67E86" w:rsidRPr="00946127" w:rsidRDefault="00E67E86" w:rsidP="00E67E86">
            <w:pPr>
              <w:widowControl/>
              <w:jc w:val="left"/>
              <w:rPr>
                <w:rFonts w:ascii="宋体" w:hAnsi="宋体" w:cs="宋体"/>
                <w:kern w:val="0"/>
                <w:sz w:val="24"/>
              </w:rPr>
            </w:pPr>
            <w:r w:rsidRPr="00946127">
              <w:rPr>
                <w:rFonts w:ascii="宋体" w:hAnsi="宋体" w:cs="宋体" w:hint="eastAsia"/>
                <w:kern w:val="0"/>
                <w:sz w:val="24"/>
              </w:rPr>
              <w:t>水平2</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E67E86" w:rsidRPr="00946127" w:rsidRDefault="00E67E86" w:rsidP="00E67E86">
            <w:pPr>
              <w:widowControl/>
              <w:jc w:val="left"/>
              <w:rPr>
                <w:rFonts w:ascii="宋体" w:hAnsi="宋体" w:cs="宋体"/>
                <w:kern w:val="0"/>
                <w:sz w:val="24"/>
              </w:rPr>
            </w:pPr>
            <w:r w:rsidRPr="00946127">
              <w:rPr>
                <w:rFonts w:ascii="宋体" w:hAnsi="宋体" w:cs="宋体" w:hint="eastAsia"/>
                <w:kern w:val="0"/>
                <w:sz w:val="24"/>
              </w:rPr>
              <w:t>水平3</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E67E86" w:rsidRPr="00946127" w:rsidRDefault="00E67E86" w:rsidP="00E67E86">
            <w:pPr>
              <w:widowControl/>
              <w:jc w:val="left"/>
              <w:rPr>
                <w:rFonts w:ascii="宋体" w:hAnsi="宋体" w:cs="宋体"/>
                <w:kern w:val="0"/>
                <w:sz w:val="24"/>
              </w:rPr>
            </w:pPr>
            <w:r w:rsidRPr="00946127">
              <w:rPr>
                <w:rFonts w:ascii="宋体" w:hAnsi="宋体" w:cs="宋体" w:hint="eastAsia"/>
                <w:kern w:val="0"/>
                <w:sz w:val="24"/>
              </w:rPr>
              <w:t>水平4</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E67E86" w:rsidRPr="00946127" w:rsidRDefault="00E67E86" w:rsidP="00E67E86">
            <w:pPr>
              <w:widowControl/>
              <w:jc w:val="left"/>
              <w:rPr>
                <w:rFonts w:ascii="宋体" w:hAnsi="宋体" w:cs="宋体"/>
                <w:kern w:val="0"/>
                <w:sz w:val="24"/>
              </w:rPr>
            </w:pPr>
            <w:r w:rsidRPr="00946127">
              <w:rPr>
                <w:rFonts w:ascii="宋体" w:hAnsi="宋体" w:cs="宋体" w:hint="eastAsia"/>
                <w:kern w:val="0"/>
                <w:sz w:val="24"/>
              </w:rPr>
              <w:t>水平5</w:t>
            </w:r>
          </w:p>
        </w:tc>
      </w:tr>
      <w:tr w:rsidR="00E67E86" w:rsidRPr="00946127" w:rsidTr="00E67E86">
        <w:trPr>
          <w:trHeight w:val="402"/>
        </w:trPr>
        <w:tc>
          <w:tcPr>
            <w:tcW w:w="1116" w:type="dxa"/>
            <w:tcBorders>
              <w:top w:val="nil"/>
              <w:left w:val="single" w:sz="8" w:space="0" w:color="auto"/>
              <w:bottom w:val="single" w:sz="8" w:space="0" w:color="auto"/>
              <w:right w:val="single" w:sz="8" w:space="0" w:color="auto"/>
            </w:tcBorders>
          </w:tcPr>
          <w:p w:rsidR="00E67E86" w:rsidRPr="00946127" w:rsidRDefault="00E67E86" w:rsidP="0021172C">
            <w:pPr>
              <w:widowControl/>
              <w:rPr>
                <w:rFonts w:ascii="宋体" w:hAnsi="宋体" w:cs="宋体"/>
                <w:kern w:val="0"/>
                <w:sz w:val="24"/>
              </w:rPr>
            </w:pPr>
            <w:r w:rsidRPr="00946127">
              <w:rPr>
                <w:rFonts w:ascii="宋体" w:hAnsi="宋体" w:cs="宋体" w:hint="eastAsia"/>
                <w:kern w:val="0"/>
                <w:sz w:val="24"/>
              </w:rPr>
              <w:lastRenderedPageBreak/>
              <w:t>实验室1</w:t>
            </w:r>
          </w:p>
        </w:tc>
        <w:tc>
          <w:tcPr>
            <w:tcW w:w="1116" w:type="dxa"/>
            <w:tcBorders>
              <w:top w:val="nil"/>
              <w:left w:val="single" w:sz="8" w:space="0" w:color="auto"/>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kern w:val="0"/>
                <w:szCs w:val="21"/>
              </w:rPr>
            </w:pPr>
            <w:r w:rsidRPr="00946127">
              <w:rPr>
                <w:kern w:val="0"/>
                <w:szCs w:val="21"/>
              </w:rPr>
              <w:t xml:space="preserve">0.000074 </w:t>
            </w:r>
          </w:p>
        </w:tc>
        <w:tc>
          <w:tcPr>
            <w:tcW w:w="1276"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kern w:val="0"/>
                <w:szCs w:val="21"/>
              </w:rPr>
            </w:pPr>
            <w:r w:rsidRPr="00946127">
              <w:rPr>
                <w:kern w:val="0"/>
                <w:szCs w:val="21"/>
              </w:rPr>
              <w:t xml:space="preserve">0.000317 </w:t>
            </w:r>
          </w:p>
        </w:tc>
        <w:tc>
          <w:tcPr>
            <w:tcW w:w="1701"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kern w:val="0"/>
                <w:szCs w:val="21"/>
              </w:rPr>
            </w:pPr>
            <w:r w:rsidRPr="00946127">
              <w:rPr>
                <w:kern w:val="0"/>
                <w:szCs w:val="21"/>
              </w:rPr>
              <w:t xml:space="preserve">0.000890 </w:t>
            </w:r>
          </w:p>
        </w:tc>
        <w:tc>
          <w:tcPr>
            <w:tcW w:w="1559"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kern w:val="0"/>
                <w:szCs w:val="21"/>
              </w:rPr>
            </w:pPr>
            <w:r w:rsidRPr="00946127">
              <w:rPr>
                <w:kern w:val="0"/>
                <w:szCs w:val="21"/>
              </w:rPr>
              <w:t xml:space="preserve">0.002442 </w:t>
            </w:r>
          </w:p>
        </w:tc>
        <w:tc>
          <w:tcPr>
            <w:tcW w:w="1843"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kern w:val="0"/>
                <w:szCs w:val="21"/>
              </w:rPr>
            </w:pPr>
            <w:r w:rsidRPr="00946127">
              <w:rPr>
                <w:kern w:val="0"/>
                <w:szCs w:val="21"/>
              </w:rPr>
              <w:t xml:space="preserve">0.002228 </w:t>
            </w:r>
          </w:p>
        </w:tc>
      </w:tr>
      <w:tr w:rsidR="00E67E86" w:rsidRPr="00946127" w:rsidTr="00E67E86">
        <w:trPr>
          <w:trHeight w:val="402"/>
        </w:trPr>
        <w:tc>
          <w:tcPr>
            <w:tcW w:w="1116" w:type="dxa"/>
            <w:tcBorders>
              <w:top w:val="nil"/>
              <w:left w:val="single" w:sz="8" w:space="0" w:color="auto"/>
              <w:bottom w:val="single" w:sz="8" w:space="0" w:color="auto"/>
              <w:right w:val="single" w:sz="8" w:space="0" w:color="auto"/>
            </w:tcBorders>
          </w:tcPr>
          <w:p w:rsidR="00E67E86" w:rsidRPr="00946127" w:rsidRDefault="00E67E86" w:rsidP="0021172C">
            <w:pPr>
              <w:widowControl/>
              <w:rPr>
                <w:rFonts w:ascii="宋体" w:hAnsi="宋体" w:cs="宋体"/>
                <w:kern w:val="0"/>
                <w:sz w:val="24"/>
              </w:rPr>
            </w:pPr>
            <w:r w:rsidRPr="00946127">
              <w:rPr>
                <w:rFonts w:ascii="宋体" w:hAnsi="宋体" w:cs="宋体" w:hint="eastAsia"/>
                <w:kern w:val="0"/>
                <w:sz w:val="24"/>
              </w:rPr>
              <w:t>实验室2</w:t>
            </w:r>
          </w:p>
        </w:tc>
        <w:tc>
          <w:tcPr>
            <w:tcW w:w="1116" w:type="dxa"/>
            <w:tcBorders>
              <w:top w:val="nil"/>
              <w:left w:val="single" w:sz="8" w:space="0" w:color="auto"/>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color w:val="000000"/>
                <w:kern w:val="0"/>
                <w:sz w:val="24"/>
              </w:rPr>
            </w:pPr>
            <w:r w:rsidRPr="00946127">
              <w:rPr>
                <w:color w:val="000000"/>
                <w:kern w:val="0"/>
                <w:sz w:val="24"/>
              </w:rPr>
              <w:t xml:space="preserve">0.000059 </w:t>
            </w:r>
          </w:p>
        </w:tc>
        <w:tc>
          <w:tcPr>
            <w:tcW w:w="1276"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color w:val="000000"/>
                <w:kern w:val="0"/>
                <w:sz w:val="24"/>
              </w:rPr>
            </w:pPr>
            <w:r w:rsidRPr="00946127">
              <w:rPr>
                <w:color w:val="000000"/>
                <w:kern w:val="0"/>
                <w:sz w:val="24"/>
              </w:rPr>
              <w:t xml:space="preserve">0.000445 </w:t>
            </w:r>
          </w:p>
        </w:tc>
        <w:tc>
          <w:tcPr>
            <w:tcW w:w="1701"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color w:val="000000"/>
                <w:kern w:val="0"/>
                <w:sz w:val="24"/>
              </w:rPr>
            </w:pPr>
            <w:r w:rsidRPr="00946127">
              <w:rPr>
                <w:color w:val="000000"/>
                <w:kern w:val="0"/>
                <w:sz w:val="24"/>
              </w:rPr>
              <w:t xml:space="preserve">0.000968 </w:t>
            </w:r>
          </w:p>
        </w:tc>
        <w:tc>
          <w:tcPr>
            <w:tcW w:w="1559"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color w:val="000000"/>
                <w:kern w:val="0"/>
                <w:sz w:val="24"/>
              </w:rPr>
            </w:pPr>
            <w:r w:rsidRPr="00946127">
              <w:rPr>
                <w:color w:val="000000"/>
                <w:kern w:val="0"/>
                <w:sz w:val="24"/>
              </w:rPr>
              <w:t xml:space="preserve">0.003384 </w:t>
            </w:r>
          </w:p>
        </w:tc>
        <w:tc>
          <w:tcPr>
            <w:tcW w:w="1843"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color w:val="000000"/>
                <w:kern w:val="0"/>
                <w:sz w:val="24"/>
              </w:rPr>
            </w:pPr>
            <w:r w:rsidRPr="00946127">
              <w:rPr>
                <w:color w:val="000000"/>
                <w:kern w:val="0"/>
                <w:sz w:val="24"/>
              </w:rPr>
              <w:t xml:space="preserve">0.004929 </w:t>
            </w:r>
          </w:p>
        </w:tc>
      </w:tr>
      <w:tr w:rsidR="00E67E86" w:rsidRPr="00946127" w:rsidTr="00E67E86">
        <w:trPr>
          <w:trHeight w:val="402"/>
        </w:trPr>
        <w:tc>
          <w:tcPr>
            <w:tcW w:w="1116" w:type="dxa"/>
            <w:tcBorders>
              <w:top w:val="nil"/>
              <w:left w:val="single" w:sz="8" w:space="0" w:color="auto"/>
              <w:bottom w:val="single" w:sz="8" w:space="0" w:color="auto"/>
              <w:right w:val="single" w:sz="8" w:space="0" w:color="auto"/>
            </w:tcBorders>
          </w:tcPr>
          <w:p w:rsidR="00E67E86" w:rsidRPr="00946127" w:rsidRDefault="00E67E86" w:rsidP="0021172C">
            <w:pPr>
              <w:widowControl/>
              <w:rPr>
                <w:rFonts w:ascii="宋体" w:hAnsi="宋体" w:cs="宋体"/>
                <w:kern w:val="0"/>
                <w:sz w:val="24"/>
              </w:rPr>
            </w:pPr>
            <w:r w:rsidRPr="00946127">
              <w:rPr>
                <w:rFonts w:ascii="宋体" w:hAnsi="宋体" w:cs="宋体" w:hint="eastAsia"/>
                <w:kern w:val="0"/>
                <w:sz w:val="24"/>
              </w:rPr>
              <w:t>实验室3</w:t>
            </w:r>
          </w:p>
        </w:tc>
        <w:tc>
          <w:tcPr>
            <w:tcW w:w="1116" w:type="dxa"/>
            <w:tcBorders>
              <w:top w:val="nil"/>
              <w:left w:val="single" w:sz="8" w:space="0" w:color="auto"/>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rFonts w:ascii="Calibri" w:hAnsi="Calibri" w:cs="宋体"/>
                <w:kern w:val="0"/>
                <w:szCs w:val="21"/>
              </w:rPr>
            </w:pPr>
            <w:r w:rsidRPr="00946127">
              <w:rPr>
                <w:rFonts w:ascii="Calibri" w:hAnsi="Calibri" w:cs="宋体"/>
                <w:kern w:val="0"/>
                <w:szCs w:val="21"/>
              </w:rPr>
              <w:t xml:space="preserve">0.000069 </w:t>
            </w:r>
          </w:p>
        </w:tc>
        <w:tc>
          <w:tcPr>
            <w:tcW w:w="1276"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rFonts w:ascii="Calibri" w:hAnsi="Calibri" w:cs="宋体"/>
                <w:kern w:val="0"/>
                <w:szCs w:val="21"/>
              </w:rPr>
            </w:pPr>
            <w:r w:rsidRPr="00946127">
              <w:rPr>
                <w:rFonts w:ascii="Calibri" w:hAnsi="Calibri" w:cs="宋体"/>
                <w:kern w:val="0"/>
                <w:szCs w:val="21"/>
              </w:rPr>
              <w:t xml:space="preserve">0.000648 </w:t>
            </w:r>
          </w:p>
        </w:tc>
        <w:tc>
          <w:tcPr>
            <w:tcW w:w="1701"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rFonts w:ascii="Calibri" w:hAnsi="Calibri" w:cs="宋体"/>
                <w:kern w:val="0"/>
                <w:szCs w:val="21"/>
              </w:rPr>
            </w:pPr>
            <w:r w:rsidRPr="00946127">
              <w:rPr>
                <w:rFonts w:ascii="Calibri" w:hAnsi="Calibri" w:cs="宋体"/>
                <w:kern w:val="0"/>
                <w:szCs w:val="21"/>
              </w:rPr>
              <w:t xml:space="preserve">0.000833 </w:t>
            </w:r>
          </w:p>
        </w:tc>
        <w:tc>
          <w:tcPr>
            <w:tcW w:w="1559"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rFonts w:ascii="Calibri" w:hAnsi="Calibri" w:cs="宋体"/>
                <w:kern w:val="0"/>
                <w:szCs w:val="21"/>
              </w:rPr>
            </w:pPr>
            <w:r w:rsidRPr="00946127">
              <w:rPr>
                <w:rFonts w:ascii="Calibri" w:hAnsi="Calibri" w:cs="宋体"/>
                <w:kern w:val="0"/>
                <w:szCs w:val="21"/>
              </w:rPr>
              <w:t xml:space="preserve">0.003638 </w:t>
            </w:r>
          </w:p>
        </w:tc>
        <w:tc>
          <w:tcPr>
            <w:tcW w:w="1843"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rFonts w:ascii="Calibri" w:hAnsi="Calibri" w:cs="宋体"/>
                <w:kern w:val="0"/>
                <w:szCs w:val="21"/>
              </w:rPr>
            </w:pPr>
            <w:r w:rsidRPr="00946127">
              <w:rPr>
                <w:rFonts w:ascii="Calibri" w:hAnsi="Calibri" w:cs="宋体"/>
                <w:kern w:val="0"/>
                <w:szCs w:val="21"/>
              </w:rPr>
              <w:t xml:space="preserve">0.002225 </w:t>
            </w:r>
          </w:p>
        </w:tc>
      </w:tr>
      <w:tr w:rsidR="00E67E86" w:rsidRPr="00946127" w:rsidTr="00E67E86">
        <w:trPr>
          <w:trHeight w:val="402"/>
        </w:trPr>
        <w:tc>
          <w:tcPr>
            <w:tcW w:w="1116" w:type="dxa"/>
            <w:tcBorders>
              <w:top w:val="nil"/>
              <w:left w:val="single" w:sz="8" w:space="0" w:color="auto"/>
              <w:bottom w:val="single" w:sz="8" w:space="0" w:color="auto"/>
              <w:right w:val="single" w:sz="8" w:space="0" w:color="auto"/>
            </w:tcBorders>
          </w:tcPr>
          <w:p w:rsidR="00E67E86" w:rsidRPr="00946127" w:rsidRDefault="00E67E86" w:rsidP="0021172C">
            <w:pPr>
              <w:widowControl/>
              <w:rPr>
                <w:rFonts w:ascii="宋体" w:hAnsi="宋体" w:cs="宋体"/>
                <w:kern w:val="0"/>
                <w:sz w:val="24"/>
              </w:rPr>
            </w:pPr>
            <w:r w:rsidRPr="00946127">
              <w:rPr>
                <w:rFonts w:ascii="宋体" w:hAnsi="宋体" w:cs="宋体" w:hint="eastAsia"/>
                <w:kern w:val="0"/>
                <w:sz w:val="24"/>
              </w:rPr>
              <w:t>实验室4</w:t>
            </w:r>
          </w:p>
        </w:tc>
        <w:tc>
          <w:tcPr>
            <w:tcW w:w="1116" w:type="dxa"/>
            <w:tcBorders>
              <w:top w:val="nil"/>
              <w:left w:val="single" w:sz="8" w:space="0" w:color="auto"/>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rFonts w:ascii="Calibri" w:hAnsi="Calibri" w:cs="宋体"/>
                <w:kern w:val="0"/>
                <w:sz w:val="20"/>
                <w:szCs w:val="20"/>
              </w:rPr>
            </w:pPr>
            <w:r w:rsidRPr="00946127">
              <w:rPr>
                <w:rFonts w:ascii="Calibri" w:hAnsi="Calibri" w:cs="宋体"/>
                <w:kern w:val="0"/>
                <w:sz w:val="20"/>
                <w:szCs w:val="20"/>
              </w:rPr>
              <w:t xml:space="preserve">0.000063 </w:t>
            </w:r>
          </w:p>
        </w:tc>
        <w:tc>
          <w:tcPr>
            <w:tcW w:w="1276"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rFonts w:ascii="Calibri" w:hAnsi="Calibri" w:cs="宋体"/>
                <w:kern w:val="0"/>
                <w:sz w:val="20"/>
                <w:szCs w:val="20"/>
              </w:rPr>
            </w:pPr>
            <w:r w:rsidRPr="00946127">
              <w:rPr>
                <w:rFonts w:ascii="Calibri" w:hAnsi="Calibri" w:cs="宋体"/>
                <w:kern w:val="0"/>
                <w:sz w:val="20"/>
                <w:szCs w:val="20"/>
              </w:rPr>
              <w:t xml:space="preserve">0.000885 </w:t>
            </w:r>
          </w:p>
        </w:tc>
        <w:tc>
          <w:tcPr>
            <w:tcW w:w="1701"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rFonts w:ascii="Calibri" w:hAnsi="Calibri" w:cs="宋体"/>
                <w:kern w:val="0"/>
                <w:sz w:val="20"/>
                <w:szCs w:val="20"/>
              </w:rPr>
            </w:pPr>
            <w:r w:rsidRPr="00946127">
              <w:rPr>
                <w:rFonts w:ascii="Calibri" w:hAnsi="Calibri" w:cs="宋体"/>
                <w:kern w:val="0"/>
                <w:sz w:val="20"/>
                <w:szCs w:val="20"/>
              </w:rPr>
              <w:t xml:space="preserve">0.002340 </w:t>
            </w:r>
          </w:p>
        </w:tc>
        <w:tc>
          <w:tcPr>
            <w:tcW w:w="1559"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rFonts w:ascii="Calibri" w:hAnsi="Calibri" w:cs="宋体"/>
                <w:kern w:val="0"/>
                <w:sz w:val="20"/>
                <w:szCs w:val="20"/>
              </w:rPr>
            </w:pPr>
            <w:r w:rsidRPr="00946127">
              <w:rPr>
                <w:rFonts w:ascii="Calibri" w:hAnsi="Calibri" w:cs="宋体"/>
                <w:kern w:val="0"/>
                <w:sz w:val="20"/>
                <w:szCs w:val="20"/>
              </w:rPr>
              <w:t xml:space="preserve">0.005164 </w:t>
            </w:r>
          </w:p>
        </w:tc>
        <w:tc>
          <w:tcPr>
            <w:tcW w:w="1843"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rFonts w:ascii="Calibri" w:hAnsi="Calibri" w:cs="宋体"/>
                <w:kern w:val="0"/>
                <w:sz w:val="20"/>
                <w:szCs w:val="20"/>
              </w:rPr>
            </w:pPr>
            <w:r w:rsidRPr="00946127">
              <w:rPr>
                <w:rFonts w:ascii="Calibri" w:hAnsi="Calibri" w:cs="宋体"/>
                <w:kern w:val="0"/>
                <w:sz w:val="20"/>
                <w:szCs w:val="20"/>
              </w:rPr>
              <w:t xml:space="preserve">0.009268 </w:t>
            </w:r>
          </w:p>
        </w:tc>
      </w:tr>
      <w:tr w:rsidR="00E67E86" w:rsidRPr="00946127" w:rsidTr="00E67E86">
        <w:trPr>
          <w:trHeight w:val="402"/>
        </w:trPr>
        <w:tc>
          <w:tcPr>
            <w:tcW w:w="1116" w:type="dxa"/>
            <w:tcBorders>
              <w:top w:val="nil"/>
              <w:left w:val="single" w:sz="8" w:space="0" w:color="auto"/>
              <w:bottom w:val="single" w:sz="8" w:space="0" w:color="auto"/>
              <w:right w:val="single" w:sz="8" w:space="0" w:color="auto"/>
            </w:tcBorders>
          </w:tcPr>
          <w:p w:rsidR="00E67E86" w:rsidRPr="00946127" w:rsidRDefault="00E67E86" w:rsidP="0021172C">
            <w:pPr>
              <w:widowControl/>
              <w:rPr>
                <w:rFonts w:ascii="宋体" w:hAnsi="宋体" w:cs="宋体"/>
                <w:kern w:val="0"/>
                <w:sz w:val="24"/>
              </w:rPr>
            </w:pPr>
            <w:r w:rsidRPr="00946127">
              <w:rPr>
                <w:rFonts w:ascii="宋体" w:hAnsi="宋体" w:cs="宋体" w:hint="eastAsia"/>
                <w:kern w:val="0"/>
                <w:sz w:val="24"/>
              </w:rPr>
              <w:t>实验室5</w:t>
            </w:r>
          </w:p>
        </w:tc>
        <w:tc>
          <w:tcPr>
            <w:tcW w:w="1116" w:type="dxa"/>
            <w:tcBorders>
              <w:top w:val="nil"/>
              <w:left w:val="single" w:sz="8" w:space="0" w:color="auto"/>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kern w:val="0"/>
                <w:sz w:val="24"/>
              </w:rPr>
            </w:pPr>
            <w:r w:rsidRPr="00946127">
              <w:rPr>
                <w:kern w:val="0"/>
                <w:sz w:val="24"/>
              </w:rPr>
              <w:t xml:space="preserve">0.000109 </w:t>
            </w:r>
          </w:p>
        </w:tc>
        <w:tc>
          <w:tcPr>
            <w:tcW w:w="1276"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kern w:val="0"/>
                <w:sz w:val="24"/>
              </w:rPr>
            </w:pPr>
            <w:r w:rsidRPr="00946127">
              <w:rPr>
                <w:kern w:val="0"/>
                <w:sz w:val="24"/>
              </w:rPr>
              <w:t xml:space="preserve">0.000609 </w:t>
            </w:r>
          </w:p>
        </w:tc>
        <w:tc>
          <w:tcPr>
            <w:tcW w:w="1701"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kern w:val="0"/>
                <w:sz w:val="24"/>
              </w:rPr>
            </w:pPr>
            <w:r w:rsidRPr="00946127">
              <w:rPr>
                <w:kern w:val="0"/>
                <w:sz w:val="24"/>
              </w:rPr>
              <w:t xml:space="preserve">0.000870 </w:t>
            </w:r>
          </w:p>
        </w:tc>
        <w:tc>
          <w:tcPr>
            <w:tcW w:w="1559"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kern w:val="0"/>
                <w:sz w:val="24"/>
              </w:rPr>
            </w:pPr>
            <w:r w:rsidRPr="00946127">
              <w:rPr>
                <w:kern w:val="0"/>
                <w:sz w:val="24"/>
              </w:rPr>
              <w:t xml:space="preserve">0.002828 </w:t>
            </w:r>
          </w:p>
        </w:tc>
        <w:tc>
          <w:tcPr>
            <w:tcW w:w="1843"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kern w:val="0"/>
                <w:sz w:val="24"/>
              </w:rPr>
            </w:pPr>
            <w:r w:rsidRPr="00946127">
              <w:rPr>
                <w:kern w:val="0"/>
                <w:sz w:val="24"/>
              </w:rPr>
              <w:t xml:space="preserve">0.002517 </w:t>
            </w:r>
          </w:p>
        </w:tc>
      </w:tr>
      <w:tr w:rsidR="00E67E86" w:rsidRPr="00946127" w:rsidTr="00E67E86">
        <w:trPr>
          <w:trHeight w:val="402"/>
        </w:trPr>
        <w:tc>
          <w:tcPr>
            <w:tcW w:w="1116" w:type="dxa"/>
            <w:tcBorders>
              <w:top w:val="nil"/>
              <w:left w:val="single" w:sz="8" w:space="0" w:color="auto"/>
              <w:bottom w:val="single" w:sz="8" w:space="0" w:color="auto"/>
              <w:right w:val="single" w:sz="8" w:space="0" w:color="auto"/>
            </w:tcBorders>
          </w:tcPr>
          <w:p w:rsidR="00E67E86" w:rsidRPr="00946127" w:rsidRDefault="00E67E86" w:rsidP="0021172C">
            <w:pPr>
              <w:widowControl/>
              <w:rPr>
                <w:rFonts w:ascii="宋体" w:hAnsi="宋体" w:cs="宋体"/>
                <w:kern w:val="0"/>
                <w:sz w:val="24"/>
              </w:rPr>
            </w:pPr>
            <w:r w:rsidRPr="00946127">
              <w:rPr>
                <w:rFonts w:ascii="宋体" w:hAnsi="宋体" w:cs="宋体" w:hint="eastAsia"/>
                <w:kern w:val="0"/>
                <w:sz w:val="24"/>
              </w:rPr>
              <w:t>实验室6</w:t>
            </w:r>
          </w:p>
        </w:tc>
        <w:tc>
          <w:tcPr>
            <w:tcW w:w="1116" w:type="dxa"/>
            <w:tcBorders>
              <w:top w:val="nil"/>
              <w:left w:val="single" w:sz="8" w:space="0" w:color="auto"/>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rFonts w:ascii="宋体" w:hAnsi="宋体" w:cs="宋体"/>
                <w:kern w:val="0"/>
                <w:sz w:val="20"/>
                <w:szCs w:val="20"/>
              </w:rPr>
            </w:pPr>
            <w:r w:rsidRPr="00946127">
              <w:rPr>
                <w:rFonts w:ascii="宋体" w:hAnsi="宋体" w:cs="宋体" w:hint="eastAsia"/>
                <w:kern w:val="0"/>
                <w:sz w:val="20"/>
                <w:szCs w:val="20"/>
              </w:rPr>
              <w:t xml:space="preserve">0.000047 </w:t>
            </w:r>
          </w:p>
        </w:tc>
        <w:tc>
          <w:tcPr>
            <w:tcW w:w="1276"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rFonts w:ascii="宋体" w:hAnsi="宋体" w:cs="宋体"/>
                <w:kern w:val="0"/>
                <w:sz w:val="20"/>
                <w:szCs w:val="20"/>
              </w:rPr>
            </w:pPr>
            <w:r w:rsidRPr="00946127">
              <w:rPr>
                <w:rFonts w:ascii="宋体" w:hAnsi="宋体" w:cs="宋体" w:hint="eastAsia"/>
                <w:kern w:val="0"/>
                <w:sz w:val="20"/>
                <w:szCs w:val="20"/>
              </w:rPr>
              <w:t xml:space="preserve">0.000305 </w:t>
            </w:r>
          </w:p>
        </w:tc>
        <w:tc>
          <w:tcPr>
            <w:tcW w:w="1701"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rFonts w:ascii="宋体" w:hAnsi="宋体" w:cs="宋体"/>
                <w:kern w:val="0"/>
                <w:sz w:val="20"/>
                <w:szCs w:val="20"/>
              </w:rPr>
            </w:pPr>
            <w:r w:rsidRPr="00946127">
              <w:rPr>
                <w:rFonts w:ascii="宋体" w:hAnsi="宋体" w:cs="宋体" w:hint="eastAsia"/>
                <w:kern w:val="0"/>
                <w:sz w:val="20"/>
                <w:szCs w:val="20"/>
              </w:rPr>
              <w:t xml:space="preserve">0.000836 </w:t>
            </w:r>
          </w:p>
        </w:tc>
        <w:tc>
          <w:tcPr>
            <w:tcW w:w="1559"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rFonts w:ascii="宋体" w:hAnsi="宋体" w:cs="宋体"/>
                <w:kern w:val="0"/>
                <w:sz w:val="20"/>
                <w:szCs w:val="20"/>
              </w:rPr>
            </w:pPr>
            <w:r w:rsidRPr="00946127">
              <w:rPr>
                <w:rFonts w:ascii="宋体" w:hAnsi="宋体" w:cs="宋体" w:hint="eastAsia"/>
                <w:kern w:val="0"/>
                <w:sz w:val="20"/>
                <w:szCs w:val="20"/>
              </w:rPr>
              <w:t xml:space="preserve">0.003592 </w:t>
            </w:r>
          </w:p>
        </w:tc>
        <w:tc>
          <w:tcPr>
            <w:tcW w:w="1843" w:type="dxa"/>
            <w:tcBorders>
              <w:top w:val="nil"/>
              <w:left w:val="nil"/>
              <w:bottom w:val="single" w:sz="8" w:space="0" w:color="auto"/>
              <w:right w:val="single" w:sz="8" w:space="0" w:color="auto"/>
            </w:tcBorders>
            <w:shd w:val="clear" w:color="auto" w:fill="auto"/>
            <w:vAlign w:val="bottom"/>
            <w:hideMark/>
          </w:tcPr>
          <w:p w:rsidR="00E67E86" w:rsidRPr="00946127" w:rsidRDefault="00E67E86" w:rsidP="00E67E86">
            <w:pPr>
              <w:widowControl/>
              <w:jc w:val="center"/>
              <w:rPr>
                <w:rFonts w:ascii="宋体" w:hAnsi="宋体" w:cs="宋体"/>
                <w:kern w:val="0"/>
                <w:sz w:val="20"/>
                <w:szCs w:val="20"/>
              </w:rPr>
            </w:pPr>
            <w:r w:rsidRPr="00946127">
              <w:rPr>
                <w:rFonts w:ascii="宋体" w:hAnsi="宋体" w:cs="宋体" w:hint="eastAsia"/>
                <w:kern w:val="0"/>
                <w:sz w:val="20"/>
                <w:szCs w:val="20"/>
              </w:rPr>
              <w:t xml:space="preserve">0.005014 </w:t>
            </w:r>
          </w:p>
        </w:tc>
      </w:tr>
    </w:tbl>
    <w:p w:rsidR="00692ACB" w:rsidRPr="00A949D9" w:rsidRDefault="00692ACB" w:rsidP="00E244A2">
      <w:pPr>
        <w:spacing w:line="360" w:lineRule="auto"/>
        <w:rPr>
          <w:rFonts w:ascii="黑体" w:eastAsia="黑体" w:hAnsi="黑体"/>
          <w:color w:val="000000"/>
          <w:szCs w:val="21"/>
        </w:rPr>
      </w:pPr>
      <w:r w:rsidRPr="00A949D9">
        <w:rPr>
          <w:rFonts w:ascii="黑体" w:eastAsia="黑体" w:hAnsi="黑体"/>
          <w:color w:val="000000"/>
          <w:szCs w:val="21"/>
        </w:rPr>
        <w:t xml:space="preserve">3  </w:t>
      </w:r>
      <w:r w:rsidRPr="00A949D9">
        <w:rPr>
          <w:rFonts w:ascii="黑体" w:eastAsia="黑体" w:hAnsi="黑体" w:hint="eastAsia"/>
          <w:color w:val="000000"/>
          <w:szCs w:val="21"/>
        </w:rPr>
        <w:t>一致性和离群值的检查</w:t>
      </w:r>
    </w:p>
    <w:p w:rsidR="00692ACB" w:rsidRPr="00A949D9" w:rsidRDefault="00692ACB" w:rsidP="00E244A2">
      <w:pPr>
        <w:spacing w:line="360" w:lineRule="auto"/>
        <w:rPr>
          <w:rFonts w:ascii="黑体" w:eastAsia="黑体" w:hAnsi="黑体"/>
          <w:color w:val="000000"/>
          <w:szCs w:val="21"/>
        </w:rPr>
      </w:pPr>
      <w:r w:rsidRPr="00A949D9">
        <w:rPr>
          <w:rFonts w:ascii="黑体" w:eastAsia="黑体" w:hAnsi="黑体"/>
          <w:color w:val="000000"/>
          <w:szCs w:val="21"/>
        </w:rPr>
        <w:t xml:space="preserve">3.1  </w:t>
      </w:r>
      <w:r w:rsidRPr="00A949D9">
        <w:rPr>
          <w:rFonts w:ascii="黑体" w:eastAsia="黑体" w:hAnsi="黑体" w:hint="eastAsia"/>
          <w:color w:val="000000"/>
          <w:szCs w:val="21"/>
        </w:rPr>
        <w:t>柯克伦检验</w:t>
      </w:r>
    </w:p>
    <w:p w:rsidR="00946127" w:rsidRPr="00946F7D" w:rsidRDefault="00946127" w:rsidP="00946127">
      <w:pPr>
        <w:ind w:firstLineChars="200" w:firstLine="420"/>
        <w:rPr>
          <w:color w:val="000000"/>
          <w:szCs w:val="21"/>
        </w:rPr>
      </w:pPr>
      <w:r w:rsidRPr="00946F7D">
        <w:rPr>
          <w:rFonts w:cs="宋体" w:hint="eastAsia"/>
          <w:color w:val="000000"/>
          <w:szCs w:val="21"/>
        </w:rPr>
        <w:t>对</w:t>
      </w:r>
      <w:r w:rsidRPr="00946F7D">
        <w:rPr>
          <w:color w:val="000000"/>
          <w:szCs w:val="21"/>
        </w:rPr>
        <w:t>n=6</w:t>
      </w:r>
      <w:r w:rsidRPr="00946F7D">
        <w:rPr>
          <w:rFonts w:cs="宋体" w:hint="eastAsia"/>
          <w:color w:val="000000"/>
          <w:szCs w:val="21"/>
        </w:rPr>
        <w:t>，</w:t>
      </w:r>
      <w:r w:rsidRPr="00946F7D">
        <w:rPr>
          <w:color w:val="000000"/>
          <w:szCs w:val="21"/>
        </w:rPr>
        <w:t>p=</w:t>
      </w:r>
      <w:r w:rsidRPr="00946F7D">
        <w:rPr>
          <w:rFonts w:hint="eastAsia"/>
          <w:color w:val="000000"/>
          <w:szCs w:val="21"/>
        </w:rPr>
        <w:t>6</w:t>
      </w:r>
      <w:r w:rsidRPr="00946F7D">
        <w:rPr>
          <w:rFonts w:cs="宋体" w:hint="eastAsia"/>
          <w:color w:val="000000"/>
          <w:szCs w:val="21"/>
        </w:rPr>
        <w:t>，科克伦检验</w:t>
      </w:r>
      <w:r w:rsidRPr="00946F7D">
        <w:rPr>
          <w:color w:val="000000"/>
          <w:szCs w:val="21"/>
        </w:rPr>
        <w:t>5%</w:t>
      </w:r>
      <w:r w:rsidRPr="00946F7D">
        <w:rPr>
          <w:rFonts w:cs="宋体" w:hint="eastAsia"/>
          <w:color w:val="000000"/>
          <w:szCs w:val="21"/>
        </w:rPr>
        <w:t>临界值为</w:t>
      </w:r>
      <w:r w:rsidRPr="00946F7D">
        <w:rPr>
          <w:color w:val="000000"/>
          <w:szCs w:val="21"/>
        </w:rPr>
        <w:t>0.</w:t>
      </w:r>
      <w:r w:rsidRPr="00946F7D">
        <w:rPr>
          <w:rFonts w:hint="eastAsia"/>
          <w:color w:val="000000"/>
          <w:szCs w:val="21"/>
        </w:rPr>
        <w:t>445</w:t>
      </w:r>
      <w:r w:rsidRPr="00946F7D">
        <w:rPr>
          <w:rFonts w:cs="宋体" w:hint="eastAsia"/>
          <w:color w:val="000000"/>
          <w:szCs w:val="21"/>
        </w:rPr>
        <w:t>，</w:t>
      </w:r>
      <w:r w:rsidRPr="00946F7D">
        <w:rPr>
          <w:color w:val="000000"/>
          <w:szCs w:val="21"/>
        </w:rPr>
        <w:t>1%</w:t>
      </w:r>
      <w:r w:rsidRPr="00946F7D">
        <w:rPr>
          <w:rFonts w:cs="宋体" w:hint="eastAsia"/>
          <w:color w:val="000000"/>
          <w:szCs w:val="21"/>
        </w:rPr>
        <w:t>临界值为</w:t>
      </w:r>
      <w:r w:rsidRPr="00946F7D">
        <w:rPr>
          <w:color w:val="000000"/>
          <w:szCs w:val="21"/>
        </w:rPr>
        <w:t>0.</w:t>
      </w:r>
      <w:r w:rsidRPr="00946F7D">
        <w:rPr>
          <w:rFonts w:hint="eastAsia"/>
          <w:color w:val="000000"/>
          <w:szCs w:val="21"/>
        </w:rPr>
        <w:t>520</w:t>
      </w:r>
      <w:r w:rsidRPr="00946F7D">
        <w:rPr>
          <w:rFonts w:cs="宋体" w:hint="eastAsia"/>
          <w:color w:val="000000"/>
          <w:szCs w:val="21"/>
        </w:rPr>
        <w:t>（科克伦检验没有</w:t>
      </w:r>
      <w:r w:rsidRPr="00946F7D">
        <w:rPr>
          <w:color w:val="000000"/>
          <w:szCs w:val="21"/>
        </w:rPr>
        <w:t>n=11</w:t>
      </w:r>
      <w:r w:rsidRPr="00946F7D">
        <w:rPr>
          <w:rFonts w:cs="宋体" w:hint="eastAsia"/>
          <w:color w:val="000000"/>
          <w:szCs w:val="21"/>
        </w:rPr>
        <w:t>时的临界值可查询，先按</w:t>
      </w:r>
      <w:r w:rsidRPr="00946F7D">
        <w:rPr>
          <w:color w:val="000000"/>
          <w:szCs w:val="21"/>
        </w:rPr>
        <w:t>n=6</w:t>
      </w:r>
      <w:r w:rsidRPr="00946F7D">
        <w:rPr>
          <w:rFonts w:cs="宋体" w:hint="eastAsia"/>
          <w:color w:val="000000"/>
          <w:szCs w:val="21"/>
        </w:rPr>
        <w:t>时的临界值进行离群值的排除。）</w:t>
      </w:r>
    </w:p>
    <w:p w:rsidR="00692ACB" w:rsidRPr="00A949D9" w:rsidRDefault="00692ACB" w:rsidP="00865FC6">
      <w:pPr>
        <w:ind w:firstLineChars="150" w:firstLine="315"/>
        <w:rPr>
          <w:color w:val="000000"/>
          <w:szCs w:val="21"/>
        </w:rPr>
      </w:pPr>
      <w:r w:rsidRPr="00A949D9">
        <w:rPr>
          <w:rFonts w:hint="eastAsia"/>
          <w:color w:val="000000"/>
          <w:szCs w:val="21"/>
        </w:rPr>
        <w:t>按柯克伦检验统计量计算结果如表</w:t>
      </w:r>
      <w:r w:rsidRPr="00A949D9">
        <w:rPr>
          <w:color w:val="000000"/>
          <w:szCs w:val="21"/>
        </w:rPr>
        <w:t>2</w:t>
      </w:r>
    </w:p>
    <w:p w:rsidR="00692ACB" w:rsidRPr="00A949D9" w:rsidRDefault="00692ACB" w:rsidP="00E244A2">
      <w:pPr>
        <w:rPr>
          <w:color w:val="000000"/>
          <w:szCs w:val="21"/>
        </w:rPr>
      </w:pPr>
      <w:r w:rsidRPr="00A949D9">
        <w:rPr>
          <w:color w:val="000000"/>
          <w:szCs w:val="21"/>
        </w:rPr>
        <w:t xml:space="preserve">                            </w:t>
      </w:r>
      <w:r w:rsidRPr="00A949D9">
        <w:rPr>
          <w:rFonts w:hint="eastAsia"/>
          <w:color w:val="000000"/>
          <w:szCs w:val="21"/>
        </w:rPr>
        <w:t>表</w:t>
      </w:r>
      <w:r w:rsidR="009F6DCC">
        <w:rPr>
          <w:color w:val="000000"/>
          <w:szCs w:val="21"/>
        </w:rPr>
        <w:t>4</w:t>
      </w:r>
      <w:r w:rsidRPr="00A949D9">
        <w:rPr>
          <w:color w:val="000000"/>
          <w:szCs w:val="21"/>
        </w:rPr>
        <w:t xml:space="preserve"> </w:t>
      </w:r>
      <w:r w:rsidRPr="00A949D9">
        <w:rPr>
          <w:rFonts w:hint="eastAsia"/>
          <w:color w:val="000000"/>
          <w:szCs w:val="21"/>
        </w:rPr>
        <w:t>柯克伦检验</w:t>
      </w: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4"/>
        <w:gridCol w:w="1574"/>
        <w:gridCol w:w="1620"/>
        <w:gridCol w:w="1416"/>
        <w:gridCol w:w="1192"/>
        <w:gridCol w:w="1549"/>
      </w:tblGrid>
      <w:tr w:rsidR="00692ACB" w:rsidRPr="00A949D9" w:rsidTr="009878E8">
        <w:trPr>
          <w:trHeight w:hRule="exact" w:val="340"/>
        </w:trPr>
        <w:tc>
          <w:tcPr>
            <w:tcW w:w="1594" w:type="dxa"/>
            <w:vAlign w:val="center"/>
          </w:tcPr>
          <w:p w:rsidR="00692ACB" w:rsidRPr="00A949D9" w:rsidRDefault="00692ACB" w:rsidP="002D25A2">
            <w:pPr>
              <w:jc w:val="center"/>
              <w:rPr>
                <w:color w:val="000000"/>
                <w:kern w:val="0"/>
                <w:sz w:val="20"/>
                <w:szCs w:val="21"/>
              </w:rPr>
            </w:pPr>
            <w:r w:rsidRPr="00A949D9">
              <w:rPr>
                <w:rFonts w:hint="eastAsia"/>
                <w:color w:val="000000"/>
                <w:kern w:val="0"/>
                <w:sz w:val="20"/>
                <w:szCs w:val="21"/>
              </w:rPr>
              <w:t>实验室</w:t>
            </w:r>
            <w:proofErr w:type="spellStart"/>
            <w:r w:rsidRPr="00A949D9">
              <w:rPr>
                <w:color w:val="000000"/>
                <w:kern w:val="0"/>
                <w:sz w:val="20"/>
                <w:szCs w:val="21"/>
              </w:rPr>
              <w:t>i</w:t>
            </w:r>
            <w:proofErr w:type="spellEnd"/>
          </w:p>
        </w:tc>
        <w:tc>
          <w:tcPr>
            <w:tcW w:w="1574" w:type="dxa"/>
            <w:vAlign w:val="center"/>
          </w:tcPr>
          <w:p w:rsidR="00692ACB" w:rsidRPr="001F3F53" w:rsidRDefault="00692ACB" w:rsidP="002D25A2">
            <w:pPr>
              <w:spacing w:line="360" w:lineRule="auto"/>
              <w:jc w:val="center"/>
              <w:rPr>
                <w:kern w:val="0"/>
                <w:sz w:val="20"/>
                <w:szCs w:val="21"/>
              </w:rPr>
            </w:pPr>
            <w:r w:rsidRPr="001F3F53">
              <w:rPr>
                <w:rFonts w:hint="eastAsia"/>
                <w:kern w:val="0"/>
                <w:sz w:val="20"/>
                <w:szCs w:val="21"/>
              </w:rPr>
              <w:t>水平</w:t>
            </w:r>
            <w:r w:rsidRPr="001F3F53">
              <w:rPr>
                <w:kern w:val="0"/>
                <w:sz w:val="20"/>
                <w:szCs w:val="21"/>
              </w:rPr>
              <w:t>1</w:t>
            </w:r>
          </w:p>
        </w:tc>
        <w:tc>
          <w:tcPr>
            <w:tcW w:w="1620" w:type="dxa"/>
            <w:vAlign w:val="center"/>
          </w:tcPr>
          <w:p w:rsidR="00692ACB" w:rsidRPr="001F3F53" w:rsidRDefault="00692ACB" w:rsidP="002D25A2">
            <w:pPr>
              <w:spacing w:line="360" w:lineRule="auto"/>
              <w:jc w:val="center"/>
              <w:rPr>
                <w:kern w:val="0"/>
                <w:sz w:val="20"/>
                <w:szCs w:val="21"/>
              </w:rPr>
            </w:pPr>
            <w:r w:rsidRPr="001F3F53">
              <w:rPr>
                <w:rFonts w:hint="eastAsia"/>
                <w:kern w:val="0"/>
                <w:sz w:val="20"/>
                <w:szCs w:val="21"/>
              </w:rPr>
              <w:t>水平</w:t>
            </w:r>
            <w:r w:rsidRPr="001F3F53">
              <w:rPr>
                <w:kern w:val="0"/>
                <w:sz w:val="20"/>
                <w:szCs w:val="21"/>
              </w:rPr>
              <w:t>2</w:t>
            </w:r>
          </w:p>
        </w:tc>
        <w:tc>
          <w:tcPr>
            <w:tcW w:w="1416" w:type="dxa"/>
            <w:vAlign w:val="center"/>
          </w:tcPr>
          <w:p w:rsidR="00692ACB" w:rsidRPr="001F3F53" w:rsidRDefault="00692ACB" w:rsidP="002D25A2">
            <w:pPr>
              <w:spacing w:line="360" w:lineRule="auto"/>
              <w:jc w:val="center"/>
              <w:rPr>
                <w:kern w:val="0"/>
                <w:sz w:val="20"/>
                <w:szCs w:val="21"/>
              </w:rPr>
            </w:pPr>
            <w:r w:rsidRPr="001F3F53">
              <w:rPr>
                <w:rFonts w:hint="eastAsia"/>
                <w:kern w:val="0"/>
                <w:sz w:val="20"/>
                <w:szCs w:val="21"/>
              </w:rPr>
              <w:t>水平</w:t>
            </w:r>
            <w:r w:rsidRPr="001F3F53">
              <w:rPr>
                <w:kern w:val="0"/>
                <w:sz w:val="20"/>
                <w:szCs w:val="21"/>
              </w:rPr>
              <w:t>3</w:t>
            </w:r>
          </w:p>
        </w:tc>
        <w:tc>
          <w:tcPr>
            <w:tcW w:w="1192" w:type="dxa"/>
            <w:vAlign w:val="center"/>
          </w:tcPr>
          <w:p w:rsidR="00692ACB" w:rsidRPr="001F3F53" w:rsidRDefault="00692ACB" w:rsidP="002D25A2">
            <w:pPr>
              <w:spacing w:line="360" w:lineRule="auto"/>
              <w:jc w:val="center"/>
              <w:rPr>
                <w:kern w:val="0"/>
                <w:sz w:val="20"/>
                <w:szCs w:val="21"/>
              </w:rPr>
            </w:pPr>
            <w:r w:rsidRPr="001F3F53">
              <w:rPr>
                <w:rFonts w:hint="eastAsia"/>
                <w:kern w:val="0"/>
                <w:sz w:val="20"/>
                <w:szCs w:val="21"/>
              </w:rPr>
              <w:t>水平</w:t>
            </w:r>
            <w:r w:rsidRPr="001F3F53">
              <w:rPr>
                <w:kern w:val="0"/>
                <w:sz w:val="20"/>
                <w:szCs w:val="21"/>
              </w:rPr>
              <w:t>4</w:t>
            </w:r>
          </w:p>
        </w:tc>
        <w:tc>
          <w:tcPr>
            <w:tcW w:w="1549" w:type="dxa"/>
            <w:vAlign w:val="center"/>
          </w:tcPr>
          <w:p w:rsidR="00692ACB" w:rsidRPr="001F3F53" w:rsidRDefault="00692ACB" w:rsidP="002D25A2">
            <w:pPr>
              <w:spacing w:line="360" w:lineRule="auto"/>
              <w:jc w:val="center"/>
              <w:rPr>
                <w:kern w:val="0"/>
                <w:sz w:val="20"/>
                <w:szCs w:val="21"/>
              </w:rPr>
            </w:pPr>
            <w:r w:rsidRPr="001F3F53">
              <w:rPr>
                <w:rFonts w:hint="eastAsia"/>
                <w:kern w:val="0"/>
                <w:sz w:val="20"/>
                <w:szCs w:val="21"/>
              </w:rPr>
              <w:t>水平</w:t>
            </w:r>
            <w:r w:rsidRPr="001F3F53">
              <w:rPr>
                <w:kern w:val="0"/>
                <w:sz w:val="20"/>
                <w:szCs w:val="21"/>
              </w:rPr>
              <w:t>5</w:t>
            </w:r>
          </w:p>
        </w:tc>
      </w:tr>
      <w:tr w:rsidR="00946127" w:rsidRPr="00A949D9" w:rsidTr="009878E8">
        <w:trPr>
          <w:trHeight w:hRule="exact" w:val="340"/>
        </w:trPr>
        <w:tc>
          <w:tcPr>
            <w:tcW w:w="1594" w:type="dxa"/>
            <w:vAlign w:val="center"/>
          </w:tcPr>
          <w:p w:rsidR="00946127" w:rsidRPr="00A949D9" w:rsidRDefault="00946127" w:rsidP="002D25A2">
            <w:pPr>
              <w:jc w:val="center"/>
              <w:rPr>
                <w:color w:val="000000"/>
                <w:kern w:val="0"/>
                <w:sz w:val="20"/>
                <w:szCs w:val="21"/>
              </w:rPr>
            </w:pPr>
            <w:proofErr w:type="spellStart"/>
            <w:r w:rsidRPr="00A949D9">
              <w:rPr>
                <w:color w:val="000000"/>
                <w:kern w:val="0"/>
                <w:sz w:val="20"/>
                <w:szCs w:val="21"/>
              </w:rPr>
              <w:t>Smax</w:t>
            </w:r>
            <w:proofErr w:type="spellEnd"/>
            <w:r w:rsidRPr="00A949D9">
              <w:rPr>
                <w:rFonts w:hint="eastAsia"/>
                <w:color w:val="000000"/>
                <w:kern w:val="0"/>
                <w:sz w:val="20"/>
                <w:szCs w:val="21"/>
              </w:rPr>
              <w:t>值</w:t>
            </w:r>
          </w:p>
        </w:tc>
        <w:tc>
          <w:tcPr>
            <w:tcW w:w="1574" w:type="dxa"/>
            <w:vAlign w:val="bottom"/>
          </w:tcPr>
          <w:p w:rsidR="00946127" w:rsidRPr="001F3F53" w:rsidRDefault="00946127">
            <w:pPr>
              <w:jc w:val="right"/>
              <w:rPr>
                <w:rFonts w:ascii="宋体" w:hAnsi="宋体" w:cs="宋体"/>
                <w:sz w:val="24"/>
              </w:rPr>
            </w:pPr>
            <w:r w:rsidRPr="001F3F53">
              <w:rPr>
                <w:rFonts w:hint="eastAsia"/>
              </w:rPr>
              <w:t>0.000109305</w:t>
            </w:r>
          </w:p>
        </w:tc>
        <w:tc>
          <w:tcPr>
            <w:tcW w:w="1620" w:type="dxa"/>
            <w:vAlign w:val="bottom"/>
          </w:tcPr>
          <w:p w:rsidR="00946127" w:rsidRPr="001F3F53" w:rsidRDefault="00946127">
            <w:pPr>
              <w:jc w:val="right"/>
              <w:rPr>
                <w:rFonts w:ascii="宋体" w:hAnsi="宋体" w:cs="宋体"/>
                <w:sz w:val="24"/>
              </w:rPr>
            </w:pPr>
            <w:r w:rsidRPr="001F3F53">
              <w:rPr>
                <w:rFonts w:hint="eastAsia"/>
              </w:rPr>
              <w:t>0.00088452</w:t>
            </w:r>
          </w:p>
        </w:tc>
        <w:tc>
          <w:tcPr>
            <w:tcW w:w="1416" w:type="dxa"/>
            <w:vAlign w:val="bottom"/>
          </w:tcPr>
          <w:p w:rsidR="00946127" w:rsidRPr="001F3F53" w:rsidRDefault="00946127">
            <w:pPr>
              <w:jc w:val="right"/>
              <w:rPr>
                <w:rFonts w:ascii="宋体" w:hAnsi="宋体" w:cs="宋体"/>
                <w:sz w:val="24"/>
              </w:rPr>
            </w:pPr>
            <w:r w:rsidRPr="001F3F53">
              <w:rPr>
                <w:rFonts w:hint="eastAsia"/>
              </w:rPr>
              <w:t>0.002339516</w:t>
            </w:r>
            <w:r w:rsidR="009878E8" w:rsidRPr="001F3F53">
              <w:t>***</w:t>
            </w:r>
          </w:p>
        </w:tc>
        <w:tc>
          <w:tcPr>
            <w:tcW w:w="1192" w:type="dxa"/>
            <w:vAlign w:val="bottom"/>
          </w:tcPr>
          <w:p w:rsidR="00946127" w:rsidRPr="001F3F53" w:rsidRDefault="00946127">
            <w:pPr>
              <w:jc w:val="right"/>
              <w:rPr>
                <w:rFonts w:ascii="宋体" w:hAnsi="宋体" w:cs="宋体"/>
                <w:sz w:val="24"/>
              </w:rPr>
            </w:pPr>
            <w:r w:rsidRPr="001F3F53">
              <w:rPr>
                <w:rFonts w:hint="eastAsia"/>
              </w:rPr>
              <w:t>0.00516398</w:t>
            </w:r>
          </w:p>
        </w:tc>
        <w:tc>
          <w:tcPr>
            <w:tcW w:w="1549" w:type="dxa"/>
            <w:vAlign w:val="bottom"/>
          </w:tcPr>
          <w:p w:rsidR="00946127" w:rsidRPr="001F3F53" w:rsidRDefault="00946127">
            <w:pPr>
              <w:jc w:val="right"/>
              <w:rPr>
                <w:rFonts w:ascii="宋体" w:hAnsi="宋体" w:cs="宋体"/>
                <w:sz w:val="24"/>
              </w:rPr>
            </w:pPr>
            <w:r w:rsidRPr="001F3F53">
              <w:rPr>
                <w:rFonts w:hint="eastAsia"/>
              </w:rPr>
              <w:t>0.009268482</w:t>
            </w:r>
          </w:p>
        </w:tc>
      </w:tr>
      <w:tr w:rsidR="00946127" w:rsidRPr="00A949D9" w:rsidTr="009878E8">
        <w:trPr>
          <w:trHeight w:hRule="exact" w:val="340"/>
        </w:trPr>
        <w:tc>
          <w:tcPr>
            <w:tcW w:w="1594" w:type="dxa"/>
            <w:vAlign w:val="center"/>
          </w:tcPr>
          <w:p w:rsidR="00946127" w:rsidRPr="00A949D9" w:rsidRDefault="00946127" w:rsidP="002D25A2">
            <w:pPr>
              <w:jc w:val="center"/>
              <w:rPr>
                <w:color w:val="000000"/>
                <w:kern w:val="0"/>
                <w:sz w:val="20"/>
                <w:szCs w:val="21"/>
              </w:rPr>
            </w:pPr>
            <w:r w:rsidRPr="00A949D9">
              <w:rPr>
                <w:rFonts w:hint="eastAsia"/>
                <w:color w:val="000000"/>
                <w:kern w:val="0"/>
                <w:sz w:val="20"/>
                <w:szCs w:val="21"/>
              </w:rPr>
              <w:t>∑</w:t>
            </w:r>
            <w:r w:rsidRPr="00A949D9">
              <w:rPr>
                <w:color w:val="000000"/>
                <w:kern w:val="0"/>
                <w:sz w:val="20"/>
                <w:szCs w:val="21"/>
              </w:rPr>
              <w:t>S</w:t>
            </w:r>
            <w:r w:rsidRPr="002D25A2">
              <w:rPr>
                <w:color w:val="000000"/>
                <w:kern w:val="0"/>
                <w:sz w:val="20"/>
                <w:szCs w:val="21"/>
              </w:rPr>
              <w:t>2</w:t>
            </w:r>
          </w:p>
        </w:tc>
        <w:tc>
          <w:tcPr>
            <w:tcW w:w="1574" w:type="dxa"/>
            <w:vAlign w:val="bottom"/>
          </w:tcPr>
          <w:p w:rsidR="00946127" w:rsidRPr="001F3F53" w:rsidRDefault="00946127">
            <w:pPr>
              <w:jc w:val="right"/>
              <w:rPr>
                <w:rFonts w:ascii="宋体" w:hAnsi="宋体" w:cs="宋体"/>
                <w:sz w:val="24"/>
              </w:rPr>
            </w:pPr>
            <w:r w:rsidRPr="001F3F53">
              <w:rPr>
                <w:rFonts w:hint="eastAsia"/>
              </w:rPr>
              <w:t xml:space="preserve">0.000000032 </w:t>
            </w:r>
          </w:p>
        </w:tc>
        <w:tc>
          <w:tcPr>
            <w:tcW w:w="1620" w:type="dxa"/>
            <w:vAlign w:val="bottom"/>
          </w:tcPr>
          <w:p w:rsidR="00946127" w:rsidRPr="001F3F53" w:rsidRDefault="00946127">
            <w:pPr>
              <w:jc w:val="right"/>
              <w:rPr>
                <w:rFonts w:ascii="宋体" w:hAnsi="宋体" w:cs="宋体"/>
                <w:sz w:val="24"/>
              </w:rPr>
            </w:pPr>
            <w:r w:rsidRPr="001F3F53">
              <w:rPr>
                <w:rFonts w:hint="eastAsia"/>
              </w:rPr>
              <w:t xml:space="preserve">0.000001965 </w:t>
            </w:r>
          </w:p>
        </w:tc>
        <w:tc>
          <w:tcPr>
            <w:tcW w:w="1416" w:type="dxa"/>
            <w:vAlign w:val="bottom"/>
          </w:tcPr>
          <w:p w:rsidR="00946127" w:rsidRPr="001F3F53" w:rsidRDefault="00946127">
            <w:pPr>
              <w:jc w:val="right"/>
              <w:rPr>
                <w:rFonts w:ascii="宋体" w:hAnsi="宋体" w:cs="宋体"/>
                <w:sz w:val="24"/>
              </w:rPr>
            </w:pPr>
            <w:r w:rsidRPr="001F3F53">
              <w:rPr>
                <w:rFonts w:hint="eastAsia"/>
              </w:rPr>
              <w:t xml:space="preserve">0.000009352 </w:t>
            </w:r>
          </w:p>
        </w:tc>
        <w:tc>
          <w:tcPr>
            <w:tcW w:w="1192" w:type="dxa"/>
            <w:vAlign w:val="bottom"/>
          </w:tcPr>
          <w:p w:rsidR="00946127" w:rsidRPr="001F3F53" w:rsidRDefault="00946127">
            <w:pPr>
              <w:jc w:val="right"/>
              <w:rPr>
                <w:rFonts w:ascii="宋体" w:hAnsi="宋体" w:cs="宋体"/>
                <w:sz w:val="24"/>
              </w:rPr>
            </w:pPr>
            <w:r w:rsidRPr="001F3F53">
              <w:rPr>
                <w:rFonts w:hint="eastAsia"/>
              </w:rPr>
              <w:t xml:space="preserve">0.000078228 </w:t>
            </w:r>
          </w:p>
        </w:tc>
        <w:tc>
          <w:tcPr>
            <w:tcW w:w="1549" w:type="dxa"/>
            <w:vAlign w:val="bottom"/>
          </w:tcPr>
          <w:p w:rsidR="00946127" w:rsidRPr="001F3F53" w:rsidRDefault="00946127">
            <w:pPr>
              <w:jc w:val="right"/>
              <w:rPr>
                <w:rFonts w:ascii="宋体" w:hAnsi="宋体" w:cs="宋体"/>
                <w:sz w:val="24"/>
              </w:rPr>
            </w:pPr>
            <w:r w:rsidRPr="001F3F53">
              <w:rPr>
                <w:rFonts w:hint="eastAsia"/>
              </w:rPr>
              <w:t xml:space="preserve">0.000151588 </w:t>
            </w:r>
          </w:p>
        </w:tc>
      </w:tr>
      <w:tr w:rsidR="00946127" w:rsidRPr="00A949D9" w:rsidTr="009878E8">
        <w:trPr>
          <w:trHeight w:hRule="exact" w:val="340"/>
        </w:trPr>
        <w:tc>
          <w:tcPr>
            <w:tcW w:w="1594" w:type="dxa"/>
            <w:vAlign w:val="center"/>
          </w:tcPr>
          <w:p w:rsidR="00946127" w:rsidRPr="00A949D9" w:rsidRDefault="00946127" w:rsidP="002D25A2">
            <w:pPr>
              <w:jc w:val="center"/>
              <w:rPr>
                <w:color w:val="000000"/>
                <w:kern w:val="0"/>
                <w:sz w:val="20"/>
                <w:szCs w:val="21"/>
              </w:rPr>
            </w:pPr>
            <w:r w:rsidRPr="00A949D9">
              <w:rPr>
                <w:color w:val="000000"/>
                <w:kern w:val="0"/>
                <w:sz w:val="20"/>
                <w:szCs w:val="21"/>
              </w:rPr>
              <w:t>C</w:t>
            </w:r>
          </w:p>
        </w:tc>
        <w:tc>
          <w:tcPr>
            <w:tcW w:w="1574" w:type="dxa"/>
            <w:vAlign w:val="bottom"/>
          </w:tcPr>
          <w:p w:rsidR="00946127" w:rsidRPr="001F3F53" w:rsidRDefault="00946127">
            <w:pPr>
              <w:jc w:val="right"/>
              <w:rPr>
                <w:rFonts w:ascii="宋体" w:hAnsi="宋体" w:cs="宋体"/>
                <w:sz w:val="24"/>
              </w:rPr>
            </w:pPr>
            <w:r w:rsidRPr="001F3F53">
              <w:rPr>
                <w:rFonts w:hint="eastAsia"/>
              </w:rPr>
              <w:t xml:space="preserve">0.37212 </w:t>
            </w:r>
          </w:p>
        </w:tc>
        <w:tc>
          <w:tcPr>
            <w:tcW w:w="1620" w:type="dxa"/>
            <w:vAlign w:val="bottom"/>
          </w:tcPr>
          <w:p w:rsidR="00946127" w:rsidRPr="001F3F53" w:rsidRDefault="00946127">
            <w:pPr>
              <w:jc w:val="right"/>
              <w:rPr>
                <w:rFonts w:ascii="宋体" w:hAnsi="宋体" w:cs="宋体"/>
                <w:sz w:val="24"/>
              </w:rPr>
            </w:pPr>
            <w:r w:rsidRPr="001F3F53">
              <w:rPr>
                <w:rFonts w:hint="eastAsia"/>
              </w:rPr>
              <w:t xml:space="preserve">0.39808 </w:t>
            </w:r>
          </w:p>
        </w:tc>
        <w:tc>
          <w:tcPr>
            <w:tcW w:w="1416" w:type="dxa"/>
            <w:vAlign w:val="bottom"/>
          </w:tcPr>
          <w:p w:rsidR="00946127" w:rsidRPr="001F3F53" w:rsidRDefault="00946127">
            <w:pPr>
              <w:jc w:val="right"/>
              <w:rPr>
                <w:rFonts w:ascii="宋体" w:hAnsi="宋体" w:cs="宋体"/>
                <w:sz w:val="24"/>
              </w:rPr>
            </w:pPr>
            <w:r w:rsidRPr="001F3F53">
              <w:rPr>
                <w:rFonts w:hint="eastAsia"/>
              </w:rPr>
              <w:t xml:space="preserve">0.58527 </w:t>
            </w:r>
          </w:p>
        </w:tc>
        <w:tc>
          <w:tcPr>
            <w:tcW w:w="1192" w:type="dxa"/>
            <w:vAlign w:val="bottom"/>
          </w:tcPr>
          <w:p w:rsidR="00946127" w:rsidRPr="001F3F53" w:rsidRDefault="00946127">
            <w:pPr>
              <w:jc w:val="right"/>
              <w:rPr>
                <w:rFonts w:ascii="宋体" w:hAnsi="宋体" w:cs="宋体"/>
                <w:sz w:val="24"/>
              </w:rPr>
            </w:pPr>
            <w:r w:rsidRPr="001F3F53">
              <w:rPr>
                <w:rFonts w:hint="eastAsia"/>
              </w:rPr>
              <w:t xml:space="preserve">0.34089 </w:t>
            </w:r>
          </w:p>
        </w:tc>
        <w:tc>
          <w:tcPr>
            <w:tcW w:w="1549" w:type="dxa"/>
            <w:vAlign w:val="bottom"/>
          </w:tcPr>
          <w:p w:rsidR="00946127" w:rsidRPr="001F3F53" w:rsidRDefault="00946127" w:rsidP="009878E8">
            <w:pPr>
              <w:jc w:val="right"/>
              <w:rPr>
                <w:rFonts w:ascii="宋体" w:hAnsi="宋体" w:cs="宋体"/>
                <w:sz w:val="24"/>
              </w:rPr>
            </w:pPr>
            <w:r w:rsidRPr="001F3F53">
              <w:rPr>
                <w:rFonts w:hint="eastAsia"/>
              </w:rPr>
              <w:t>0.5</w:t>
            </w:r>
            <w:r w:rsidR="009878E8" w:rsidRPr="001F3F53">
              <w:t>1</w:t>
            </w:r>
            <w:r w:rsidRPr="001F3F53">
              <w:rPr>
                <w:rFonts w:hint="eastAsia"/>
              </w:rPr>
              <w:t xml:space="preserve">670 </w:t>
            </w:r>
          </w:p>
        </w:tc>
      </w:tr>
      <w:tr w:rsidR="00692ACB" w:rsidRPr="00A949D9" w:rsidTr="009878E8">
        <w:trPr>
          <w:trHeight w:hRule="exact" w:val="340"/>
        </w:trPr>
        <w:tc>
          <w:tcPr>
            <w:tcW w:w="1594" w:type="dxa"/>
            <w:vAlign w:val="center"/>
          </w:tcPr>
          <w:p w:rsidR="00692ACB" w:rsidRPr="00A949D9" w:rsidRDefault="00692ACB" w:rsidP="002D25A2">
            <w:pPr>
              <w:jc w:val="center"/>
              <w:rPr>
                <w:color w:val="000000"/>
                <w:kern w:val="0"/>
                <w:sz w:val="20"/>
                <w:szCs w:val="21"/>
              </w:rPr>
            </w:pPr>
            <w:r w:rsidRPr="00A949D9">
              <w:rPr>
                <w:rFonts w:hint="eastAsia"/>
                <w:color w:val="000000"/>
                <w:kern w:val="0"/>
                <w:sz w:val="20"/>
                <w:szCs w:val="21"/>
              </w:rPr>
              <w:t>离群值（</w:t>
            </w:r>
            <w:r w:rsidRPr="00A949D9">
              <w:rPr>
                <w:color w:val="000000"/>
                <w:kern w:val="0"/>
                <w:sz w:val="20"/>
                <w:szCs w:val="21"/>
              </w:rPr>
              <w:t>Y/N</w:t>
            </w:r>
            <w:r w:rsidRPr="00A949D9">
              <w:rPr>
                <w:rFonts w:hint="eastAsia"/>
                <w:color w:val="000000"/>
                <w:kern w:val="0"/>
                <w:sz w:val="20"/>
                <w:szCs w:val="21"/>
              </w:rPr>
              <w:t>）</w:t>
            </w:r>
          </w:p>
        </w:tc>
        <w:tc>
          <w:tcPr>
            <w:tcW w:w="1574" w:type="dxa"/>
            <w:vAlign w:val="center"/>
          </w:tcPr>
          <w:p w:rsidR="00692ACB" w:rsidRPr="001F3F53" w:rsidRDefault="009878E8" w:rsidP="002D25A2">
            <w:pPr>
              <w:jc w:val="center"/>
              <w:rPr>
                <w:kern w:val="0"/>
                <w:sz w:val="20"/>
                <w:szCs w:val="21"/>
              </w:rPr>
            </w:pPr>
            <w:r w:rsidRPr="001F3F53">
              <w:rPr>
                <w:kern w:val="0"/>
                <w:sz w:val="20"/>
                <w:szCs w:val="21"/>
              </w:rPr>
              <w:t>N</w:t>
            </w:r>
          </w:p>
        </w:tc>
        <w:tc>
          <w:tcPr>
            <w:tcW w:w="1620" w:type="dxa"/>
            <w:vAlign w:val="center"/>
          </w:tcPr>
          <w:p w:rsidR="00692ACB" w:rsidRPr="001F3F53" w:rsidRDefault="009878E8" w:rsidP="002D25A2">
            <w:pPr>
              <w:jc w:val="center"/>
              <w:rPr>
                <w:kern w:val="0"/>
                <w:sz w:val="20"/>
                <w:szCs w:val="21"/>
              </w:rPr>
            </w:pPr>
            <w:r w:rsidRPr="001F3F53">
              <w:rPr>
                <w:kern w:val="0"/>
                <w:sz w:val="20"/>
                <w:szCs w:val="21"/>
              </w:rPr>
              <w:t>N</w:t>
            </w:r>
          </w:p>
        </w:tc>
        <w:tc>
          <w:tcPr>
            <w:tcW w:w="1416" w:type="dxa"/>
            <w:vAlign w:val="center"/>
          </w:tcPr>
          <w:p w:rsidR="00692ACB" w:rsidRPr="001F3F53" w:rsidRDefault="009878E8" w:rsidP="002D25A2">
            <w:pPr>
              <w:jc w:val="center"/>
              <w:rPr>
                <w:kern w:val="0"/>
                <w:sz w:val="20"/>
                <w:szCs w:val="21"/>
              </w:rPr>
            </w:pPr>
            <w:r w:rsidRPr="001F3F53">
              <w:rPr>
                <w:kern w:val="0"/>
                <w:sz w:val="20"/>
                <w:szCs w:val="21"/>
              </w:rPr>
              <w:t>Y</w:t>
            </w:r>
          </w:p>
        </w:tc>
        <w:tc>
          <w:tcPr>
            <w:tcW w:w="1192" w:type="dxa"/>
            <w:vAlign w:val="center"/>
          </w:tcPr>
          <w:p w:rsidR="00692ACB" w:rsidRPr="001F3F53" w:rsidRDefault="009878E8" w:rsidP="002D25A2">
            <w:pPr>
              <w:jc w:val="center"/>
              <w:rPr>
                <w:kern w:val="0"/>
                <w:sz w:val="20"/>
                <w:szCs w:val="21"/>
              </w:rPr>
            </w:pPr>
            <w:r w:rsidRPr="001F3F53">
              <w:rPr>
                <w:kern w:val="0"/>
                <w:sz w:val="20"/>
                <w:szCs w:val="21"/>
              </w:rPr>
              <w:t>N</w:t>
            </w:r>
          </w:p>
        </w:tc>
        <w:tc>
          <w:tcPr>
            <w:tcW w:w="1549" w:type="dxa"/>
            <w:vAlign w:val="center"/>
          </w:tcPr>
          <w:p w:rsidR="00692ACB" w:rsidRPr="001F3F53" w:rsidRDefault="009878E8" w:rsidP="002D25A2">
            <w:pPr>
              <w:jc w:val="center"/>
              <w:rPr>
                <w:kern w:val="0"/>
                <w:sz w:val="20"/>
                <w:szCs w:val="21"/>
              </w:rPr>
            </w:pPr>
            <w:r w:rsidRPr="001F3F53">
              <w:rPr>
                <w:kern w:val="0"/>
                <w:sz w:val="20"/>
                <w:szCs w:val="21"/>
              </w:rPr>
              <w:t>N</w:t>
            </w:r>
          </w:p>
        </w:tc>
      </w:tr>
      <w:tr w:rsidR="00692ACB" w:rsidRPr="00A949D9" w:rsidTr="009878E8">
        <w:trPr>
          <w:trHeight w:hRule="exact" w:val="340"/>
        </w:trPr>
        <w:tc>
          <w:tcPr>
            <w:tcW w:w="1594" w:type="dxa"/>
            <w:vAlign w:val="center"/>
          </w:tcPr>
          <w:p w:rsidR="00692ACB" w:rsidRPr="00A949D9" w:rsidRDefault="00692ACB" w:rsidP="002D25A2">
            <w:pPr>
              <w:jc w:val="center"/>
              <w:rPr>
                <w:color w:val="000000"/>
                <w:kern w:val="0"/>
                <w:sz w:val="20"/>
                <w:szCs w:val="21"/>
              </w:rPr>
            </w:pPr>
            <w:r w:rsidRPr="00A949D9">
              <w:rPr>
                <w:rFonts w:hint="eastAsia"/>
                <w:color w:val="000000"/>
                <w:kern w:val="0"/>
                <w:sz w:val="20"/>
                <w:szCs w:val="21"/>
              </w:rPr>
              <w:t>歧离值（</w:t>
            </w:r>
            <w:r w:rsidRPr="00A949D9">
              <w:rPr>
                <w:color w:val="000000"/>
                <w:kern w:val="0"/>
                <w:sz w:val="20"/>
                <w:szCs w:val="21"/>
              </w:rPr>
              <w:t>Y/N</w:t>
            </w:r>
            <w:r w:rsidRPr="00A949D9">
              <w:rPr>
                <w:rFonts w:hint="eastAsia"/>
                <w:color w:val="000000"/>
                <w:kern w:val="0"/>
                <w:sz w:val="20"/>
                <w:szCs w:val="21"/>
              </w:rPr>
              <w:t>）</w:t>
            </w:r>
          </w:p>
        </w:tc>
        <w:tc>
          <w:tcPr>
            <w:tcW w:w="1574" w:type="dxa"/>
            <w:vAlign w:val="center"/>
          </w:tcPr>
          <w:p w:rsidR="00692ACB" w:rsidRPr="001F3F53" w:rsidRDefault="009878E8" w:rsidP="002D25A2">
            <w:pPr>
              <w:widowControl/>
              <w:jc w:val="center"/>
              <w:rPr>
                <w:kern w:val="0"/>
                <w:sz w:val="20"/>
                <w:szCs w:val="21"/>
              </w:rPr>
            </w:pPr>
            <w:r w:rsidRPr="001F3F53">
              <w:rPr>
                <w:kern w:val="0"/>
                <w:sz w:val="20"/>
                <w:szCs w:val="21"/>
              </w:rPr>
              <w:t>N</w:t>
            </w:r>
          </w:p>
        </w:tc>
        <w:tc>
          <w:tcPr>
            <w:tcW w:w="1620" w:type="dxa"/>
            <w:vAlign w:val="center"/>
          </w:tcPr>
          <w:p w:rsidR="00692ACB" w:rsidRPr="001F3F53" w:rsidRDefault="009878E8" w:rsidP="002D25A2">
            <w:pPr>
              <w:widowControl/>
              <w:jc w:val="center"/>
              <w:rPr>
                <w:kern w:val="0"/>
                <w:sz w:val="20"/>
                <w:szCs w:val="21"/>
              </w:rPr>
            </w:pPr>
            <w:r w:rsidRPr="001F3F53">
              <w:rPr>
                <w:kern w:val="0"/>
                <w:sz w:val="20"/>
                <w:szCs w:val="21"/>
              </w:rPr>
              <w:t>N</w:t>
            </w:r>
          </w:p>
        </w:tc>
        <w:tc>
          <w:tcPr>
            <w:tcW w:w="1416" w:type="dxa"/>
            <w:vAlign w:val="center"/>
          </w:tcPr>
          <w:p w:rsidR="00692ACB" w:rsidRPr="001F3F53" w:rsidRDefault="009878E8" w:rsidP="002D25A2">
            <w:pPr>
              <w:widowControl/>
              <w:jc w:val="center"/>
              <w:rPr>
                <w:kern w:val="0"/>
                <w:sz w:val="20"/>
                <w:szCs w:val="21"/>
              </w:rPr>
            </w:pPr>
            <w:r w:rsidRPr="001F3F53">
              <w:rPr>
                <w:kern w:val="0"/>
                <w:sz w:val="20"/>
                <w:szCs w:val="21"/>
              </w:rPr>
              <w:t>N</w:t>
            </w:r>
          </w:p>
        </w:tc>
        <w:tc>
          <w:tcPr>
            <w:tcW w:w="1192" w:type="dxa"/>
            <w:vAlign w:val="center"/>
          </w:tcPr>
          <w:p w:rsidR="00692ACB" w:rsidRPr="001F3F53" w:rsidRDefault="009878E8" w:rsidP="002D25A2">
            <w:pPr>
              <w:widowControl/>
              <w:jc w:val="center"/>
              <w:rPr>
                <w:kern w:val="0"/>
                <w:sz w:val="20"/>
                <w:szCs w:val="21"/>
              </w:rPr>
            </w:pPr>
            <w:r w:rsidRPr="001F3F53">
              <w:rPr>
                <w:kern w:val="0"/>
                <w:sz w:val="20"/>
                <w:szCs w:val="21"/>
              </w:rPr>
              <w:t>N</w:t>
            </w:r>
          </w:p>
        </w:tc>
        <w:tc>
          <w:tcPr>
            <w:tcW w:w="1549" w:type="dxa"/>
            <w:vAlign w:val="center"/>
          </w:tcPr>
          <w:p w:rsidR="00692ACB" w:rsidRPr="001F3F53" w:rsidRDefault="009878E8" w:rsidP="002D25A2">
            <w:pPr>
              <w:widowControl/>
              <w:jc w:val="center"/>
              <w:rPr>
                <w:kern w:val="0"/>
                <w:sz w:val="20"/>
                <w:szCs w:val="21"/>
              </w:rPr>
            </w:pPr>
            <w:r w:rsidRPr="001F3F53">
              <w:rPr>
                <w:kern w:val="0"/>
                <w:sz w:val="20"/>
                <w:szCs w:val="21"/>
              </w:rPr>
              <w:t>Y</w:t>
            </w:r>
          </w:p>
        </w:tc>
      </w:tr>
      <w:tr w:rsidR="00692ACB" w:rsidRPr="00A949D9" w:rsidTr="002D25A2">
        <w:trPr>
          <w:trHeight w:hRule="exact" w:val="340"/>
        </w:trPr>
        <w:tc>
          <w:tcPr>
            <w:tcW w:w="1594" w:type="dxa"/>
            <w:vAlign w:val="center"/>
          </w:tcPr>
          <w:p w:rsidR="00692ACB" w:rsidRPr="00A949D9" w:rsidRDefault="00692ACB" w:rsidP="002D25A2">
            <w:pPr>
              <w:jc w:val="center"/>
              <w:rPr>
                <w:color w:val="000000"/>
                <w:kern w:val="0"/>
                <w:sz w:val="20"/>
                <w:szCs w:val="21"/>
              </w:rPr>
            </w:pPr>
            <w:r w:rsidRPr="00A949D9">
              <w:rPr>
                <w:color w:val="000000"/>
                <w:kern w:val="0"/>
                <w:sz w:val="20"/>
                <w:szCs w:val="21"/>
              </w:rPr>
              <w:t>C</w:t>
            </w:r>
            <w:r w:rsidRPr="00A949D9">
              <w:rPr>
                <w:rFonts w:hint="eastAsia"/>
                <w:color w:val="000000"/>
                <w:kern w:val="0"/>
                <w:sz w:val="20"/>
                <w:szCs w:val="21"/>
              </w:rPr>
              <w:t>临界</w:t>
            </w:r>
          </w:p>
        </w:tc>
        <w:tc>
          <w:tcPr>
            <w:tcW w:w="7351" w:type="dxa"/>
            <w:gridSpan w:val="5"/>
            <w:vAlign w:val="center"/>
          </w:tcPr>
          <w:p w:rsidR="00692ACB" w:rsidRPr="002D25A2" w:rsidRDefault="00946127" w:rsidP="002D25A2">
            <w:pPr>
              <w:jc w:val="center"/>
              <w:rPr>
                <w:color w:val="000000"/>
                <w:kern w:val="0"/>
                <w:sz w:val="20"/>
                <w:szCs w:val="21"/>
              </w:rPr>
            </w:pPr>
            <w:r w:rsidRPr="00946F7D">
              <w:rPr>
                <w:color w:val="000000"/>
                <w:szCs w:val="21"/>
              </w:rPr>
              <w:t>5%</w:t>
            </w:r>
            <w:r w:rsidRPr="00946F7D">
              <w:rPr>
                <w:rFonts w:cs="宋体" w:hint="eastAsia"/>
                <w:color w:val="000000"/>
                <w:szCs w:val="21"/>
              </w:rPr>
              <w:t>临界值为</w:t>
            </w:r>
            <w:r w:rsidRPr="00946F7D">
              <w:rPr>
                <w:color w:val="000000"/>
                <w:szCs w:val="21"/>
              </w:rPr>
              <w:t>0.</w:t>
            </w:r>
            <w:r w:rsidRPr="00946F7D">
              <w:rPr>
                <w:rFonts w:hint="eastAsia"/>
                <w:color w:val="000000"/>
                <w:szCs w:val="21"/>
              </w:rPr>
              <w:t>445</w:t>
            </w:r>
            <w:r w:rsidRPr="00946F7D">
              <w:rPr>
                <w:rFonts w:cs="宋体" w:hint="eastAsia"/>
                <w:color w:val="000000"/>
                <w:szCs w:val="21"/>
              </w:rPr>
              <w:t>，</w:t>
            </w:r>
            <w:r w:rsidRPr="00946F7D">
              <w:rPr>
                <w:color w:val="000000"/>
                <w:szCs w:val="21"/>
              </w:rPr>
              <w:t>1%</w:t>
            </w:r>
            <w:r w:rsidRPr="00946F7D">
              <w:rPr>
                <w:rFonts w:cs="宋体" w:hint="eastAsia"/>
                <w:color w:val="000000"/>
                <w:szCs w:val="21"/>
              </w:rPr>
              <w:t>临界值为</w:t>
            </w:r>
            <w:r w:rsidRPr="00946F7D">
              <w:rPr>
                <w:color w:val="000000"/>
                <w:szCs w:val="21"/>
              </w:rPr>
              <w:t>0.</w:t>
            </w:r>
            <w:r w:rsidRPr="00946F7D">
              <w:rPr>
                <w:rFonts w:hint="eastAsia"/>
                <w:color w:val="000000"/>
                <w:szCs w:val="21"/>
              </w:rPr>
              <w:t>520</w:t>
            </w:r>
          </w:p>
        </w:tc>
      </w:tr>
    </w:tbl>
    <w:p w:rsidR="00692ACB" w:rsidRPr="00A949D9" w:rsidRDefault="00692ACB" w:rsidP="00E244A2">
      <w:pPr>
        <w:spacing w:line="360" w:lineRule="auto"/>
        <w:rPr>
          <w:color w:val="000000"/>
          <w:szCs w:val="21"/>
        </w:rPr>
      </w:pPr>
      <w:r w:rsidRPr="00A949D9">
        <w:rPr>
          <w:color w:val="000000"/>
          <w:szCs w:val="21"/>
        </w:rPr>
        <w:t xml:space="preserve">   </w:t>
      </w:r>
      <w:r w:rsidRPr="00A949D9">
        <w:rPr>
          <w:rFonts w:hint="eastAsia"/>
          <w:color w:val="000000"/>
          <w:szCs w:val="21"/>
        </w:rPr>
        <w:t>柯克伦检验的结果，实验室</w:t>
      </w:r>
      <w:r w:rsidR="009878E8">
        <w:rPr>
          <w:color w:val="000000"/>
          <w:szCs w:val="21"/>
        </w:rPr>
        <w:t>4</w:t>
      </w:r>
      <w:r w:rsidRPr="00A949D9">
        <w:rPr>
          <w:rFonts w:hint="eastAsia"/>
          <w:color w:val="000000"/>
          <w:szCs w:val="21"/>
        </w:rPr>
        <w:t>的水平</w:t>
      </w:r>
      <w:r w:rsidR="009878E8">
        <w:rPr>
          <w:color w:val="000000"/>
          <w:szCs w:val="21"/>
        </w:rPr>
        <w:t>3</w:t>
      </w:r>
      <w:r w:rsidRPr="00A949D9">
        <w:rPr>
          <w:rFonts w:hint="eastAsia"/>
          <w:color w:val="000000"/>
          <w:szCs w:val="21"/>
        </w:rPr>
        <w:t>为离群值，舍去不用；水平</w:t>
      </w:r>
      <w:r w:rsidRPr="00A949D9">
        <w:rPr>
          <w:color w:val="000000"/>
          <w:szCs w:val="21"/>
        </w:rPr>
        <w:t>5</w:t>
      </w:r>
      <w:r w:rsidRPr="00A949D9">
        <w:rPr>
          <w:rFonts w:hint="eastAsia"/>
          <w:color w:val="000000"/>
          <w:szCs w:val="21"/>
        </w:rPr>
        <w:t>为歧离值，留用。</w:t>
      </w:r>
    </w:p>
    <w:p w:rsidR="00692ACB" w:rsidRPr="00A949D9" w:rsidRDefault="00692ACB" w:rsidP="00E244A2">
      <w:pPr>
        <w:spacing w:line="360" w:lineRule="auto"/>
        <w:rPr>
          <w:rFonts w:ascii="黑体" w:eastAsia="黑体" w:hAnsi="黑体"/>
          <w:color w:val="000000"/>
          <w:szCs w:val="21"/>
        </w:rPr>
      </w:pPr>
      <w:r w:rsidRPr="00A949D9">
        <w:rPr>
          <w:rFonts w:ascii="黑体" w:eastAsia="黑体" w:hAnsi="黑体"/>
          <w:color w:val="000000"/>
          <w:szCs w:val="21"/>
        </w:rPr>
        <w:t xml:space="preserve">3.2  </w:t>
      </w:r>
      <w:r w:rsidRPr="00A949D9">
        <w:rPr>
          <w:rFonts w:ascii="黑体" w:eastAsia="黑体" w:hAnsi="黑体" w:hint="eastAsia"/>
          <w:color w:val="000000"/>
          <w:szCs w:val="21"/>
        </w:rPr>
        <w:t>格拉布斯检验</w:t>
      </w:r>
    </w:p>
    <w:p w:rsidR="00692ACB" w:rsidRPr="00A949D9" w:rsidRDefault="00692ACB" w:rsidP="00E244A2">
      <w:pPr>
        <w:spacing w:line="360" w:lineRule="auto"/>
        <w:jc w:val="center"/>
        <w:rPr>
          <w:rFonts w:ascii="黑体" w:eastAsia="黑体" w:hAnsi="黑体"/>
          <w:color w:val="000000"/>
          <w:szCs w:val="21"/>
        </w:rPr>
      </w:pPr>
      <w:r w:rsidRPr="00A949D9">
        <w:rPr>
          <w:rFonts w:ascii="黑体" w:eastAsia="黑体" w:hAnsi="黑体" w:hint="eastAsia"/>
          <w:color w:val="000000"/>
          <w:szCs w:val="21"/>
        </w:rPr>
        <w:t>表</w:t>
      </w:r>
      <w:r w:rsidR="009F6DCC">
        <w:rPr>
          <w:rFonts w:ascii="黑体" w:eastAsia="黑体" w:hAnsi="黑体"/>
          <w:color w:val="000000"/>
          <w:szCs w:val="21"/>
        </w:rPr>
        <w:t>5</w:t>
      </w:r>
      <w:r w:rsidRPr="00A949D9">
        <w:rPr>
          <w:rFonts w:ascii="黑体" w:eastAsia="黑体" w:hAnsi="黑体"/>
          <w:color w:val="000000"/>
          <w:szCs w:val="21"/>
        </w:rPr>
        <w:t xml:space="preserve"> </w:t>
      </w:r>
      <w:r w:rsidRPr="00A949D9">
        <w:rPr>
          <w:rFonts w:ascii="黑体" w:eastAsia="黑体" w:hAnsi="黑体" w:hint="eastAsia"/>
          <w:color w:val="000000"/>
          <w:szCs w:val="21"/>
        </w:rPr>
        <w:t>格拉布斯检验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231"/>
        <w:gridCol w:w="1260"/>
        <w:gridCol w:w="1260"/>
        <w:gridCol w:w="1440"/>
        <w:gridCol w:w="1450"/>
      </w:tblGrid>
      <w:tr w:rsidR="00692ACB" w:rsidRPr="00A949D9" w:rsidTr="00E244A2">
        <w:trPr>
          <w:trHeight w:val="340"/>
          <w:jc w:val="center"/>
        </w:trPr>
        <w:tc>
          <w:tcPr>
            <w:tcW w:w="1659" w:type="dxa"/>
            <w:vAlign w:val="center"/>
          </w:tcPr>
          <w:p w:rsidR="00692ACB" w:rsidRPr="002D25A2" w:rsidRDefault="00692ACB" w:rsidP="00E244A2">
            <w:pPr>
              <w:jc w:val="center"/>
              <w:rPr>
                <w:color w:val="000000"/>
                <w:kern w:val="0"/>
                <w:sz w:val="20"/>
                <w:szCs w:val="21"/>
              </w:rPr>
            </w:pPr>
            <w:r w:rsidRPr="002D25A2">
              <w:rPr>
                <w:rFonts w:hint="eastAsia"/>
                <w:color w:val="000000"/>
                <w:kern w:val="0"/>
                <w:sz w:val="20"/>
                <w:szCs w:val="21"/>
              </w:rPr>
              <w:t>统计量</w:t>
            </w:r>
          </w:p>
        </w:tc>
        <w:tc>
          <w:tcPr>
            <w:tcW w:w="1231" w:type="dxa"/>
            <w:vAlign w:val="center"/>
          </w:tcPr>
          <w:p w:rsidR="00692ACB" w:rsidRPr="002D25A2" w:rsidRDefault="00692ACB" w:rsidP="00E244A2">
            <w:pPr>
              <w:widowControl/>
              <w:jc w:val="center"/>
              <w:rPr>
                <w:color w:val="000000"/>
                <w:kern w:val="0"/>
                <w:sz w:val="20"/>
                <w:szCs w:val="21"/>
              </w:rPr>
            </w:pPr>
            <w:r w:rsidRPr="002D25A2">
              <w:rPr>
                <w:rFonts w:hint="eastAsia"/>
                <w:color w:val="000000"/>
                <w:kern w:val="0"/>
                <w:sz w:val="20"/>
                <w:szCs w:val="21"/>
              </w:rPr>
              <w:t>水平</w:t>
            </w:r>
            <w:r w:rsidRPr="002D25A2">
              <w:rPr>
                <w:color w:val="000000"/>
                <w:kern w:val="0"/>
                <w:sz w:val="20"/>
                <w:szCs w:val="21"/>
              </w:rPr>
              <w:t>1</w:t>
            </w:r>
          </w:p>
        </w:tc>
        <w:tc>
          <w:tcPr>
            <w:tcW w:w="1260" w:type="dxa"/>
            <w:vAlign w:val="center"/>
          </w:tcPr>
          <w:p w:rsidR="00692ACB" w:rsidRPr="002D25A2" w:rsidRDefault="00692ACB" w:rsidP="00E244A2">
            <w:pPr>
              <w:widowControl/>
              <w:jc w:val="center"/>
              <w:rPr>
                <w:color w:val="000000"/>
                <w:kern w:val="0"/>
                <w:sz w:val="20"/>
                <w:szCs w:val="21"/>
              </w:rPr>
            </w:pPr>
            <w:r w:rsidRPr="002D25A2">
              <w:rPr>
                <w:rFonts w:hint="eastAsia"/>
                <w:color w:val="000000"/>
                <w:kern w:val="0"/>
                <w:sz w:val="20"/>
                <w:szCs w:val="21"/>
              </w:rPr>
              <w:t>水平</w:t>
            </w:r>
            <w:r w:rsidRPr="002D25A2">
              <w:rPr>
                <w:color w:val="000000"/>
                <w:kern w:val="0"/>
                <w:sz w:val="20"/>
                <w:szCs w:val="21"/>
              </w:rPr>
              <w:t>2</w:t>
            </w:r>
          </w:p>
        </w:tc>
        <w:tc>
          <w:tcPr>
            <w:tcW w:w="1260" w:type="dxa"/>
            <w:vAlign w:val="center"/>
          </w:tcPr>
          <w:p w:rsidR="00692ACB" w:rsidRPr="002D25A2" w:rsidRDefault="00692ACB" w:rsidP="00E244A2">
            <w:pPr>
              <w:widowControl/>
              <w:jc w:val="center"/>
              <w:rPr>
                <w:color w:val="000000"/>
                <w:kern w:val="0"/>
                <w:sz w:val="20"/>
                <w:szCs w:val="21"/>
              </w:rPr>
            </w:pPr>
            <w:r w:rsidRPr="002D25A2">
              <w:rPr>
                <w:rFonts w:hint="eastAsia"/>
                <w:color w:val="000000"/>
                <w:kern w:val="0"/>
                <w:sz w:val="20"/>
                <w:szCs w:val="21"/>
              </w:rPr>
              <w:t>水平</w:t>
            </w:r>
            <w:r w:rsidRPr="002D25A2">
              <w:rPr>
                <w:color w:val="000000"/>
                <w:kern w:val="0"/>
                <w:sz w:val="20"/>
                <w:szCs w:val="21"/>
              </w:rPr>
              <w:t>3</w:t>
            </w:r>
          </w:p>
        </w:tc>
        <w:tc>
          <w:tcPr>
            <w:tcW w:w="1440" w:type="dxa"/>
            <w:vAlign w:val="center"/>
          </w:tcPr>
          <w:p w:rsidR="00692ACB" w:rsidRPr="002D25A2" w:rsidRDefault="00692ACB" w:rsidP="00E244A2">
            <w:pPr>
              <w:widowControl/>
              <w:jc w:val="center"/>
              <w:rPr>
                <w:color w:val="000000"/>
                <w:kern w:val="0"/>
                <w:sz w:val="20"/>
                <w:szCs w:val="21"/>
              </w:rPr>
            </w:pPr>
            <w:r w:rsidRPr="002D25A2">
              <w:rPr>
                <w:rFonts w:hint="eastAsia"/>
                <w:color w:val="000000"/>
                <w:kern w:val="0"/>
                <w:sz w:val="20"/>
                <w:szCs w:val="21"/>
              </w:rPr>
              <w:t>水平</w:t>
            </w:r>
            <w:r w:rsidRPr="002D25A2">
              <w:rPr>
                <w:color w:val="000000"/>
                <w:kern w:val="0"/>
                <w:sz w:val="20"/>
                <w:szCs w:val="21"/>
              </w:rPr>
              <w:t>4</w:t>
            </w:r>
          </w:p>
        </w:tc>
        <w:tc>
          <w:tcPr>
            <w:tcW w:w="1450" w:type="dxa"/>
            <w:vAlign w:val="center"/>
          </w:tcPr>
          <w:p w:rsidR="00692ACB" w:rsidRPr="002D25A2" w:rsidRDefault="00692ACB" w:rsidP="00E244A2">
            <w:pPr>
              <w:widowControl/>
              <w:jc w:val="center"/>
              <w:rPr>
                <w:color w:val="000000"/>
                <w:kern w:val="0"/>
                <w:sz w:val="20"/>
                <w:szCs w:val="21"/>
              </w:rPr>
            </w:pPr>
            <w:r w:rsidRPr="002D25A2">
              <w:rPr>
                <w:rFonts w:hint="eastAsia"/>
                <w:color w:val="000000"/>
                <w:kern w:val="0"/>
                <w:sz w:val="20"/>
                <w:szCs w:val="21"/>
              </w:rPr>
              <w:t>水平</w:t>
            </w:r>
            <w:r w:rsidRPr="002D25A2">
              <w:rPr>
                <w:color w:val="000000"/>
                <w:kern w:val="0"/>
                <w:sz w:val="20"/>
                <w:szCs w:val="21"/>
              </w:rPr>
              <w:t>5</w:t>
            </w:r>
          </w:p>
        </w:tc>
      </w:tr>
      <w:tr w:rsidR="006D4304" w:rsidRPr="00A949D9" w:rsidTr="00E244A2">
        <w:trPr>
          <w:trHeight w:val="340"/>
          <w:jc w:val="center"/>
        </w:trPr>
        <w:tc>
          <w:tcPr>
            <w:tcW w:w="1659" w:type="dxa"/>
            <w:vAlign w:val="center"/>
          </w:tcPr>
          <w:p w:rsidR="006D4304" w:rsidRPr="002D25A2" w:rsidRDefault="006D4304" w:rsidP="00E244A2">
            <w:pPr>
              <w:jc w:val="center"/>
              <w:rPr>
                <w:color w:val="000000"/>
                <w:kern w:val="0"/>
                <w:sz w:val="20"/>
                <w:szCs w:val="21"/>
              </w:rPr>
            </w:pPr>
            <w:r w:rsidRPr="002D25A2">
              <w:rPr>
                <w:rFonts w:hint="eastAsia"/>
                <w:color w:val="000000"/>
                <w:kern w:val="0"/>
                <w:sz w:val="20"/>
                <w:szCs w:val="21"/>
              </w:rPr>
              <w:t>均值的平均值</w:t>
            </w:r>
          </w:p>
        </w:tc>
        <w:tc>
          <w:tcPr>
            <w:tcW w:w="1231" w:type="dxa"/>
            <w:vAlign w:val="bottom"/>
          </w:tcPr>
          <w:p w:rsidR="006D4304" w:rsidRPr="001F3F53" w:rsidRDefault="006D4304">
            <w:pPr>
              <w:jc w:val="right"/>
              <w:rPr>
                <w:rFonts w:ascii="宋体" w:hAnsi="宋体" w:cs="宋体"/>
                <w:sz w:val="24"/>
              </w:rPr>
            </w:pPr>
            <w:r w:rsidRPr="001F3F53">
              <w:rPr>
                <w:rFonts w:hint="eastAsia"/>
              </w:rPr>
              <w:t xml:space="preserve">0.00134 </w:t>
            </w:r>
          </w:p>
        </w:tc>
        <w:tc>
          <w:tcPr>
            <w:tcW w:w="1260" w:type="dxa"/>
            <w:vAlign w:val="bottom"/>
          </w:tcPr>
          <w:p w:rsidR="006D4304" w:rsidRPr="001F3F53" w:rsidRDefault="006D4304">
            <w:pPr>
              <w:jc w:val="right"/>
              <w:rPr>
                <w:rFonts w:ascii="宋体" w:hAnsi="宋体" w:cs="宋体"/>
                <w:sz w:val="24"/>
              </w:rPr>
            </w:pPr>
            <w:r w:rsidRPr="001F3F53">
              <w:rPr>
                <w:rFonts w:hint="eastAsia"/>
              </w:rPr>
              <w:t xml:space="preserve">0.01496 </w:t>
            </w:r>
          </w:p>
        </w:tc>
        <w:tc>
          <w:tcPr>
            <w:tcW w:w="1260" w:type="dxa"/>
            <w:vAlign w:val="bottom"/>
          </w:tcPr>
          <w:p w:rsidR="006D4304" w:rsidRPr="001F3F53" w:rsidRDefault="006D4304">
            <w:pPr>
              <w:jc w:val="right"/>
              <w:rPr>
                <w:rFonts w:ascii="宋体" w:hAnsi="宋体" w:cs="宋体"/>
                <w:sz w:val="24"/>
              </w:rPr>
            </w:pPr>
            <w:r w:rsidRPr="001F3F53">
              <w:rPr>
                <w:rFonts w:hint="eastAsia"/>
              </w:rPr>
              <w:t xml:space="preserve">0.05724 </w:t>
            </w:r>
          </w:p>
        </w:tc>
        <w:tc>
          <w:tcPr>
            <w:tcW w:w="1440" w:type="dxa"/>
            <w:vAlign w:val="bottom"/>
          </w:tcPr>
          <w:p w:rsidR="006D4304" w:rsidRPr="001F3F53" w:rsidRDefault="006D4304">
            <w:pPr>
              <w:jc w:val="right"/>
              <w:rPr>
                <w:rFonts w:ascii="宋体" w:hAnsi="宋体" w:cs="宋体"/>
                <w:sz w:val="24"/>
              </w:rPr>
            </w:pPr>
            <w:r w:rsidRPr="001F3F53">
              <w:rPr>
                <w:rFonts w:hint="eastAsia"/>
              </w:rPr>
              <w:t xml:space="preserve">0.15553 </w:t>
            </w:r>
          </w:p>
        </w:tc>
        <w:tc>
          <w:tcPr>
            <w:tcW w:w="1450" w:type="dxa"/>
            <w:vAlign w:val="bottom"/>
          </w:tcPr>
          <w:p w:rsidR="006D4304" w:rsidRPr="001F3F53" w:rsidRDefault="006D4304">
            <w:pPr>
              <w:jc w:val="right"/>
              <w:rPr>
                <w:rFonts w:ascii="宋体" w:hAnsi="宋体" w:cs="宋体"/>
                <w:sz w:val="24"/>
              </w:rPr>
            </w:pPr>
            <w:r w:rsidRPr="001F3F53">
              <w:rPr>
                <w:rFonts w:hint="eastAsia"/>
              </w:rPr>
              <w:t xml:space="preserve">0.45510 </w:t>
            </w:r>
          </w:p>
        </w:tc>
      </w:tr>
      <w:tr w:rsidR="006D4304" w:rsidRPr="00A949D9" w:rsidTr="00E244A2">
        <w:trPr>
          <w:trHeight w:val="340"/>
          <w:jc w:val="center"/>
        </w:trPr>
        <w:tc>
          <w:tcPr>
            <w:tcW w:w="1659" w:type="dxa"/>
            <w:vAlign w:val="center"/>
          </w:tcPr>
          <w:p w:rsidR="006D4304" w:rsidRPr="002D25A2" w:rsidRDefault="006D4304" w:rsidP="00E244A2">
            <w:pPr>
              <w:jc w:val="center"/>
              <w:rPr>
                <w:color w:val="000000"/>
                <w:kern w:val="0"/>
                <w:sz w:val="20"/>
                <w:szCs w:val="21"/>
              </w:rPr>
            </w:pPr>
            <w:r w:rsidRPr="002D25A2">
              <w:rPr>
                <w:rFonts w:hint="eastAsia"/>
                <w:color w:val="000000"/>
                <w:kern w:val="0"/>
                <w:sz w:val="20"/>
                <w:szCs w:val="21"/>
              </w:rPr>
              <w:t>均值的标准差</w:t>
            </w:r>
          </w:p>
        </w:tc>
        <w:tc>
          <w:tcPr>
            <w:tcW w:w="1231" w:type="dxa"/>
            <w:vAlign w:val="bottom"/>
          </w:tcPr>
          <w:p w:rsidR="006D4304" w:rsidRPr="001F3F53" w:rsidRDefault="006D4304">
            <w:pPr>
              <w:jc w:val="right"/>
              <w:rPr>
                <w:rFonts w:ascii="宋体" w:hAnsi="宋体" w:cs="宋体"/>
                <w:sz w:val="24"/>
              </w:rPr>
            </w:pPr>
            <w:r w:rsidRPr="001F3F53">
              <w:rPr>
                <w:rFonts w:hint="eastAsia"/>
              </w:rPr>
              <w:t>4.53E-05</w:t>
            </w:r>
          </w:p>
        </w:tc>
        <w:tc>
          <w:tcPr>
            <w:tcW w:w="1260" w:type="dxa"/>
            <w:vAlign w:val="bottom"/>
          </w:tcPr>
          <w:p w:rsidR="006D4304" w:rsidRPr="001F3F53" w:rsidRDefault="006D4304">
            <w:pPr>
              <w:jc w:val="right"/>
              <w:rPr>
                <w:rFonts w:ascii="宋体" w:hAnsi="宋体" w:cs="宋体"/>
                <w:sz w:val="24"/>
              </w:rPr>
            </w:pPr>
            <w:r w:rsidRPr="001F3F53">
              <w:rPr>
                <w:rFonts w:hint="eastAsia"/>
              </w:rPr>
              <w:t>0.0010017</w:t>
            </w:r>
          </w:p>
        </w:tc>
        <w:tc>
          <w:tcPr>
            <w:tcW w:w="1260" w:type="dxa"/>
            <w:vAlign w:val="bottom"/>
          </w:tcPr>
          <w:p w:rsidR="006D4304" w:rsidRPr="001F3F53" w:rsidRDefault="006D4304">
            <w:pPr>
              <w:jc w:val="right"/>
              <w:rPr>
                <w:rFonts w:ascii="宋体" w:hAnsi="宋体" w:cs="宋体"/>
                <w:sz w:val="24"/>
              </w:rPr>
            </w:pPr>
            <w:r w:rsidRPr="001F3F53">
              <w:rPr>
                <w:rFonts w:hint="eastAsia"/>
              </w:rPr>
              <w:t>0.0047825</w:t>
            </w:r>
          </w:p>
        </w:tc>
        <w:tc>
          <w:tcPr>
            <w:tcW w:w="1440" w:type="dxa"/>
            <w:vAlign w:val="bottom"/>
          </w:tcPr>
          <w:p w:rsidR="006D4304" w:rsidRPr="001F3F53" w:rsidRDefault="006D4304">
            <w:pPr>
              <w:jc w:val="right"/>
              <w:rPr>
                <w:rFonts w:ascii="宋体" w:hAnsi="宋体" w:cs="宋体"/>
                <w:sz w:val="24"/>
              </w:rPr>
            </w:pPr>
            <w:r w:rsidRPr="001F3F53">
              <w:rPr>
                <w:rFonts w:hint="eastAsia"/>
              </w:rPr>
              <w:t>0.007622</w:t>
            </w:r>
          </w:p>
        </w:tc>
        <w:tc>
          <w:tcPr>
            <w:tcW w:w="1450" w:type="dxa"/>
            <w:vAlign w:val="bottom"/>
          </w:tcPr>
          <w:p w:rsidR="006D4304" w:rsidRPr="001F3F53" w:rsidRDefault="006D4304">
            <w:pPr>
              <w:jc w:val="right"/>
              <w:rPr>
                <w:rFonts w:ascii="宋体" w:hAnsi="宋体" w:cs="宋体"/>
                <w:sz w:val="24"/>
              </w:rPr>
            </w:pPr>
            <w:r w:rsidRPr="001F3F53">
              <w:rPr>
                <w:rFonts w:hint="eastAsia"/>
              </w:rPr>
              <w:t>0.004317646</w:t>
            </w:r>
          </w:p>
        </w:tc>
      </w:tr>
      <w:tr w:rsidR="006D4304" w:rsidRPr="00A949D9" w:rsidTr="00E244A2">
        <w:trPr>
          <w:trHeight w:val="340"/>
          <w:jc w:val="center"/>
        </w:trPr>
        <w:tc>
          <w:tcPr>
            <w:tcW w:w="1659" w:type="dxa"/>
            <w:vAlign w:val="center"/>
          </w:tcPr>
          <w:p w:rsidR="006D4304" w:rsidRPr="002D25A2" w:rsidRDefault="006D4304" w:rsidP="00E244A2">
            <w:pPr>
              <w:jc w:val="center"/>
              <w:rPr>
                <w:color w:val="000000"/>
                <w:kern w:val="0"/>
                <w:sz w:val="20"/>
                <w:szCs w:val="21"/>
              </w:rPr>
            </w:pPr>
            <w:r w:rsidRPr="002D25A2">
              <w:rPr>
                <w:rFonts w:hint="eastAsia"/>
                <w:color w:val="000000"/>
                <w:kern w:val="0"/>
                <w:sz w:val="20"/>
                <w:szCs w:val="21"/>
              </w:rPr>
              <w:t>最大均值</w:t>
            </w:r>
          </w:p>
        </w:tc>
        <w:tc>
          <w:tcPr>
            <w:tcW w:w="1231" w:type="dxa"/>
            <w:vAlign w:val="bottom"/>
          </w:tcPr>
          <w:p w:rsidR="006D4304" w:rsidRPr="001F3F53" w:rsidRDefault="006D4304">
            <w:pPr>
              <w:jc w:val="center"/>
              <w:rPr>
                <w:rFonts w:ascii="Calibri" w:hAnsi="Calibri" w:cs="宋体"/>
                <w:szCs w:val="21"/>
              </w:rPr>
            </w:pPr>
            <w:r w:rsidRPr="001F3F53">
              <w:rPr>
                <w:rFonts w:ascii="Calibri" w:hAnsi="Calibri"/>
                <w:szCs w:val="21"/>
              </w:rPr>
              <w:t xml:space="preserve">0.00141 </w:t>
            </w:r>
          </w:p>
        </w:tc>
        <w:tc>
          <w:tcPr>
            <w:tcW w:w="1260" w:type="dxa"/>
            <w:vAlign w:val="bottom"/>
          </w:tcPr>
          <w:p w:rsidR="006D4304" w:rsidRPr="001F3F53" w:rsidRDefault="006D4304">
            <w:pPr>
              <w:jc w:val="center"/>
              <w:rPr>
                <w:szCs w:val="21"/>
              </w:rPr>
            </w:pPr>
            <w:r w:rsidRPr="001F3F53">
              <w:rPr>
                <w:szCs w:val="21"/>
              </w:rPr>
              <w:t xml:space="preserve">0.0157 </w:t>
            </w:r>
          </w:p>
        </w:tc>
        <w:tc>
          <w:tcPr>
            <w:tcW w:w="1260" w:type="dxa"/>
            <w:vAlign w:val="bottom"/>
          </w:tcPr>
          <w:p w:rsidR="006D4304" w:rsidRPr="001F3F53" w:rsidRDefault="006D4304">
            <w:pPr>
              <w:jc w:val="center"/>
              <w:rPr>
                <w:rFonts w:ascii="宋体" w:hAnsi="宋体" w:cs="宋体"/>
                <w:sz w:val="20"/>
                <w:szCs w:val="20"/>
              </w:rPr>
            </w:pPr>
            <w:r w:rsidRPr="001F3F53">
              <w:rPr>
                <w:rFonts w:hint="eastAsia"/>
                <w:sz w:val="20"/>
                <w:szCs w:val="20"/>
              </w:rPr>
              <w:t xml:space="preserve">0.0654 </w:t>
            </w:r>
          </w:p>
        </w:tc>
        <w:tc>
          <w:tcPr>
            <w:tcW w:w="1440" w:type="dxa"/>
            <w:vAlign w:val="bottom"/>
          </w:tcPr>
          <w:p w:rsidR="006D4304" w:rsidRPr="001F3F53" w:rsidRDefault="006D4304">
            <w:pPr>
              <w:jc w:val="center"/>
              <w:rPr>
                <w:szCs w:val="21"/>
              </w:rPr>
            </w:pPr>
            <w:r w:rsidRPr="001F3F53">
              <w:rPr>
                <w:szCs w:val="21"/>
              </w:rPr>
              <w:t xml:space="preserve">0.1638 </w:t>
            </w:r>
          </w:p>
        </w:tc>
        <w:tc>
          <w:tcPr>
            <w:tcW w:w="1450" w:type="dxa"/>
            <w:vAlign w:val="bottom"/>
          </w:tcPr>
          <w:p w:rsidR="006D4304" w:rsidRPr="001F3F53" w:rsidRDefault="006D4304">
            <w:pPr>
              <w:jc w:val="center"/>
              <w:rPr>
                <w:rFonts w:ascii="Calibri" w:hAnsi="Calibri" w:cs="宋体"/>
                <w:sz w:val="20"/>
                <w:szCs w:val="20"/>
              </w:rPr>
            </w:pPr>
            <w:r w:rsidRPr="001F3F53">
              <w:rPr>
                <w:rFonts w:ascii="Calibri" w:hAnsi="Calibri"/>
                <w:sz w:val="20"/>
                <w:szCs w:val="20"/>
              </w:rPr>
              <w:t xml:space="preserve">0.4613 </w:t>
            </w:r>
          </w:p>
        </w:tc>
      </w:tr>
      <w:tr w:rsidR="006D4304" w:rsidRPr="00A949D9" w:rsidTr="00E244A2">
        <w:trPr>
          <w:trHeight w:val="340"/>
          <w:jc w:val="center"/>
        </w:trPr>
        <w:tc>
          <w:tcPr>
            <w:tcW w:w="1659" w:type="dxa"/>
            <w:vAlign w:val="center"/>
          </w:tcPr>
          <w:p w:rsidR="006D4304" w:rsidRPr="002D25A2" w:rsidRDefault="006D4304" w:rsidP="00E244A2">
            <w:pPr>
              <w:jc w:val="center"/>
              <w:rPr>
                <w:color w:val="000000"/>
                <w:kern w:val="0"/>
                <w:sz w:val="20"/>
                <w:szCs w:val="21"/>
              </w:rPr>
            </w:pPr>
            <w:r w:rsidRPr="002D25A2">
              <w:rPr>
                <w:rFonts w:hint="eastAsia"/>
                <w:color w:val="000000"/>
                <w:kern w:val="0"/>
                <w:sz w:val="20"/>
                <w:szCs w:val="21"/>
              </w:rPr>
              <w:t>最小均值</w:t>
            </w:r>
          </w:p>
        </w:tc>
        <w:tc>
          <w:tcPr>
            <w:tcW w:w="1231" w:type="dxa"/>
            <w:vAlign w:val="bottom"/>
          </w:tcPr>
          <w:p w:rsidR="006D4304" w:rsidRPr="001F3F53" w:rsidRDefault="006D4304">
            <w:pPr>
              <w:jc w:val="center"/>
              <w:rPr>
                <w:rFonts w:ascii="宋体" w:hAnsi="宋体" w:cs="宋体"/>
                <w:sz w:val="20"/>
                <w:szCs w:val="20"/>
              </w:rPr>
            </w:pPr>
            <w:r w:rsidRPr="001F3F53">
              <w:rPr>
                <w:rFonts w:hint="eastAsia"/>
                <w:sz w:val="20"/>
                <w:szCs w:val="20"/>
              </w:rPr>
              <w:t xml:space="preserve">0.00129 </w:t>
            </w:r>
          </w:p>
        </w:tc>
        <w:tc>
          <w:tcPr>
            <w:tcW w:w="1260" w:type="dxa"/>
            <w:vAlign w:val="bottom"/>
          </w:tcPr>
          <w:p w:rsidR="006D4304" w:rsidRPr="001F3F53" w:rsidRDefault="006D4304">
            <w:pPr>
              <w:jc w:val="center"/>
              <w:rPr>
                <w:rFonts w:ascii="Calibri" w:hAnsi="Calibri" w:cs="宋体"/>
                <w:sz w:val="20"/>
                <w:szCs w:val="20"/>
              </w:rPr>
            </w:pPr>
            <w:r w:rsidRPr="001F3F53">
              <w:rPr>
                <w:rFonts w:ascii="Calibri" w:hAnsi="Calibri"/>
                <w:sz w:val="20"/>
                <w:szCs w:val="20"/>
              </w:rPr>
              <w:t xml:space="preserve">0.0130 </w:t>
            </w:r>
          </w:p>
        </w:tc>
        <w:tc>
          <w:tcPr>
            <w:tcW w:w="1260" w:type="dxa"/>
            <w:vAlign w:val="bottom"/>
          </w:tcPr>
          <w:p w:rsidR="006D4304" w:rsidRPr="001F3F53" w:rsidRDefault="006D4304">
            <w:pPr>
              <w:jc w:val="center"/>
              <w:rPr>
                <w:sz w:val="24"/>
              </w:rPr>
            </w:pPr>
            <w:r w:rsidRPr="001F3F53">
              <w:t xml:space="preserve">0.0533 </w:t>
            </w:r>
          </w:p>
        </w:tc>
        <w:tc>
          <w:tcPr>
            <w:tcW w:w="1440" w:type="dxa"/>
            <w:vAlign w:val="bottom"/>
          </w:tcPr>
          <w:p w:rsidR="006D4304" w:rsidRPr="001F3F53" w:rsidRDefault="006D4304">
            <w:pPr>
              <w:jc w:val="center"/>
              <w:rPr>
                <w:rFonts w:ascii="Calibri" w:hAnsi="Calibri" w:cs="宋体"/>
                <w:sz w:val="20"/>
                <w:szCs w:val="20"/>
              </w:rPr>
            </w:pPr>
            <w:r w:rsidRPr="001F3F53">
              <w:rPr>
                <w:rFonts w:ascii="Calibri" w:hAnsi="Calibri"/>
                <w:sz w:val="20"/>
                <w:szCs w:val="20"/>
              </w:rPr>
              <w:t xml:space="preserve">0.1470 </w:t>
            </w:r>
          </w:p>
        </w:tc>
        <w:tc>
          <w:tcPr>
            <w:tcW w:w="1450" w:type="dxa"/>
            <w:vAlign w:val="bottom"/>
          </w:tcPr>
          <w:p w:rsidR="006D4304" w:rsidRPr="001F3F53" w:rsidRDefault="006D4304">
            <w:pPr>
              <w:jc w:val="center"/>
              <w:rPr>
                <w:rFonts w:ascii="Calibri" w:hAnsi="Calibri" w:cs="宋体"/>
                <w:szCs w:val="21"/>
              </w:rPr>
            </w:pPr>
            <w:r w:rsidRPr="001F3F53">
              <w:rPr>
                <w:rFonts w:ascii="Calibri" w:hAnsi="Calibri"/>
                <w:szCs w:val="21"/>
              </w:rPr>
              <w:t xml:space="preserve">0.4506 </w:t>
            </w:r>
          </w:p>
        </w:tc>
      </w:tr>
      <w:tr w:rsidR="006D4304" w:rsidRPr="00A949D9" w:rsidTr="00E244A2">
        <w:trPr>
          <w:trHeight w:val="340"/>
          <w:jc w:val="center"/>
        </w:trPr>
        <w:tc>
          <w:tcPr>
            <w:tcW w:w="1659" w:type="dxa"/>
            <w:vAlign w:val="center"/>
          </w:tcPr>
          <w:p w:rsidR="006D4304" w:rsidRPr="002D25A2" w:rsidRDefault="006D4304" w:rsidP="00E244A2">
            <w:pPr>
              <w:jc w:val="center"/>
              <w:rPr>
                <w:color w:val="000000"/>
                <w:kern w:val="0"/>
                <w:sz w:val="20"/>
                <w:szCs w:val="21"/>
              </w:rPr>
            </w:pPr>
            <w:proofErr w:type="spellStart"/>
            <w:r w:rsidRPr="002D25A2">
              <w:rPr>
                <w:color w:val="000000"/>
                <w:kern w:val="0"/>
                <w:sz w:val="20"/>
                <w:szCs w:val="21"/>
              </w:rPr>
              <w:t>Gmax</w:t>
            </w:r>
            <w:proofErr w:type="spellEnd"/>
          </w:p>
        </w:tc>
        <w:tc>
          <w:tcPr>
            <w:tcW w:w="1231" w:type="dxa"/>
            <w:vAlign w:val="bottom"/>
          </w:tcPr>
          <w:p w:rsidR="006D4304" w:rsidRPr="001F3F53" w:rsidRDefault="006D4304">
            <w:pPr>
              <w:jc w:val="right"/>
              <w:rPr>
                <w:rFonts w:ascii="宋体" w:hAnsi="宋体" w:cs="宋体"/>
                <w:sz w:val="24"/>
              </w:rPr>
            </w:pPr>
            <w:r w:rsidRPr="001F3F53">
              <w:rPr>
                <w:rFonts w:hint="eastAsia"/>
              </w:rPr>
              <w:t>1.4429952</w:t>
            </w:r>
          </w:p>
        </w:tc>
        <w:tc>
          <w:tcPr>
            <w:tcW w:w="1260" w:type="dxa"/>
            <w:vAlign w:val="bottom"/>
          </w:tcPr>
          <w:p w:rsidR="006D4304" w:rsidRPr="001F3F53" w:rsidRDefault="006D4304">
            <w:pPr>
              <w:jc w:val="right"/>
              <w:rPr>
                <w:rFonts w:ascii="宋体" w:hAnsi="宋体" w:cs="宋体"/>
                <w:sz w:val="24"/>
              </w:rPr>
            </w:pPr>
            <w:r w:rsidRPr="001F3F53">
              <w:rPr>
                <w:rFonts w:hint="eastAsia"/>
              </w:rPr>
              <w:t>0.6996776</w:t>
            </w:r>
          </w:p>
        </w:tc>
        <w:tc>
          <w:tcPr>
            <w:tcW w:w="1260" w:type="dxa"/>
            <w:vAlign w:val="bottom"/>
          </w:tcPr>
          <w:p w:rsidR="006D4304" w:rsidRPr="001F3F53" w:rsidRDefault="006D4304">
            <w:pPr>
              <w:jc w:val="right"/>
              <w:rPr>
                <w:rFonts w:ascii="宋体" w:hAnsi="宋体" w:cs="宋体"/>
                <w:sz w:val="24"/>
              </w:rPr>
            </w:pPr>
            <w:r w:rsidRPr="001F3F53">
              <w:rPr>
                <w:rFonts w:hint="eastAsia"/>
              </w:rPr>
              <w:t>1.7029208</w:t>
            </w:r>
          </w:p>
        </w:tc>
        <w:tc>
          <w:tcPr>
            <w:tcW w:w="1440" w:type="dxa"/>
            <w:vAlign w:val="bottom"/>
          </w:tcPr>
          <w:p w:rsidR="006D4304" w:rsidRPr="001F3F53" w:rsidRDefault="006D4304">
            <w:pPr>
              <w:jc w:val="right"/>
              <w:rPr>
                <w:rFonts w:ascii="宋体" w:hAnsi="宋体" w:cs="宋体"/>
                <w:sz w:val="24"/>
              </w:rPr>
            </w:pPr>
            <w:r w:rsidRPr="001F3F53">
              <w:rPr>
                <w:rFonts w:hint="eastAsia"/>
              </w:rPr>
              <w:t>1.0873665</w:t>
            </w:r>
          </w:p>
        </w:tc>
        <w:tc>
          <w:tcPr>
            <w:tcW w:w="1450" w:type="dxa"/>
            <w:vAlign w:val="bottom"/>
          </w:tcPr>
          <w:p w:rsidR="006D4304" w:rsidRPr="001F3F53" w:rsidRDefault="006D4304">
            <w:pPr>
              <w:jc w:val="right"/>
              <w:rPr>
                <w:rFonts w:ascii="宋体" w:hAnsi="宋体" w:cs="宋体"/>
                <w:sz w:val="24"/>
              </w:rPr>
            </w:pPr>
            <w:r w:rsidRPr="001F3F53">
              <w:rPr>
                <w:rFonts w:hint="eastAsia"/>
              </w:rPr>
              <w:t>1.431756704</w:t>
            </w:r>
          </w:p>
        </w:tc>
      </w:tr>
      <w:tr w:rsidR="006D4304" w:rsidRPr="00A949D9" w:rsidTr="00E244A2">
        <w:trPr>
          <w:trHeight w:val="340"/>
          <w:jc w:val="center"/>
        </w:trPr>
        <w:tc>
          <w:tcPr>
            <w:tcW w:w="1659" w:type="dxa"/>
            <w:vAlign w:val="center"/>
          </w:tcPr>
          <w:p w:rsidR="006D4304" w:rsidRPr="002D25A2" w:rsidRDefault="006D4304" w:rsidP="00E244A2">
            <w:pPr>
              <w:jc w:val="center"/>
              <w:rPr>
                <w:color w:val="000000"/>
                <w:kern w:val="0"/>
                <w:sz w:val="20"/>
                <w:szCs w:val="21"/>
              </w:rPr>
            </w:pPr>
            <w:proofErr w:type="spellStart"/>
            <w:r w:rsidRPr="002D25A2">
              <w:rPr>
                <w:color w:val="000000"/>
                <w:kern w:val="0"/>
                <w:sz w:val="20"/>
                <w:szCs w:val="21"/>
              </w:rPr>
              <w:t>Gmin</w:t>
            </w:r>
            <w:proofErr w:type="spellEnd"/>
          </w:p>
        </w:tc>
        <w:tc>
          <w:tcPr>
            <w:tcW w:w="1231" w:type="dxa"/>
            <w:vAlign w:val="bottom"/>
          </w:tcPr>
          <w:p w:rsidR="006D4304" w:rsidRPr="001F3F53" w:rsidRDefault="006D4304">
            <w:pPr>
              <w:jc w:val="right"/>
              <w:rPr>
                <w:rFonts w:ascii="宋体" w:hAnsi="宋体" w:cs="宋体"/>
                <w:sz w:val="24"/>
              </w:rPr>
            </w:pPr>
            <w:r w:rsidRPr="001F3F53">
              <w:rPr>
                <w:rFonts w:hint="eastAsia"/>
              </w:rPr>
              <w:t>1.111393</w:t>
            </w:r>
          </w:p>
        </w:tc>
        <w:tc>
          <w:tcPr>
            <w:tcW w:w="1260" w:type="dxa"/>
            <w:vAlign w:val="bottom"/>
          </w:tcPr>
          <w:p w:rsidR="006D4304" w:rsidRPr="001F3F53" w:rsidRDefault="006D4304">
            <w:pPr>
              <w:jc w:val="right"/>
              <w:rPr>
                <w:rFonts w:ascii="宋体" w:hAnsi="宋体" w:cs="宋体"/>
                <w:sz w:val="24"/>
              </w:rPr>
            </w:pPr>
            <w:r w:rsidRPr="001F3F53">
              <w:rPr>
                <w:rFonts w:hint="eastAsia"/>
              </w:rPr>
              <w:t>1.93092</w:t>
            </w:r>
          </w:p>
        </w:tc>
        <w:tc>
          <w:tcPr>
            <w:tcW w:w="1260" w:type="dxa"/>
            <w:vAlign w:val="bottom"/>
          </w:tcPr>
          <w:p w:rsidR="006D4304" w:rsidRPr="001F3F53" w:rsidRDefault="006D4304">
            <w:pPr>
              <w:jc w:val="right"/>
              <w:rPr>
                <w:rFonts w:ascii="宋体" w:hAnsi="宋体" w:cs="宋体"/>
                <w:sz w:val="24"/>
              </w:rPr>
            </w:pPr>
            <w:r w:rsidRPr="001F3F53">
              <w:rPr>
                <w:rFonts w:hint="eastAsia"/>
              </w:rPr>
              <w:t>0.8203673</w:t>
            </w:r>
          </w:p>
        </w:tc>
        <w:tc>
          <w:tcPr>
            <w:tcW w:w="1440" w:type="dxa"/>
            <w:vAlign w:val="bottom"/>
          </w:tcPr>
          <w:p w:rsidR="006D4304" w:rsidRPr="001F3F53" w:rsidRDefault="006D4304">
            <w:pPr>
              <w:jc w:val="right"/>
              <w:rPr>
                <w:rFonts w:ascii="宋体" w:hAnsi="宋体" w:cs="宋体"/>
                <w:sz w:val="24"/>
              </w:rPr>
            </w:pPr>
            <w:r w:rsidRPr="001F3F53">
              <w:rPr>
                <w:rFonts w:hint="eastAsia"/>
              </w:rPr>
              <w:t>1.1191725</w:t>
            </w:r>
          </w:p>
        </w:tc>
        <w:tc>
          <w:tcPr>
            <w:tcW w:w="1450" w:type="dxa"/>
            <w:vAlign w:val="bottom"/>
          </w:tcPr>
          <w:p w:rsidR="006D4304" w:rsidRPr="001F3F53" w:rsidRDefault="006D4304">
            <w:pPr>
              <w:jc w:val="right"/>
              <w:rPr>
                <w:rFonts w:ascii="宋体" w:hAnsi="宋体" w:cs="宋体"/>
                <w:sz w:val="24"/>
              </w:rPr>
            </w:pPr>
            <w:r w:rsidRPr="001F3F53">
              <w:rPr>
                <w:rFonts w:hint="eastAsia"/>
              </w:rPr>
              <w:t>1.04975439</w:t>
            </w:r>
          </w:p>
        </w:tc>
      </w:tr>
      <w:tr w:rsidR="00692ACB" w:rsidRPr="00A949D9" w:rsidTr="00E244A2">
        <w:trPr>
          <w:trHeight w:val="319"/>
          <w:jc w:val="center"/>
        </w:trPr>
        <w:tc>
          <w:tcPr>
            <w:tcW w:w="1659" w:type="dxa"/>
            <w:vAlign w:val="center"/>
          </w:tcPr>
          <w:p w:rsidR="00692ACB" w:rsidRPr="002D25A2" w:rsidRDefault="00692ACB" w:rsidP="00E244A2">
            <w:pPr>
              <w:jc w:val="center"/>
              <w:rPr>
                <w:color w:val="000000"/>
                <w:kern w:val="0"/>
                <w:sz w:val="20"/>
                <w:szCs w:val="21"/>
              </w:rPr>
            </w:pPr>
            <w:r w:rsidRPr="002D25A2">
              <w:rPr>
                <w:color w:val="000000"/>
                <w:kern w:val="0"/>
                <w:sz w:val="20"/>
                <w:szCs w:val="21"/>
              </w:rPr>
              <w:t>G</w:t>
            </w:r>
            <w:r w:rsidRPr="002D25A2">
              <w:rPr>
                <w:rFonts w:hint="eastAsia"/>
                <w:color w:val="000000"/>
                <w:kern w:val="0"/>
                <w:sz w:val="20"/>
                <w:szCs w:val="21"/>
              </w:rPr>
              <w:t>临界值</w:t>
            </w:r>
          </w:p>
        </w:tc>
        <w:tc>
          <w:tcPr>
            <w:tcW w:w="6641" w:type="dxa"/>
            <w:gridSpan w:val="5"/>
            <w:vAlign w:val="center"/>
          </w:tcPr>
          <w:p w:rsidR="00692ACB" w:rsidRPr="001F3F53" w:rsidRDefault="008B76BB" w:rsidP="006D4304">
            <w:pPr>
              <w:jc w:val="center"/>
              <w:rPr>
                <w:kern w:val="0"/>
                <w:sz w:val="20"/>
                <w:szCs w:val="21"/>
              </w:rPr>
            </w:pPr>
            <w:r w:rsidRPr="001F3F53">
              <w:rPr>
                <w:rFonts w:ascii="宋体" w:hAnsi="宋体" w:cs="宋体" w:hint="eastAsia"/>
                <w:sz w:val="18"/>
                <w:szCs w:val="18"/>
              </w:rPr>
              <w:t>实验室数</w:t>
            </w:r>
            <w:r w:rsidRPr="001F3F53">
              <w:rPr>
                <w:rFonts w:ascii="宋体" w:hAnsi="宋体" w:cs="宋体"/>
                <w:sz w:val="18"/>
                <w:szCs w:val="18"/>
              </w:rPr>
              <w:t>p=6</w:t>
            </w:r>
            <w:r w:rsidRPr="001F3F53">
              <w:rPr>
                <w:rFonts w:ascii="宋体" w:hAnsi="宋体" w:cs="宋体" w:hint="eastAsia"/>
                <w:sz w:val="18"/>
                <w:szCs w:val="18"/>
              </w:rPr>
              <w:t>时，</w:t>
            </w:r>
            <w:r w:rsidRPr="001F3F53">
              <w:rPr>
                <w:rFonts w:ascii="宋体" w:hAnsi="宋体" w:cs="宋体"/>
                <w:sz w:val="18"/>
                <w:szCs w:val="18"/>
              </w:rPr>
              <w:t>G</w:t>
            </w:r>
            <w:r w:rsidRPr="001F3F53">
              <w:rPr>
                <w:rFonts w:ascii="宋体" w:hAnsi="宋体" w:cs="宋体" w:hint="eastAsia"/>
                <w:sz w:val="18"/>
                <w:szCs w:val="18"/>
              </w:rPr>
              <w:t>临界值：上</w:t>
            </w:r>
            <w:r w:rsidRPr="001F3F53">
              <w:rPr>
                <w:rFonts w:ascii="宋体" w:hAnsi="宋体" w:cs="宋体"/>
                <w:sz w:val="18"/>
                <w:szCs w:val="18"/>
              </w:rPr>
              <w:t>1%</w:t>
            </w:r>
            <w:r w:rsidRPr="001F3F53">
              <w:rPr>
                <w:rFonts w:ascii="宋体" w:hAnsi="宋体" w:cs="宋体" w:hint="eastAsia"/>
                <w:sz w:val="18"/>
                <w:szCs w:val="18"/>
              </w:rPr>
              <w:t>点时为</w:t>
            </w:r>
            <w:r w:rsidRPr="001F3F53">
              <w:rPr>
                <w:rFonts w:ascii="宋体" w:hAnsi="宋体" w:cs="宋体"/>
                <w:sz w:val="18"/>
                <w:szCs w:val="18"/>
              </w:rPr>
              <w:t>1.973</w:t>
            </w:r>
            <w:r w:rsidRPr="001F3F53">
              <w:rPr>
                <w:rFonts w:ascii="宋体" w:hAnsi="宋体" w:cs="宋体" w:hint="eastAsia"/>
                <w:sz w:val="18"/>
                <w:szCs w:val="18"/>
              </w:rPr>
              <w:t>；上</w:t>
            </w:r>
            <w:r w:rsidRPr="001F3F53">
              <w:rPr>
                <w:rFonts w:ascii="宋体" w:hAnsi="宋体" w:cs="宋体"/>
                <w:sz w:val="18"/>
                <w:szCs w:val="18"/>
              </w:rPr>
              <w:t>5%</w:t>
            </w:r>
            <w:r w:rsidRPr="001F3F53">
              <w:rPr>
                <w:rFonts w:ascii="宋体" w:hAnsi="宋体" w:cs="宋体" w:hint="eastAsia"/>
                <w:sz w:val="18"/>
                <w:szCs w:val="18"/>
              </w:rPr>
              <w:t>点时为</w:t>
            </w:r>
            <w:r w:rsidRPr="001F3F53">
              <w:rPr>
                <w:rFonts w:ascii="宋体" w:hAnsi="宋体" w:cs="宋体"/>
                <w:sz w:val="18"/>
                <w:szCs w:val="18"/>
              </w:rPr>
              <w:t>1.887</w:t>
            </w:r>
            <w:r w:rsidRPr="001F3F53">
              <w:rPr>
                <w:rFonts w:ascii="宋体" w:hAnsi="宋体" w:cs="宋体" w:hint="eastAsia"/>
                <w:sz w:val="18"/>
                <w:szCs w:val="18"/>
              </w:rPr>
              <w:t>。</w:t>
            </w:r>
          </w:p>
        </w:tc>
      </w:tr>
    </w:tbl>
    <w:p w:rsidR="00692ACB" w:rsidRPr="00A949D9" w:rsidRDefault="00692ACB" w:rsidP="001C5AFE">
      <w:pPr>
        <w:spacing w:beforeLines="50"/>
        <w:ind w:firstLineChars="200" w:firstLine="420"/>
        <w:rPr>
          <w:color w:val="000000"/>
          <w:szCs w:val="21"/>
        </w:rPr>
      </w:pPr>
      <w:r w:rsidRPr="00A949D9">
        <w:rPr>
          <w:rFonts w:hint="eastAsia"/>
          <w:color w:val="000000"/>
          <w:szCs w:val="21"/>
        </w:rPr>
        <w:t>格拉布斯检验显示，</w:t>
      </w:r>
      <w:r w:rsidR="008B76BB">
        <w:rPr>
          <w:rFonts w:hint="eastAsia"/>
          <w:color w:val="000000"/>
          <w:szCs w:val="21"/>
        </w:rPr>
        <w:t>无离群值</w:t>
      </w:r>
      <w:r w:rsidRPr="00A949D9">
        <w:rPr>
          <w:rFonts w:hint="eastAsia"/>
          <w:color w:val="000000"/>
          <w:szCs w:val="21"/>
        </w:rPr>
        <w:t>。</w:t>
      </w:r>
    </w:p>
    <w:p w:rsidR="00692ACB" w:rsidRPr="00A949D9" w:rsidRDefault="00692ACB" w:rsidP="00E244A2">
      <w:pPr>
        <w:spacing w:line="360" w:lineRule="auto"/>
        <w:rPr>
          <w:color w:val="000000"/>
          <w:szCs w:val="21"/>
        </w:rPr>
      </w:pPr>
      <w:r w:rsidRPr="00A949D9">
        <w:rPr>
          <w:color w:val="000000"/>
          <w:szCs w:val="21"/>
        </w:rPr>
        <w:t xml:space="preserve">4 </w:t>
      </w:r>
      <w:r w:rsidRPr="00A949D9">
        <w:rPr>
          <w:rFonts w:hint="eastAsia"/>
          <w:color w:val="000000"/>
          <w:szCs w:val="21"/>
        </w:rPr>
        <w:t>总平均值和方差</w:t>
      </w:r>
    </w:p>
    <w:p w:rsidR="00692ACB" w:rsidRPr="00A949D9" w:rsidRDefault="00692ACB" w:rsidP="00E244A2">
      <w:pPr>
        <w:rPr>
          <w:color w:val="000000"/>
          <w:szCs w:val="21"/>
        </w:rPr>
      </w:pPr>
      <w:r w:rsidRPr="00A949D9">
        <w:rPr>
          <w:rFonts w:hint="eastAsia"/>
          <w:color w:val="000000"/>
          <w:szCs w:val="21"/>
        </w:rPr>
        <w:t>依据表</w:t>
      </w:r>
      <w:r w:rsidRPr="00A949D9">
        <w:rPr>
          <w:color w:val="000000"/>
          <w:szCs w:val="21"/>
        </w:rPr>
        <w:t>1</w:t>
      </w:r>
      <w:r w:rsidRPr="00A949D9">
        <w:rPr>
          <w:rFonts w:hint="eastAsia"/>
          <w:color w:val="000000"/>
          <w:szCs w:val="21"/>
        </w:rPr>
        <w:t>、</w:t>
      </w:r>
      <w:r w:rsidRPr="00A949D9">
        <w:rPr>
          <w:color w:val="000000"/>
          <w:szCs w:val="21"/>
        </w:rPr>
        <w:t>2</w:t>
      </w:r>
      <w:r w:rsidRPr="00A949D9">
        <w:rPr>
          <w:rFonts w:hint="eastAsia"/>
          <w:color w:val="000000"/>
          <w:szCs w:val="21"/>
        </w:rPr>
        <w:t>、</w:t>
      </w:r>
      <w:r w:rsidRPr="00A949D9">
        <w:rPr>
          <w:color w:val="000000"/>
          <w:szCs w:val="21"/>
        </w:rPr>
        <w:t>3</w:t>
      </w:r>
      <w:r w:rsidRPr="00A949D9">
        <w:rPr>
          <w:rFonts w:hint="eastAsia"/>
          <w:color w:val="000000"/>
          <w:szCs w:val="21"/>
        </w:rPr>
        <w:t>中数据进行总平均值和方差</w:t>
      </w:r>
    </w:p>
    <w:p w:rsidR="00692ACB" w:rsidRPr="00A949D9" w:rsidRDefault="00692ACB" w:rsidP="00865FC6">
      <w:pPr>
        <w:ind w:firstLineChars="900" w:firstLine="1890"/>
        <w:rPr>
          <w:color w:val="000000"/>
          <w:szCs w:val="21"/>
        </w:rPr>
      </w:pPr>
      <w:r w:rsidRPr="00A949D9">
        <w:rPr>
          <w:rFonts w:hint="eastAsia"/>
          <w:color w:val="000000"/>
          <w:szCs w:val="21"/>
        </w:rPr>
        <w:t>表</w:t>
      </w:r>
      <w:r w:rsidRPr="00A949D9">
        <w:rPr>
          <w:color w:val="000000"/>
          <w:szCs w:val="21"/>
        </w:rPr>
        <w:t xml:space="preserve">4   </w:t>
      </w:r>
      <w:r w:rsidRPr="00A949D9">
        <w:rPr>
          <w:rFonts w:hint="eastAsia"/>
          <w:color w:val="000000"/>
          <w:szCs w:val="21"/>
        </w:rPr>
        <w:t>总平均值、方差和标准差</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6"/>
        <w:gridCol w:w="1596"/>
        <w:gridCol w:w="1311"/>
        <w:gridCol w:w="1417"/>
        <w:gridCol w:w="1418"/>
        <w:gridCol w:w="1701"/>
      </w:tblGrid>
      <w:tr w:rsidR="00692ACB" w:rsidRPr="00A949D9" w:rsidTr="001F3F53">
        <w:trPr>
          <w:trHeight w:hRule="exact" w:val="340"/>
        </w:trPr>
        <w:tc>
          <w:tcPr>
            <w:tcW w:w="1596" w:type="dxa"/>
          </w:tcPr>
          <w:p w:rsidR="00692ACB" w:rsidRPr="00A949D9" w:rsidRDefault="00692ACB" w:rsidP="002D25A2">
            <w:pPr>
              <w:jc w:val="center"/>
              <w:rPr>
                <w:color w:val="000000"/>
                <w:kern w:val="0"/>
                <w:sz w:val="20"/>
                <w:szCs w:val="21"/>
              </w:rPr>
            </w:pPr>
            <w:r w:rsidRPr="00A949D9">
              <w:rPr>
                <w:rFonts w:hint="eastAsia"/>
                <w:color w:val="000000"/>
                <w:kern w:val="0"/>
                <w:sz w:val="20"/>
                <w:szCs w:val="21"/>
              </w:rPr>
              <w:t>统计量</w:t>
            </w:r>
          </w:p>
        </w:tc>
        <w:tc>
          <w:tcPr>
            <w:tcW w:w="1596" w:type="dxa"/>
          </w:tcPr>
          <w:p w:rsidR="00692ACB" w:rsidRPr="00A949D9" w:rsidRDefault="00692ACB" w:rsidP="002D25A2">
            <w:pPr>
              <w:jc w:val="center"/>
              <w:rPr>
                <w:color w:val="000000"/>
                <w:kern w:val="0"/>
                <w:sz w:val="20"/>
                <w:szCs w:val="21"/>
              </w:rPr>
            </w:pPr>
            <w:r w:rsidRPr="00A949D9">
              <w:rPr>
                <w:rFonts w:hint="eastAsia"/>
                <w:color w:val="000000"/>
                <w:kern w:val="0"/>
                <w:sz w:val="20"/>
                <w:szCs w:val="21"/>
              </w:rPr>
              <w:t>水平</w:t>
            </w:r>
            <w:r w:rsidRPr="00A949D9">
              <w:rPr>
                <w:color w:val="000000"/>
                <w:kern w:val="0"/>
                <w:sz w:val="20"/>
                <w:szCs w:val="21"/>
              </w:rPr>
              <w:t>1</w:t>
            </w:r>
          </w:p>
        </w:tc>
        <w:tc>
          <w:tcPr>
            <w:tcW w:w="1311" w:type="dxa"/>
          </w:tcPr>
          <w:p w:rsidR="00692ACB" w:rsidRPr="00A949D9" w:rsidRDefault="00692ACB" w:rsidP="002D25A2">
            <w:pPr>
              <w:jc w:val="center"/>
              <w:rPr>
                <w:color w:val="000000"/>
                <w:kern w:val="0"/>
                <w:sz w:val="20"/>
                <w:szCs w:val="21"/>
              </w:rPr>
            </w:pPr>
            <w:r w:rsidRPr="00A949D9">
              <w:rPr>
                <w:rFonts w:hint="eastAsia"/>
                <w:color w:val="000000"/>
                <w:kern w:val="0"/>
                <w:sz w:val="20"/>
                <w:szCs w:val="21"/>
              </w:rPr>
              <w:t>水平</w:t>
            </w:r>
            <w:r w:rsidRPr="00A949D9">
              <w:rPr>
                <w:color w:val="000000"/>
                <w:kern w:val="0"/>
                <w:sz w:val="20"/>
                <w:szCs w:val="21"/>
              </w:rPr>
              <w:t>2</w:t>
            </w:r>
          </w:p>
        </w:tc>
        <w:tc>
          <w:tcPr>
            <w:tcW w:w="1417" w:type="dxa"/>
          </w:tcPr>
          <w:p w:rsidR="00692ACB" w:rsidRPr="00A949D9" w:rsidRDefault="00692ACB" w:rsidP="002D25A2">
            <w:pPr>
              <w:jc w:val="center"/>
              <w:rPr>
                <w:color w:val="000000"/>
                <w:kern w:val="0"/>
                <w:sz w:val="20"/>
                <w:szCs w:val="21"/>
              </w:rPr>
            </w:pPr>
            <w:r w:rsidRPr="00A949D9">
              <w:rPr>
                <w:rFonts w:hint="eastAsia"/>
                <w:color w:val="000000"/>
                <w:kern w:val="0"/>
                <w:sz w:val="20"/>
                <w:szCs w:val="21"/>
              </w:rPr>
              <w:t>水平</w:t>
            </w:r>
            <w:r w:rsidRPr="00A949D9">
              <w:rPr>
                <w:color w:val="000000"/>
                <w:kern w:val="0"/>
                <w:sz w:val="20"/>
                <w:szCs w:val="21"/>
              </w:rPr>
              <w:t>3</w:t>
            </w:r>
          </w:p>
        </w:tc>
        <w:tc>
          <w:tcPr>
            <w:tcW w:w="1418" w:type="dxa"/>
          </w:tcPr>
          <w:p w:rsidR="00692ACB" w:rsidRPr="00A949D9" w:rsidRDefault="00692ACB" w:rsidP="002D25A2">
            <w:pPr>
              <w:jc w:val="center"/>
              <w:rPr>
                <w:color w:val="000000"/>
                <w:kern w:val="0"/>
                <w:sz w:val="20"/>
                <w:szCs w:val="21"/>
              </w:rPr>
            </w:pPr>
            <w:r w:rsidRPr="00A949D9">
              <w:rPr>
                <w:rFonts w:hint="eastAsia"/>
                <w:color w:val="000000"/>
                <w:kern w:val="0"/>
                <w:sz w:val="20"/>
                <w:szCs w:val="21"/>
              </w:rPr>
              <w:t>水平</w:t>
            </w:r>
            <w:r w:rsidRPr="00A949D9">
              <w:rPr>
                <w:color w:val="000000"/>
                <w:kern w:val="0"/>
                <w:sz w:val="20"/>
                <w:szCs w:val="21"/>
              </w:rPr>
              <w:t>4</w:t>
            </w:r>
          </w:p>
        </w:tc>
        <w:tc>
          <w:tcPr>
            <w:tcW w:w="1701" w:type="dxa"/>
          </w:tcPr>
          <w:p w:rsidR="00692ACB" w:rsidRPr="00A949D9" w:rsidRDefault="00692ACB" w:rsidP="002D25A2">
            <w:pPr>
              <w:jc w:val="center"/>
              <w:rPr>
                <w:color w:val="000000"/>
                <w:kern w:val="0"/>
                <w:sz w:val="20"/>
                <w:szCs w:val="21"/>
              </w:rPr>
            </w:pPr>
            <w:r w:rsidRPr="00A949D9">
              <w:rPr>
                <w:rFonts w:hint="eastAsia"/>
                <w:color w:val="000000"/>
                <w:kern w:val="0"/>
                <w:sz w:val="20"/>
                <w:szCs w:val="21"/>
              </w:rPr>
              <w:t>水平</w:t>
            </w:r>
            <w:r w:rsidRPr="00A949D9">
              <w:rPr>
                <w:color w:val="000000"/>
                <w:kern w:val="0"/>
                <w:sz w:val="20"/>
                <w:szCs w:val="21"/>
              </w:rPr>
              <w:t>5</w:t>
            </w:r>
          </w:p>
        </w:tc>
      </w:tr>
      <w:tr w:rsidR="001308A9" w:rsidRPr="00A949D9" w:rsidTr="001F3F53">
        <w:trPr>
          <w:trHeight w:hRule="exact" w:val="340"/>
        </w:trPr>
        <w:tc>
          <w:tcPr>
            <w:tcW w:w="1596" w:type="dxa"/>
          </w:tcPr>
          <w:p w:rsidR="001308A9" w:rsidRPr="00A949D9" w:rsidRDefault="001308A9" w:rsidP="002D25A2">
            <w:pPr>
              <w:jc w:val="center"/>
              <w:rPr>
                <w:color w:val="000000"/>
                <w:kern w:val="0"/>
                <w:sz w:val="20"/>
                <w:szCs w:val="21"/>
              </w:rPr>
            </w:pPr>
            <w:proofErr w:type="spellStart"/>
            <w:r w:rsidRPr="00A949D9">
              <w:rPr>
                <w:color w:val="000000"/>
                <w:kern w:val="0"/>
                <w:sz w:val="20"/>
                <w:szCs w:val="21"/>
              </w:rPr>
              <w:t>mj</w:t>
            </w:r>
            <w:proofErr w:type="spellEnd"/>
          </w:p>
        </w:tc>
        <w:tc>
          <w:tcPr>
            <w:tcW w:w="1596" w:type="dxa"/>
            <w:vAlign w:val="bottom"/>
          </w:tcPr>
          <w:p w:rsidR="001308A9" w:rsidRPr="001F3F53" w:rsidRDefault="001308A9">
            <w:pPr>
              <w:jc w:val="right"/>
              <w:rPr>
                <w:rFonts w:ascii="宋体" w:hAnsi="宋体" w:cs="宋体"/>
                <w:sz w:val="24"/>
              </w:rPr>
            </w:pPr>
            <w:r w:rsidRPr="001F3F53">
              <w:rPr>
                <w:rFonts w:hint="eastAsia"/>
              </w:rPr>
              <w:t>0.0013412</w:t>
            </w:r>
          </w:p>
        </w:tc>
        <w:tc>
          <w:tcPr>
            <w:tcW w:w="1311" w:type="dxa"/>
            <w:vAlign w:val="bottom"/>
          </w:tcPr>
          <w:p w:rsidR="001308A9" w:rsidRPr="001F3F53" w:rsidRDefault="001308A9">
            <w:pPr>
              <w:jc w:val="right"/>
              <w:rPr>
                <w:rFonts w:ascii="宋体" w:hAnsi="宋体" w:cs="宋体"/>
                <w:sz w:val="24"/>
              </w:rPr>
            </w:pPr>
            <w:r w:rsidRPr="001F3F53">
              <w:rPr>
                <w:rFonts w:hint="eastAsia"/>
              </w:rPr>
              <w:t>0.015072</w:t>
            </w:r>
          </w:p>
        </w:tc>
        <w:tc>
          <w:tcPr>
            <w:tcW w:w="1417" w:type="dxa"/>
            <w:vAlign w:val="bottom"/>
          </w:tcPr>
          <w:p w:rsidR="001308A9" w:rsidRPr="001F3F53" w:rsidRDefault="001308A9">
            <w:pPr>
              <w:jc w:val="right"/>
              <w:rPr>
                <w:rFonts w:ascii="宋体" w:hAnsi="宋体" w:cs="宋体"/>
                <w:sz w:val="24"/>
              </w:rPr>
            </w:pPr>
            <w:r w:rsidRPr="001F3F53">
              <w:rPr>
                <w:rFonts w:hint="eastAsia"/>
              </w:rPr>
              <w:t>0.056632</w:t>
            </w:r>
          </w:p>
        </w:tc>
        <w:tc>
          <w:tcPr>
            <w:tcW w:w="1418" w:type="dxa"/>
            <w:vAlign w:val="bottom"/>
          </w:tcPr>
          <w:p w:rsidR="001308A9" w:rsidRPr="001F3F53" w:rsidRDefault="001308A9">
            <w:pPr>
              <w:jc w:val="right"/>
              <w:rPr>
                <w:rFonts w:ascii="宋体" w:hAnsi="宋体" w:cs="宋体"/>
                <w:sz w:val="24"/>
              </w:rPr>
            </w:pPr>
            <w:r w:rsidRPr="001F3F53">
              <w:rPr>
                <w:rFonts w:hint="eastAsia"/>
              </w:rPr>
              <w:t>0.15682</w:t>
            </w:r>
          </w:p>
        </w:tc>
        <w:tc>
          <w:tcPr>
            <w:tcW w:w="1701" w:type="dxa"/>
            <w:vAlign w:val="bottom"/>
          </w:tcPr>
          <w:p w:rsidR="001308A9" w:rsidRPr="001F3F53" w:rsidRDefault="001308A9">
            <w:pPr>
              <w:jc w:val="right"/>
              <w:rPr>
                <w:rFonts w:ascii="宋体" w:hAnsi="宋体" w:cs="宋体"/>
                <w:sz w:val="24"/>
              </w:rPr>
            </w:pPr>
            <w:r w:rsidRPr="001F3F53">
              <w:rPr>
                <w:rFonts w:hint="eastAsia"/>
              </w:rPr>
              <w:t>0.455226891</w:t>
            </w:r>
          </w:p>
        </w:tc>
      </w:tr>
      <w:tr w:rsidR="001308A9" w:rsidRPr="00A949D9" w:rsidTr="001F3F53">
        <w:trPr>
          <w:trHeight w:hRule="exact" w:val="340"/>
        </w:trPr>
        <w:tc>
          <w:tcPr>
            <w:tcW w:w="1596" w:type="dxa"/>
          </w:tcPr>
          <w:p w:rsidR="001308A9" w:rsidRPr="00A949D9" w:rsidRDefault="001308A9" w:rsidP="002D25A2">
            <w:pPr>
              <w:jc w:val="center"/>
              <w:rPr>
                <w:color w:val="000000"/>
                <w:kern w:val="0"/>
                <w:sz w:val="20"/>
                <w:szCs w:val="21"/>
              </w:rPr>
            </w:pPr>
            <w:r w:rsidRPr="00A949D9">
              <w:rPr>
                <w:color w:val="000000"/>
                <w:kern w:val="0"/>
                <w:sz w:val="20"/>
                <w:szCs w:val="21"/>
              </w:rPr>
              <w:t>Srj</w:t>
            </w:r>
            <w:r w:rsidRPr="002D25A2">
              <w:rPr>
                <w:color w:val="000000"/>
                <w:kern w:val="0"/>
                <w:sz w:val="20"/>
                <w:szCs w:val="21"/>
              </w:rPr>
              <w:t>2</w:t>
            </w:r>
          </w:p>
        </w:tc>
        <w:tc>
          <w:tcPr>
            <w:tcW w:w="1596" w:type="dxa"/>
            <w:vAlign w:val="bottom"/>
          </w:tcPr>
          <w:p w:rsidR="001308A9" w:rsidRPr="001F3F53" w:rsidRDefault="001308A9">
            <w:pPr>
              <w:jc w:val="right"/>
              <w:rPr>
                <w:rFonts w:ascii="宋体" w:hAnsi="宋体" w:cs="宋体"/>
                <w:sz w:val="24"/>
              </w:rPr>
            </w:pPr>
            <w:r w:rsidRPr="001F3F53">
              <w:rPr>
                <w:rFonts w:hint="eastAsia"/>
              </w:rPr>
              <w:t>1.12085E-09</w:t>
            </w:r>
          </w:p>
        </w:tc>
        <w:tc>
          <w:tcPr>
            <w:tcW w:w="1311" w:type="dxa"/>
            <w:vAlign w:val="bottom"/>
          </w:tcPr>
          <w:p w:rsidR="001308A9" w:rsidRPr="001F3F53" w:rsidRDefault="001308A9">
            <w:pPr>
              <w:jc w:val="right"/>
              <w:rPr>
                <w:rFonts w:ascii="宋体" w:hAnsi="宋体" w:cs="宋体"/>
                <w:sz w:val="24"/>
              </w:rPr>
            </w:pPr>
            <w:r w:rsidRPr="001F3F53">
              <w:rPr>
                <w:rFonts w:hint="eastAsia"/>
              </w:rPr>
              <w:t>8.918E-07</w:t>
            </w:r>
          </w:p>
        </w:tc>
        <w:tc>
          <w:tcPr>
            <w:tcW w:w="1417" w:type="dxa"/>
            <w:vAlign w:val="bottom"/>
          </w:tcPr>
          <w:p w:rsidR="001308A9" w:rsidRPr="001F3F53" w:rsidRDefault="001308A9">
            <w:pPr>
              <w:jc w:val="right"/>
              <w:rPr>
                <w:rFonts w:ascii="宋体" w:hAnsi="宋体" w:cs="宋体"/>
                <w:sz w:val="24"/>
              </w:rPr>
            </w:pPr>
            <w:r w:rsidRPr="001F3F53">
              <w:rPr>
                <w:rFonts w:hint="eastAsia"/>
              </w:rPr>
              <w:t>2.161E-05</w:t>
            </w:r>
          </w:p>
        </w:tc>
        <w:tc>
          <w:tcPr>
            <w:tcW w:w="1418" w:type="dxa"/>
            <w:vAlign w:val="bottom"/>
          </w:tcPr>
          <w:p w:rsidR="001308A9" w:rsidRPr="001F3F53" w:rsidRDefault="001308A9">
            <w:pPr>
              <w:jc w:val="right"/>
              <w:rPr>
                <w:rFonts w:ascii="宋体" w:hAnsi="宋体" w:cs="宋体"/>
                <w:sz w:val="24"/>
              </w:rPr>
            </w:pPr>
            <w:r w:rsidRPr="001F3F53">
              <w:rPr>
                <w:rFonts w:hint="eastAsia"/>
              </w:rPr>
              <w:t>5.84163E-05</w:t>
            </w:r>
          </w:p>
        </w:tc>
        <w:tc>
          <w:tcPr>
            <w:tcW w:w="1701" w:type="dxa"/>
            <w:vAlign w:val="bottom"/>
          </w:tcPr>
          <w:p w:rsidR="001308A9" w:rsidRPr="001F3F53" w:rsidRDefault="001308A9">
            <w:pPr>
              <w:jc w:val="right"/>
              <w:rPr>
                <w:rFonts w:ascii="宋体" w:hAnsi="宋体" w:cs="宋体"/>
                <w:sz w:val="24"/>
              </w:rPr>
            </w:pPr>
            <w:r w:rsidRPr="001F3F53">
              <w:rPr>
                <w:rFonts w:hint="eastAsia"/>
              </w:rPr>
              <w:t>1.49066E-05</w:t>
            </w:r>
          </w:p>
        </w:tc>
      </w:tr>
      <w:tr w:rsidR="001308A9" w:rsidRPr="00A949D9" w:rsidTr="001F3F53">
        <w:trPr>
          <w:trHeight w:hRule="exact" w:val="340"/>
        </w:trPr>
        <w:tc>
          <w:tcPr>
            <w:tcW w:w="1596" w:type="dxa"/>
          </w:tcPr>
          <w:p w:rsidR="001308A9" w:rsidRPr="00A949D9" w:rsidRDefault="001308A9" w:rsidP="002D25A2">
            <w:pPr>
              <w:jc w:val="center"/>
              <w:rPr>
                <w:color w:val="000000"/>
                <w:kern w:val="0"/>
                <w:sz w:val="20"/>
                <w:szCs w:val="21"/>
              </w:rPr>
            </w:pPr>
            <w:r w:rsidRPr="00A949D9">
              <w:rPr>
                <w:color w:val="000000"/>
                <w:kern w:val="0"/>
                <w:sz w:val="20"/>
                <w:szCs w:val="21"/>
              </w:rPr>
              <w:t>SRj</w:t>
            </w:r>
            <w:r w:rsidRPr="002D25A2">
              <w:rPr>
                <w:color w:val="000000"/>
                <w:kern w:val="0"/>
                <w:sz w:val="20"/>
                <w:szCs w:val="21"/>
              </w:rPr>
              <w:t>2</w:t>
            </w:r>
          </w:p>
        </w:tc>
        <w:tc>
          <w:tcPr>
            <w:tcW w:w="1596" w:type="dxa"/>
            <w:vAlign w:val="bottom"/>
          </w:tcPr>
          <w:p w:rsidR="001308A9" w:rsidRPr="001F3F53" w:rsidRDefault="001308A9">
            <w:pPr>
              <w:jc w:val="right"/>
              <w:rPr>
                <w:rFonts w:ascii="宋体" w:hAnsi="宋体" w:cs="宋体"/>
                <w:sz w:val="24"/>
              </w:rPr>
            </w:pPr>
            <w:r w:rsidRPr="001F3F53">
              <w:rPr>
                <w:rFonts w:hint="eastAsia"/>
              </w:rPr>
              <w:t>6.32298E-09</w:t>
            </w:r>
          </w:p>
        </w:tc>
        <w:tc>
          <w:tcPr>
            <w:tcW w:w="1311" w:type="dxa"/>
            <w:vAlign w:val="bottom"/>
          </w:tcPr>
          <w:p w:rsidR="001308A9" w:rsidRPr="001F3F53" w:rsidRDefault="001308A9">
            <w:pPr>
              <w:jc w:val="right"/>
              <w:rPr>
                <w:rFonts w:ascii="宋体" w:hAnsi="宋体" w:cs="宋体"/>
                <w:sz w:val="24"/>
              </w:rPr>
            </w:pPr>
            <w:r w:rsidRPr="001F3F53">
              <w:rPr>
                <w:rFonts w:hint="eastAsia"/>
              </w:rPr>
              <w:t>1.187E-06</w:t>
            </w:r>
          </w:p>
        </w:tc>
        <w:tc>
          <w:tcPr>
            <w:tcW w:w="1417" w:type="dxa"/>
            <w:vAlign w:val="bottom"/>
          </w:tcPr>
          <w:p w:rsidR="001308A9" w:rsidRPr="001F3F53" w:rsidRDefault="001308A9">
            <w:pPr>
              <w:jc w:val="right"/>
              <w:rPr>
                <w:rFonts w:ascii="宋体" w:hAnsi="宋体" w:cs="宋体"/>
                <w:sz w:val="24"/>
              </w:rPr>
            </w:pPr>
            <w:r w:rsidRPr="001F3F53">
              <w:rPr>
                <w:rFonts w:hint="eastAsia"/>
              </w:rPr>
              <w:t>2.304E-05</w:t>
            </w:r>
          </w:p>
        </w:tc>
        <w:tc>
          <w:tcPr>
            <w:tcW w:w="1418" w:type="dxa"/>
            <w:vAlign w:val="bottom"/>
          </w:tcPr>
          <w:p w:rsidR="001308A9" w:rsidRPr="001F3F53" w:rsidRDefault="001308A9">
            <w:pPr>
              <w:jc w:val="right"/>
              <w:rPr>
                <w:rFonts w:ascii="宋体" w:hAnsi="宋体" w:cs="宋体"/>
                <w:sz w:val="24"/>
              </w:rPr>
            </w:pPr>
            <w:r w:rsidRPr="001F3F53">
              <w:rPr>
                <w:rFonts w:hint="eastAsia"/>
              </w:rPr>
              <w:t>7.06671E-05</w:t>
            </w:r>
          </w:p>
        </w:tc>
        <w:tc>
          <w:tcPr>
            <w:tcW w:w="1701" w:type="dxa"/>
            <w:vAlign w:val="bottom"/>
          </w:tcPr>
          <w:p w:rsidR="001308A9" w:rsidRPr="001F3F53" w:rsidRDefault="001308A9">
            <w:pPr>
              <w:jc w:val="right"/>
              <w:rPr>
                <w:rFonts w:ascii="宋体" w:hAnsi="宋体" w:cs="宋体"/>
                <w:sz w:val="24"/>
              </w:rPr>
            </w:pPr>
            <w:r w:rsidRPr="001F3F53">
              <w:rPr>
                <w:rFonts w:hint="eastAsia"/>
              </w:rPr>
              <w:t>3.78288E-05</w:t>
            </w:r>
          </w:p>
        </w:tc>
      </w:tr>
    </w:tbl>
    <w:p w:rsidR="00692ACB" w:rsidRPr="00A949D9" w:rsidRDefault="00692ACB" w:rsidP="00865FC6">
      <w:pPr>
        <w:spacing w:line="360" w:lineRule="auto"/>
        <w:ind w:firstLineChars="100" w:firstLine="210"/>
        <w:rPr>
          <w:color w:val="000000"/>
          <w:szCs w:val="21"/>
        </w:rPr>
      </w:pPr>
      <w:r w:rsidRPr="00A949D9">
        <w:rPr>
          <w:color w:val="000000"/>
          <w:szCs w:val="21"/>
        </w:rPr>
        <w:lastRenderedPageBreak/>
        <w:t xml:space="preserve">5 </w:t>
      </w:r>
      <w:r w:rsidRPr="00A949D9">
        <w:rPr>
          <w:rFonts w:hint="eastAsia"/>
          <w:color w:val="000000"/>
          <w:szCs w:val="21"/>
        </w:rPr>
        <w:t>重复线限和再现线限</w:t>
      </w:r>
    </w:p>
    <w:p w:rsidR="00692ACB" w:rsidRPr="00A949D9" w:rsidRDefault="00692ACB" w:rsidP="00865FC6">
      <w:pPr>
        <w:ind w:firstLineChars="100" w:firstLine="210"/>
        <w:rPr>
          <w:color w:val="000000"/>
          <w:szCs w:val="21"/>
        </w:rPr>
      </w:pPr>
      <w:r w:rsidRPr="00A949D9">
        <w:rPr>
          <w:rFonts w:hint="eastAsia"/>
          <w:color w:val="000000"/>
          <w:szCs w:val="21"/>
        </w:rPr>
        <w:t>本标准方法的重复线限</w:t>
      </w:r>
      <w:r w:rsidRPr="00A949D9">
        <w:rPr>
          <w:color w:val="000000"/>
          <w:szCs w:val="21"/>
        </w:rPr>
        <w:t>r</w:t>
      </w:r>
      <w:r w:rsidRPr="00A949D9">
        <w:rPr>
          <w:rFonts w:hint="eastAsia"/>
          <w:color w:val="000000"/>
          <w:szCs w:val="21"/>
        </w:rPr>
        <w:t>和再现性限</w:t>
      </w:r>
      <w:r w:rsidRPr="00A949D9">
        <w:rPr>
          <w:color w:val="000000"/>
          <w:szCs w:val="21"/>
        </w:rPr>
        <w:t>R</w:t>
      </w:r>
      <w:r w:rsidRPr="00A949D9">
        <w:rPr>
          <w:rFonts w:hint="eastAsia"/>
          <w:color w:val="000000"/>
          <w:szCs w:val="21"/>
        </w:rPr>
        <w:t>见表</w:t>
      </w:r>
      <w:r w:rsidRPr="00A949D9">
        <w:rPr>
          <w:color w:val="000000"/>
          <w:szCs w:val="21"/>
        </w:rPr>
        <w:t>5</w:t>
      </w:r>
    </w:p>
    <w:p w:rsidR="00692ACB" w:rsidRPr="00A949D9" w:rsidRDefault="00692ACB" w:rsidP="00865FC6">
      <w:pPr>
        <w:ind w:firstLineChars="100" w:firstLine="210"/>
        <w:rPr>
          <w:color w:val="000000"/>
          <w:szCs w:val="21"/>
        </w:rPr>
      </w:pPr>
      <w:r w:rsidRPr="00A949D9">
        <w:rPr>
          <w:color w:val="000000"/>
          <w:szCs w:val="21"/>
        </w:rPr>
        <w:t xml:space="preserve">                               </w:t>
      </w:r>
      <w:r w:rsidRPr="00A949D9">
        <w:rPr>
          <w:rFonts w:hint="eastAsia"/>
          <w:color w:val="000000"/>
          <w:szCs w:val="21"/>
        </w:rPr>
        <w:t>表</w:t>
      </w:r>
      <w:r w:rsidRPr="00A949D9">
        <w:rPr>
          <w:color w:val="000000"/>
          <w:szCs w:val="21"/>
        </w:rPr>
        <w:t xml:space="preserve">5  </w:t>
      </w:r>
      <w:r w:rsidRPr="00A949D9">
        <w:rPr>
          <w:rFonts w:hint="eastAsia"/>
          <w:color w:val="000000"/>
          <w:szCs w:val="21"/>
        </w:rPr>
        <w:t>重复线限与再现性限</w:t>
      </w: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6"/>
        <w:gridCol w:w="1596"/>
        <w:gridCol w:w="1596"/>
        <w:gridCol w:w="1596"/>
        <w:gridCol w:w="1596"/>
        <w:gridCol w:w="974"/>
      </w:tblGrid>
      <w:tr w:rsidR="00692ACB" w:rsidRPr="00A949D9" w:rsidTr="0076070B">
        <w:trPr>
          <w:trHeight w:hRule="exact" w:val="340"/>
        </w:trPr>
        <w:tc>
          <w:tcPr>
            <w:tcW w:w="1596" w:type="dxa"/>
          </w:tcPr>
          <w:p w:rsidR="00692ACB" w:rsidRPr="003336D6" w:rsidRDefault="00692ACB" w:rsidP="002D25A2">
            <w:pPr>
              <w:jc w:val="center"/>
              <w:rPr>
                <w:kern w:val="0"/>
                <w:sz w:val="20"/>
                <w:szCs w:val="21"/>
              </w:rPr>
            </w:pPr>
          </w:p>
        </w:tc>
        <w:tc>
          <w:tcPr>
            <w:tcW w:w="1596" w:type="dxa"/>
          </w:tcPr>
          <w:p w:rsidR="00692ACB" w:rsidRPr="003336D6" w:rsidRDefault="00692ACB" w:rsidP="002D25A2">
            <w:pPr>
              <w:jc w:val="center"/>
              <w:rPr>
                <w:kern w:val="0"/>
                <w:sz w:val="20"/>
                <w:szCs w:val="21"/>
              </w:rPr>
            </w:pPr>
            <w:r w:rsidRPr="003336D6">
              <w:rPr>
                <w:rFonts w:hint="eastAsia"/>
                <w:kern w:val="0"/>
                <w:sz w:val="20"/>
                <w:szCs w:val="21"/>
              </w:rPr>
              <w:t>水平</w:t>
            </w:r>
            <w:r w:rsidRPr="003336D6">
              <w:rPr>
                <w:kern w:val="0"/>
                <w:sz w:val="20"/>
                <w:szCs w:val="21"/>
              </w:rPr>
              <w:t>1</w:t>
            </w:r>
          </w:p>
        </w:tc>
        <w:tc>
          <w:tcPr>
            <w:tcW w:w="1596" w:type="dxa"/>
          </w:tcPr>
          <w:p w:rsidR="00692ACB" w:rsidRPr="003336D6" w:rsidRDefault="00692ACB" w:rsidP="002D25A2">
            <w:pPr>
              <w:jc w:val="center"/>
              <w:rPr>
                <w:kern w:val="0"/>
                <w:sz w:val="20"/>
                <w:szCs w:val="21"/>
              </w:rPr>
            </w:pPr>
            <w:r w:rsidRPr="003336D6">
              <w:rPr>
                <w:rFonts w:hint="eastAsia"/>
                <w:kern w:val="0"/>
                <w:sz w:val="20"/>
                <w:szCs w:val="21"/>
              </w:rPr>
              <w:t>水平</w:t>
            </w:r>
            <w:r w:rsidRPr="003336D6">
              <w:rPr>
                <w:kern w:val="0"/>
                <w:sz w:val="20"/>
                <w:szCs w:val="21"/>
              </w:rPr>
              <w:t>2</w:t>
            </w:r>
          </w:p>
        </w:tc>
        <w:tc>
          <w:tcPr>
            <w:tcW w:w="1596" w:type="dxa"/>
          </w:tcPr>
          <w:p w:rsidR="00692ACB" w:rsidRPr="003336D6" w:rsidRDefault="00692ACB" w:rsidP="002D25A2">
            <w:pPr>
              <w:jc w:val="center"/>
              <w:rPr>
                <w:kern w:val="0"/>
                <w:sz w:val="20"/>
                <w:szCs w:val="21"/>
              </w:rPr>
            </w:pPr>
            <w:r w:rsidRPr="003336D6">
              <w:rPr>
                <w:rFonts w:hint="eastAsia"/>
                <w:kern w:val="0"/>
                <w:sz w:val="20"/>
                <w:szCs w:val="21"/>
              </w:rPr>
              <w:t>水平</w:t>
            </w:r>
            <w:r w:rsidRPr="003336D6">
              <w:rPr>
                <w:kern w:val="0"/>
                <w:sz w:val="20"/>
                <w:szCs w:val="21"/>
              </w:rPr>
              <w:t>3</w:t>
            </w:r>
          </w:p>
        </w:tc>
        <w:tc>
          <w:tcPr>
            <w:tcW w:w="1596" w:type="dxa"/>
          </w:tcPr>
          <w:p w:rsidR="00692ACB" w:rsidRPr="003336D6" w:rsidRDefault="00692ACB" w:rsidP="002D25A2">
            <w:pPr>
              <w:jc w:val="center"/>
              <w:rPr>
                <w:kern w:val="0"/>
                <w:sz w:val="20"/>
                <w:szCs w:val="21"/>
              </w:rPr>
            </w:pPr>
            <w:r w:rsidRPr="003336D6">
              <w:rPr>
                <w:rFonts w:hint="eastAsia"/>
                <w:kern w:val="0"/>
                <w:sz w:val="20"/>
                <w:szCs w:val="21"/>
              </w:rPr>
              <w:t>水平</w:t>
            </w:r>
            <w:r w:rsidRPr="003336D6">
              <w:rPr>
                <w:kern w:val="0"/>
                <w:sz w:val="20"/>
                <w:szCs w:val="21"/>
              </w:rPr>
              <w:t>4</w:t>
            </w:r>
          </w:p>
        </w:tc>
        <w:tc>
          <w:tcPr>
            <w:tcW w:w="974" w:type="dxa"/>
          </w:tcPr>
          <w:p w:rsidR="00692ACB" w:rsidRPr="003336D6" w:rsidRDefault="00692ACB" w:rsidP="002D25A2">
            <w:pPr>
              <w:jc w:val="center"/>
              <w:rPr>
                <w:kern w:val="0"/>
                <w:sz w:val="20"/>
                <w:szCs w:val="21"/>
              </w:rPr>
            </w:pPr>
            <w:r w:rsidRPr="003336D6">
              <w:rPr>
                <w:rFonts w:hint="eastAsia"/>
                <w:kern w:val="0"/>
                <w:sz w:val="20"/>
                <w:szCs w:val="21"/>
              </w:rPr>
              <w:t>水平</w:t>
            </w:r>
            <w:r w:rsidRPr="003336D6">
              <w:rPr>
                <w:kern w:val="0"/>
                <w:sz w:val="20"/>
                <w:szCs w:val="21"/>
              </w:rPr>
              <w:t>5</w:t>
            </w:r>
          </w:p>
        </w:tc>
      </w:tr>
      <w:tr w:rsidR="001308A9" w:rsidRPr="00A949D9" w:rsidTr="0076070B">
        <w:trPr>
          <w:trHeight w:hRule="exact" w:val="340"/>
        </w:trPr>
        <w:tc>
          <w:tcPr>
            <w:tcW w:w="1596" w:type="dxa"/>
          </w:tcPr>
          <w:p w:rsidR="001308A9" w:rsidRPr="003336D6" w:rsidRDefault="001308A9" w:rsidP="002D25A2">
            <w:pPr>
              <w:jc w:val="center"/>
              <w:rPr>
                <w:kern w:val="0"/>
                <w:sz w:val="20"/>
                <w:szCs w:val="21"/>
              </w:rPr>
            </w:pPr>
            <w:r w:rsidRPr="003336D6">
              <w:rPr>
                <w:kern w:val="0"/>
                <w:sz w:val="20"/>
                <w:szCs w:val="21"/>
              </w:rPr>
              <w:t>m</w:t>
            </w:r>
          </w:p>
        </w:tc>
        <w:tc>
          <w:tcPr>
            <w:tcW w:w="1596" w:type="dxa"/>
            <w:vAlign w:val="bottom"/>
          </w:tcPr>
          <w:p w:rsidR="001308A9" w:rsidRPr="003336D6" w:rsidRDefault="001308A9" w:rsidP="001D44D0">
            <w:pPr>
              <w:jc w:val="right"/>
              <w:rPr>
                <w:rFonts w:ascii="宋体" w:hAnsi="宋体" w:cs="宋体"/>
                <w:sz w:val="24"/>
              </w:rPr>
            </w:pPr>
            <w:r w:rsidRPr="003336D6">
              <w:rPr>
                <w:rFonts w:hint="eastAsia"/>
              </w:rPr>
              <w:t>0.0013</w:t>
            </w:r>
            <w:r w:rsidR="001D44D0" w:rsidRPr="003336D6">
              <w:rPr>
                <w:rFonts w:hint="eastAsia"/>
              </w:rPr>
              <w:t>4</w:t>
            </w:r>
          </w:p>
        </w:tc>
        <w:tc>
          <w:tcPr>
            <w:tcW w:w="1596" w:type="dxa"/>
            <w:vAlign w:val="bottom"/>
          </w:tcPr>
          <w:p w:rsidR="001308A9" w:rsidRPr="003336D6" w:rsidRDefault="001308A9" w:rsidP="001D44D0">
            <w:pPr>
              <w:jc w:val="right"/>
              <w:rPr>
                <w:rFonts w:ascii="宋体" w:hAnsi="宋体" w:cs="宋体"/>
                <w:sz w:val="24"/>
              </w:rPr>
            </w:pPr>
            <w:r w:rsidRPr="003336D6">
              <w:rPr>
                <w:rFonts w:hint="eastAsia"/>
              </w:rPr>
              <w:t>0.015</w:t>
            </w:r>
            <w:r w:rsidR="001D44D0" w:rsidRPr="003336D6">
              <w:rPr>
                <w:rFonts w:hint="eastAsia"/>
              </w:rPr>
              <w:t>1</w:t>
            </w:r>
          </w:p>
        </w:tc>
        <w:tc>
          <w:tcPr>
            <w:tcW w:w="1596" w:type="dxa"/>
            <w:vAlign w:val="bottom"/>
          </w:tcPr>
          <w:p w:rsidR="001308A9" w:rsidRPr="003336D6" w:rsidRDefault="001308A9" w:rsidP="001D44D0">
            <w:pPr>
              <w:jc w:val="right"/>
              <w:rPr>
                <w:rFonts w:ascii="宋体" w:hAnsi="宋体" w:cs="宋体"/>
                <w:sz w:val="24"/>
              </w:rPr>
            </w:pPr>
            <w:r w:rsidRPr="003336D6">
              <w:rPr>
                <w:rFonts w:hint="eastAsia"/>
              </w:rPr>
              <w:t>0.05</w:t>
            </w:r>
            <w:r w:rsidR="001D44D0" w:rsidRPr="003336D6">
              <w:rPr>
                <w:rFonts w:hint="eastAsia"/>
              </w:rPr>
              <w:t>7</w:t>
            </w:r>
          </w:p>
        </w:tc>
        <w:tc>
          <w:tcPr>
            <w:tcW w:w="1596" w:type="dxa"/>
            <w:vAlign w:val="bottom"/>
          </w:tcPr>
          <w:p w:rsidR="001308A9" w:rsidRPr="003336D6" w:rsidRDefault="001308A9" w:rsidP="001D44D0">
            <w:pPr>
              <w:jc w:val="right"/>
              <w:rPr>
                <w:rFonts w:ascii="宋体" w:hAnsi="宋体" w:cs="宋体"/>
                <w:sz w:val="24"/>
              </w:rPr>
            </w:pPr>
            <w:r w:rsidRPr="003336D6">
              <w:rPr>
                <w:rFonts w:hint="eastAsia"/>
              </w:rPr>
              <w:t>0.1</w:t>
            </w:r>
            <w:r w:rsidR="001D44D0" w:rsidRPr="003336D6">
              <w:rPr>
                <w:rFonts w:hint="eastAsia"/>
              </w:rPr>
              <w:t>57</w:t>
            </w:r>
          </w:p>
        </w:tc>
        <w:tc>
          <w:tcPr>
            <w:tcW w:w="974" w:type="dxa"/>
            <w:vAlign w:val="bottom"/>
          </w:tcPr>
          <w:p w:rsidR="001308A9" w:rsidRPr="003336D6" w:rsidRDefault="001308A9" w:rsidP="001D44D0">
            <w:pPr>
              <w:jc w:val="right"/>
              <w:rPr>
                <w:rFonts w:ascii="宋体" w:hAnsi="宋体" w:cs="宋体"/>
                <w:sz w:val="24"/>
              </w:rPr>
            </w:pPr>
            <w:r w:rsidRPr="003336D6">
              <w:rPr>
                <w:rFonts w:hint="eastAsia"/>
              </w:rPr>
              <w:t>0.455</w:t>
            </w:r>
          </w:p>
        </w:tc>
      </w:tr>
      <w:tr w:rsidR="001308A9" w:rsidRPr="00A949D9" w:rsidTr="0076070B">
        <w:trPr>
          <w:trHeight w:hRule="exact" w:val="340"/>
        </w:trPr>
        <w:tc>
          <w:tcPr>
            <w:tcW w:w="1596" w:type="dxa"/>
          </w:tcPr>
          <w:p w:rsidR="001308A9" w:rsidRPr="003336D6" w:rsidRDefault="001308A9" w:rsidP="002D25A2">
            <w:pPr>
              <w:jc w:val="center"/>
              <w:rPr>
                <w:kern w:val="0"/>
                <w:sz w:val="20"/>
                <w:szCs w:val="21"/>
              </w:rPr>
            </w:pPr>
            <w:r w:rsidRPr="003336D6">
              <w:rPr>
                <w:kern w:val="0"/>
                <w:sz w:val="20"/>
                <w:szCs w:val="21"/>
              </w:rPr>
              <w:t>r</w:t>
            </w:r>
          </w:p>
        </w:tc>
        <w:tc>
          <w:tcPr>
            <w:tcW w:w="1596" w:type="dxa"/>
            <w:vAlign w:val="bottom"/>
          </w:tcPr>
          <w:p w:rsidR="001308A9" w:rsidRPr="003336D6" w:rsidRDefault="001308A9">
            <w:pPr>
              <w:jc w:val="right"/>
              <w:rPr>
                <w:rFonts w:ascii="宋体" w:hAnsi="宋体" w:cs="宋体"/>
                <w:sz w:val="24"/>
              </w:rPr>
            </w:pPr>
            <w:r w:rsidRPr="003336D6">
              <w:rPr>
                <w:rFonts w:hint="eastAsia"/>
              </w:rPr>
              <w:t xml:space="preserve">0.0002 </w:t>
            </w:r>
          </w:p>
        </w:tc>
        <w:tc>
          <w:tcPr>
            <w:tcW w:w="1596" w:type="dxa"/>
            <w:vAlign w:val="bottom"/>
          </w:tcPr>
          <w:p w:rsidR="001308A9" w:rsidRPr="003336D6" w:rsidRDefault="001308A9">
            <w:pPr>
              <w:jc w:val="right"/>
              <w:rPr>
                <w:rFonts w:ascii="宋体" w:hAnsi="宋体" w:cs="宋体"/>
                <w:sz w:val="24"/>
              </w:rPr>
            </w:pPr>
            <w:r w:rsidRPr="003336D6">
              <w:rPr>
                <w:rFonts w:hint="eastAsia"/>
              </w:rPr>
              <w:t xml:space="preserve">0.0015 </w:t>
            </w:r>
          </w:p>
        </w:tc>
        <w:tc>
          <w:tcPr>
            <w:tcW w:w="1596" w:type="dxa"/>
            <w:vAlign w:val="bottom"/>
          </w:tcPr>
          <w:p w:rsidR="001308A9" w:rsidRPr="003336D6" w:rsidRDefault="001308A9" w:rsidP="003336D6">
            <w:pPr>
              <w:jc w:val="right"/>
              <w:rPr>
                <w:rFonts w:ascii="宋体" w:hAnsi="宋体" w:cs="宋体"/>
                <w:sz w:val="24"/>
              </w:rPr>
            </w:pPr>
            <w:r w:rsidRPr="003336D6">
              <w:rPr>
                <w:rFonts w:hint="eastAsia"/>
              </w:rPr>
              <w:t>0.00</w:t>
            </w:r>
            <w:r w:rsidR="003336D6">
              <w:rPr>
                <w:rFonts w:hint="eastAsia"/>
              </w:rPr>
              <w:t>4</w:t>
            </w:r>
            <w:r w:rsidRPr="003336D6">
              <w:rPr>
                <w:rFonts w:hint="eastAsia"/>
              </w:rPr>
              <w:t xml:space="preserve"> </w:t>
            </w:r>
          </w:p>
        </w:tc>
        <w:tc>
          <w:tcPr>
            <w:tcW w:w="1596" w:type="dxa"/>
            <w:vAlign w:val="bottom"/>
          </w:tcPr>
          <w:p w:rsidR="001308A9" w:rsidRPr="003336D6" w:rsidRDefault="001308A9" w:rsidP="001D44D0">
            <w:pPr>
              <w:jc w:val="right"/>
              <w:rPr>
                <w:rFonts w:ascii="宋体" w:hAnsi="宋体" w:cs="宋体"/>
                <w:sz w:val="24"/>
              </w:rPr>
            </w:pPr>
            <w:r w:rsidRPr="003336D6">
              <w:rPr>
                <w:rFonts w:hint="eastAsia"/>
              </w:rPr>
              <w:t>0.0</w:t>
            </w:r>
            <w:r w:rsidR="001D44D0" w:rsidRPr="003336D6">
              <w:rPr>
                <w:rFonts w:hint="eastAsia"/>
              </w:rPr>
              <w:t>10</w:t>
            </w:r>
            <w:r w:rsidRPr="003336D6">
              <w:rPr>
                <w:rFonts w:hint="eastAsia"/>
              </w:rPr>
              <w:t xml:space="preserve"> </w:t>
            </w:r>
          </w:p>
        </w:tc>
        <w:tc>
          <w:tcPr>
            <w:tcW w:w="974" w:type="dxa"/>
            <w:vAlign w:val="bottom"/>
          </w:tcPr>
          <w:p w:rsidR="001308A9" w:rsidRPr="003336D6" w:rsidRDefault="001308A9">
            <w:pPr>
              <w:jc w:val="right"/>
              <w:rPr>
                <w:rFonts w:ascii="宋体" w:hAnsi="宋体" w:cs="宋体"/>
                <w:sz w:val="24"/>
              </w:rPr>
            </w:pPr>
            <w:r w:rsidRPr="003336D6">
              <w:rPr>
                <w:rFonts w:hint="eastAsia"/>
              </w:rPr>
              <w:t xml:space="preserve">0.0134 </w:t>
            </w:r>
          </w:p>
        </w:tc>
      </w:tr>
      <w:tr w:rsidR="00692ACB" w:rsidRPr="00A949D9" w:rsidTr="0076070B">
        <w:trPr>
          <w:trHeight w:hRule="exact" w:val="340"/>
        </w:trPr>
        <w:tc>
          <w:tcPr>
            <w:tcW w:w="8954" w:type="dxa"/>
            <w:gridSpan w:val="6"/>
          </w:tcPr>
          <w:p w:rsidR="00692ACB" w:rsidRPr="003336D6" w:rsidRDefault="00692ACB" w:rsidP="002D25A2">
            <w:pPr>
              <w:jc w:val="center"/>
              <w:rPr>
                <w:kern w:val="0"/>
                <w:sz w:val="20"/>
                <w:szCs w:val="21"/>
              </w:rPr>
            </w:pPr>
          </w:p>
        </w:tc>
      </w:tr>
      <w:tr w:rsidR="001308A9" w:rsidRPr="00A949D9" w:rsidTr="0076070B">
        <w:trPr>
          <w:trHeight w:hRule="exact" w:val="340"/>
        </w:trPr>
        <w:tc>
          <w:tcPr>
            <w:tcW w:w="1596" w:type="dxa"/>
          </w:tcPr>
          <w:p w:rsidR="001308A9" w:rsidRPr="003336D6" w:rsidRDefault="001308A9" w:rsidP="002D25A2">
            <w:pPr>
              <w:jc w:val="center"/>
              <w:rPr>
                <w:kern w:val="0"/>
                <w:sz w:val="20"/>
                <w:szCs w:val="21"/>
              </w:rPr>
            </w:pPr>
            <w:r w:rsidRPr="003336D6">
              <w:rPr>
                <w:kern w:val="0"/>
                <w:sz w:val="20"/>
                <w:szCs w:val="21"/>
              </w:rPr>
              <w:t>m</w:t>
            </w:r>
          </w:p>
        </w:tc>
        <w:tc>
          <w:tcPr>
            <w:tcW w:w="1596" w:type="dxa"/>
            <w:vAlign w:val="bottom"/>
          </w:tcPr>
          <w:p w:rsidR="001308A9" w:rsidRPr="003336D6" w:rsidRDefault="001308A9" w:rsidP="001D44D0">
            <w:pPr>
              <w:jc w:val="right"/>
              <w:rPr>
                <w:rFonts w:ascii="宋体" w:hAnsi="宋体" w:cs="宋体"/>
                <w:sz w:val="24"/>
              </w:rPr>
            </w:pPr>
            <w:r w:rsidRPr="003336D6">
              <w:rPr>
                <w:rFonts w:hint="eastAsia"/>
              </w:rPr>
              <w:t>0.0013</w:t>
            </w:r>
            <w:r w:rsidR="008C4DF2" w:rsidRPr="003336D6">
              <w:rPr>
                <w:rFonts w:hint="eastAsia"/>
              </w:rPr>
              <w:t>4</w:t>
            </w:r>
          </w:p>
        </w:tc>
        <w:tc>
          <w:tcPr>
            <w:tcW w:w="1596" w:type="dxa"/>
            <w:vAlign w:val="bottom"/>
          </w:tcPr>
          <w:p w:rsidR="001308A9" w:rsidRPr="003336D6" w:rsidRDefault="001308A9" w:rsidP="001D44D0">
            <w:pPr>
              <w:jc w:val="right"/>
              <w:rPr>
                <w:rFonts w:ascii="宋体" w:hAnsi="宋体" w:cs="宋体"/>
                <w:sz w:val="24"/>
              </w:rPr>
            </w:pPr>
            <w:r w:rsidRPr="003336D6">
              <w:rPr>
                <w:rFonts w:hint="eastAsia"/>
              </w:rPr>
              <w:t>0.015</w:t>
            </w:r>
            <w:r w:rsidR="008C4DF2" w:rsidRPr="003336D6">
              <w:rPr>
                <w:rFonts w:hint="eastAsia"/>
              </w:rPr>
              <w:t>1</w:t>
            </w:r>
          </w:p>
        </w:tc>
        <w:tc>
          <w:tcPr>
            <w:tcW w:w="1596" w:type="dxa"/>
            <w:vAlign w:val="bottom"/>
          </w:tcPr>
          <w:p w:rsidR="001308A9" w:rsidRPr="003336D6" w:rsidRDefault="001308A9" w:rsidP="001D44D0">
            <w:pPr>
              <w:jc w:val="right"/>
              <w:rPr>
                <w:rFonts w:ascii="宋体" w:hAnsi="宋体" w:cs="宋体"/>
                <w:sz w:val="24"/>
              </w:rPr>
            </w:pPr>
            <w:r w:rsidRPr="003336D6">
              <w:rPr>
                <w:rFonts w:hint="eastAsia"/>
              </w:rPr>
              <w:t>0.05</w:t>
            </w:r>
            <w:r w:rsidR="001D44D0" w:rsidRPr="003336D6">
              <w:rPr>
                <w:rFonts w:hint="eastAsia"/>
              </w:rPr>
              <w:t>7</w:t>
            </w:r>
          </w:p>
        </w:tc>
        <w:tc>
          <w:tcPr>
            <w:tcW w:w="1596" w:type="dxa"/>
            <w:vAlign w:val="bottom"/>
          </w:tcPr>
          <w:p w:rsidR="001308A9" w:rsidRPr="003336D6" w:rsidRDefault="001308A9" w:rsidP="001D44D0">
            <w:pPr>
              <w:jc w:val="right"/>
              <w:rPr>
                <w:rFonts w:ascii="宋体" w:hAnsi="宋体" w:cs="宋体"/>
                <w:sz w:val="24"/>
              </w:rPr>
            </w:pPr>
            <w:r w:rsidRPr="003336D6">
              <w:rPr>
                <w:rFonts w:hint="eastAsia"/>
              </w:rPr>
              <w:t>0.15</w:t>
            </w:r>
            <w:r w:rsidR="001D44D0" w:rsidRPr="003336D6">
              <w:rPr>
                <w:rFonts w:hint="eastAsia"/>
              </w:rPr>
              <w:t>7</w:t>
            </w:r>
          </w:p>
        </w:tc>
        <w:tc>
          <w:tcPr>
            <w:tcW w:w="974" w:type="dxa"/>
            <w:vAlign w:val="bottom"/>
          </w:tcPr>
          <w:p w:rsidR="001308A9" w:rsidRPr="003336D6" w:rsidRDefault="001308A9" w:rsidP="001D44D0">
            <w:pPr>
              <w:jc w:val="right"/>
              <w:rPr>
                <w:rFonts w:ascii="宋体" w:hAnsi="宋体" w:cs="宋体"/>
                <w:sz w:val="24"/>
              </w:rPr>
            </w:pPr>
            <w:r w:rsidRPr="003336D6">
              <w:rPr>
                <w:rFonts w:hint="eastAsia"/>
              </w:rPr>
              <w:t>0.455</w:t>
            </w:r>
          </w:p>
        </w:tc>
      </w:tr>
      <w:tr w:rsidR="001D44D0" w:rsidRPr="00A949D9" w:rsidTr="0076070B">
        <w:trPr>
          <w:trHeight w:hRule="exact" w:val="340"/>
        </w:trPr>
        <w:tc>
          <w:tcPr>
            <w:tcW w:w="1596" w:type="dxa"/>
          </w:tcPr>
          <w:p w:rsidR="001D44D0" w:rsidRPr="003336D6" w:rsidRDefault="001D44D0" w:rsidP="002D25A2">
            <w:pPr>
              <w:jc w:val="center"/>
              <w:rPr>
                <w:kern w:val="0"/>
                <w:sz w:val="20"/>
                <w:szCs w:val="21"/>
              </w:rPr>
            </w:pPr>
            <w:r w:rsidRPr="003336D6">
              <w:rPr>
                <w:kern w:val="0"/>
                <w:sz w:val="20"/>
                <w:szCs w:val="21"/>
              </w:rPr>
              <w:t>R</w:t>
            </w:r>
          </w:p>
        </w:tc>
        <w:tc>
          <w:tcPr>
            <w:tcW w:w="1596" w:type="dxa"/>
            <w:vAlign w:val="bottom"/>
          </w:tcPr>
          <w:p w:rsidR="001D44D0" w:rsidRPr="003336D6" w:rsidRDefault="001D44D0" w:rsidP="008C4DF2">
            <w:pPr>
              <w:jc w:val="right"/>
              <w:rPr>
                <w:rFonts w:ascii="宋体" w:hAnsi="宋体" w:cs="宋体"/>
                <w:sz w:val="24"/>
              </w:rPr>
            </w:pPr>
            <w:r w:rsidRPr="003336D6">
              <w:rPr>
                <w:rFonts w:hint="eastAsia"/>
              </w:rPr>
              <w:t>0.000</w:t>
            </w:r>
            <w:r w:rsidR="008C4DF2" w:rsidRPr="003336D6">
              <w:rPr>
                <w:rFonts w:hint="eastAsia"/>
              </w:rPr>
              <w:t>3</w:t>
            </w:r>
            <w:r w:rsidRPr="003336D6">
              <w:rPr>
                <w:rFonts w:hint="eastAsia"/>
              </w:rPr>
              <w:t xml:space="preserve"> </w:t>
            </w:r>
          </w:p>
        </w:tc>
        <w:tc>
          <w:tcPr>
            <w:tcW w:w="1596" w:type="dxa"/>
            <w:vAlign w:val="bottom"/>
          </w:tcPr>
          <w:p w:rsidR="001D44D0" w:rsidRPr="003336D6" w:rsidRDefault="001D44D0">
            <w:pPr>
              <w:jc w:val="right"/>
              <w:rPr>
                <w:rFonts w:ascii="宋体" w:hAnsi="宋体" w:cs="宋体"/>
                <w:sz w:val="24"/>
              </w:rPr>
            </w:pPr>
            <w:r w:rsidRPr="003336D6">
              <w:rPr>
                <w:rFonts w:hint="eastAsia"/>
              </w:rPr>
              <w:t xml:space="preserve">0.0031 </w:t>
            </w:r>
          </w:p>
        </w:tc>
        <w:tc>
          <w:tcPr>
            <w:tcW w:w="1596" w:type="dxa"/>
            <w:vAlign w:val="bottom"/>
          </w:tcPr>
          <w:p w:rsidR="001D44D0" w:rsidRPr="003336D6" w:rsidRDefault="001D44D0" w:rsidP="003336D6">
            <w:pPr>
              <w:jc w:val="right"/>
              <w:rPr>
                <w:rFonts w:ascii="宋体" w:hAnsi="宋体" w:cs="宋体"/>
                <w:sz w:val="24"/>
              </w:rPr>
            </w:pPr>
            <w:r w:rsidRPr="003336D6">
              <w:rPr>
                <w:rFonts w:hint="eastAsia"/>
              </w:rPr>
              <w:t>0.0</w:t>
            </w:r>
            <w:r w:rsidR="003336D6">
              <w:rPr>
                <w:rFonts w:hint="eastAsia"/>
              </w:rPr>
              <w:t>08</w:t>
            </w:r>
            <w:r w:rsidRPr="003336D6">
              <w:rPr>
                <w:rFonts w:hint="eastAsia"/>
              </w:rPr>
              <w:t xml:space="preserve"> </w:t>
            </w:r>
          </w:p>
        </w:tc>
        <w:tc>
          <w:tcPr>
            <w:tcW w:w="1596" w:type="dxa"/>
            <w:vAlign w:val="bottom"/>
          </w:tcPr>
          <w:p w:rsidR="001D44D0" w:rsidRPr="003336D6" w:rsidRDefault="001D44D0" w:rsidP="003336D6">
            <w:pPr>
              <w:jc w:val="right"/>
              <w:rPr>
                <w:rFonts w:ascii="宋体" w:hAnsi="宋体" w:cs="宋体"/>
                <w:sz w:val="24"/>
              </w:rPr>
            </w:pPr>
            <w:r w:rsidRPr="003336D6">
              <w:rPr>
                <w:rFonts w:hint="eastAsia"/>
              </w:rPr>
              <w:t>0.02</w:t>
            </w:r>
            <w:r w:rsidR="003336D6">
              <w:rPr>
                <w:rFonts w:hint="eastAsia"/>
              </w:rPr>
              <w:t>0</w:t>
            </w:r>
            <w:r w:rsidRPr="003336D6">
              <w:rPr>
                <w:rFonts w:hint="eastAsia"/>
              </w:rPr>
              <w:t xml:space="preserve">5 </w:t>
            </w:r>
          </w:p>
        </w:tc>
        <w:tc>
          <w:tcPr>
            <w:tcW w:w="974" w:type="dxa"/>
            <w:vAlign w:val="bottom"/>
          </w:tcPr>
          <w:p w:rsidR="001D44D0" w:rsidRPr="003336D6" w:rsidRDefault="001D44D0" w:rsidP="003336D6">
            <w:pPr>
              <w:jc w:val="right"/>
              <w:rPr>
                <w:rFonts w:ascii="宋体" w:hAnsi="宋体" w:cs="宋体"/>
                <w:sz w:val="24"/>
              </w:rPr>
            </w:pPr>
            <w:r w:rsidRPr="003336D6">
              <w:rPr>
                <w:rFonts w:hint="eastAsia"/>
              </w:rPr>
              <w:t>0.0</w:t>
            </w:r>
            <w:r w:rsidR="003336D6">
              <w:rPr>
                <w:rFonts w:hint="eastAsia"/>
              </w:rPr>
              <w:t>2</w:t>
            </w:r>
            <w:r w:rsidRPr="003336D6">
              <w:rPr>
                <w:rFonts w:hint="eastAsia"/>
              </w:rPr>
              <w:t xml:space="preserve">7 </w:t>
            </w:r>
          </w:p>
        </w:tc>
      </w:tr>
    </w:tbl>
    <w:p w:rsidR="00692ACB" w:rsidRPr="00A949D9" w:rsidRDefault="00692ACB" w:rsidP="00E244A2">
      <w:pPr>
        <w:jc w:val="center"/>
        <w:rPr>
          <w:b/>
          <w:color w:val="000000"/>
          <w:szCs w:val="21"/>
        </w:rPr>
      </w:pPr>
    </w:p>
    <w:p w:rsidR="00692ACB" w:rsidRPr="00A949D9" w:rsidRDefault="00692ACB">
      <w:pPr>
        <w:rPr>
          <w:color w:val="000000"/>
        </w:rPr>
      </w:pPr>
    </w:p>
    <w:p w:rsidR="00692ACB" w:rsidRDefault="00692ACB">
      <w:pPr>
        <w:rPr>
          <w:color w:val="000000"/>
        </w:rPr>
      </w:pPr>
    </w:p>
    <w:p w:rsidR="00692ACB" w:rsidRDefault="00692ACB">
      <w:pPr>
        <w:rPr>
          <w:color w:val="000000"/>
        </w:rPr>
      </w:pPr>
    </w:p>
    <w:p w:rsidR="00692ACB" w:rsidRDefault="00692ACB">
      <w:pPr>
        <w:rPr>
          <w:color w:val="000000"/>
        </w:rPr>
      </w:pPr>
    </w:p>
    <w:p w:rsidR="00692ACB" w:rsidRDefault="00692ACB">
      <w:pPr>
        <w:rPr>
          <w:color w:val="000000"/>
        </w:rPr>
      </w:pPr>
    </w:p>
    <w:p w:rsidR="00692ACB" w:rsidRDefault="00692ACB">
      <w:pPr>
        <w:rPr>
          <w:color w:val="000000"/>
        </w:rPr>
      </w:pPr>
    </w:p>
    <w:p w:rsidR="00692ACB" w:rsidRDefault="00692ACB">
      <w:pPr>
        <w:rPr>
          <w:color w:val="000000"/>
        </w:rPr>
      </w:pPr>
    </w:p>
    <w:p w:rsidR="00692ACB" w:rsidRDefault="00692ACB">
      <w:pPr>
        <w:rPr>
          <w:color w:val="000000"/>
        </w:rPr>
      </w:pPr>
    </w:p>
    <w:p w:rsidR="00692ACB" w:rsidRDefault="00692ACB">
      <w:pPr>
        <w:rPr>
          <w:color w:val="000000"/>
        </w:rPr>
      </w:pPr>
    </w:p>
    <w:p w:rsidR="00692ACB" w:rsidRDefault="00692ACB">
      <w:pPr>
        <w:rPr>
          <w:color w:val="000000"/>
        </w:rPr>
      </w:pPr>
    </w:p>
    <w:p w:rsidR="00692ACB" w:rsidRDefault="00692ACB">
      <w:pPr>
        <w:rPr>
          <w:color w:val="000000"/>
        </w:rPr>
      </w:pPr>
    </w:p>
    <w:p w:rsidR="00692ACB" w:rsidRDefault="00692ACB">
      <w:pPr>
        <w:rPr>
          <w:color w:val="000000"/>
        </w:rPr>
      </w:pPr>
    </w:p>
    <w:p w:rsidR="00692ACB" w:rsidRDefault="00692ACB">
      <w:pPr>
        <w:rPr>
          <w:color w:val="000000"/>
        </w:rPr>
      </w:pPr>
    </w:p>
    <w:p w:rsidR="00692ACB" w:rsidRDefault="00692ACB">
      <w:pPr>
        <w:rPr>
          <w:color w:val="000000"/>
        </w:rPr>
      </w:pPr>
    </w:p>
    <w:p w:rsidR="00692ACB" w:rsidRDefault="00692ACB">
      <w:pPr>
        <w:rPr>
          <w:color w:val="000000"/>
        </w:rPr>
      </w:pPr>
    </w:p>
    <w:p w:rsidR="00692ACB" w:rsidRDefault="00692ACB">
      <w:pPr>
        <w:rPr>
          <w:color w:val="000000"/>
        </w:rPr>
      </w:pPr>
    </w:p>
    <w:p w:rsidR="00692ACB" w:rsidRDefault="00692ACB">
      <w:pPr>
        <w:rPr>
          <w:color w:val="000000"/>
        </w:rPr>
      </w:pPr>
    </w:p>
    <w:p w:rsidR="00692ACB" w:rsidRDefault="00692ACB">
      <w:pPr>
        <w:rPr>
          <w:color w:val="000000"/>
        </w:rPr>
      </w:pPr>
    </w:p>
    <w:p w:rsidR="00692ACB" w:rsidRDefault="00692ACB">
      <w:pPr>
        <w:rPr>
          <w:color w:val="000000"/>
        </w:rPr>
      </w:pPr>
    </w:p>
    <w:p w:rsidR="00692ACB" w:rsidRDefault="00692ACB">
      <w:pPr>
        <w:rPr>
          <w:color w:val="000000"/>
        </w:rPr>
      </w:pPr>
    </w:p>
    <w:p w:rsidR="00692ACB" w:rsidRPr="00A949D9" w:rsidRDefault="00692ACB">
      <w:pPr>
        <w:rPr>
          <w:color w:val="000000"/>
        </w:rPr>
      </w:pPr>
    </w:p>
    <w:p w:rsidR="00692ACB" w:rsidRPr="00A949D9" w:rsidRDefault="00692ACB">
      <w:pPr>
        <w:rPr>
          <w:color w:val="000000"/>
        </w:rPr>
      </w:pPr>
    </w:p>
    <w:p w:rsidR="00692ACB" w:rsidRPr="00A949D9" w:rsidRDefault="00692ACB">
      <w:pPr>
        <w:rPr>
          <w:color w:val="000000"/>
        </w:rPr>
      </w:pPr>
    </w:p>
    <w:sectPr w:rsidR="00692ACB" w:rsidRPr="00A949D9" w:rsidSect="00E244A2">
      <w:headerReference w:type="default" r:id="rId9"/>
      <w:pgSz w:w="11906" w:h="16838"/>
      <w:pgMar w:top="590" w:right="1469" w:bottom="121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DA0" w:rsidRDefault="00966DA0">
      <w:r>
        <w:separator/>
      </w:r>
    </w:p>
  </w:endnote>
  <w:endnote w:type="continuationSeparator" w:id="0">
    <w:p w:rsidR="00966DA0" w:rsidRDefault="00966D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DA0" w:rsidRDefault="00966DA0">
      <w:r>
        <w:separator/>
      </w:r>
    </w:p>
  </w:footnote>
  <w:footnote w:type="continuationSeparator" w:id="0">
    <w:p w:rsidR="00966DA0" w:rsidRDefault="00966D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127" w:rsidRDefault="00946127" w:rsidP="00E244A2">
    <w:pPr>
      <w:pStyle w:val="ab"/>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A30227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780570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B629FE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3F9C8DD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79B6D56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070B8A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C782790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F500C85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7D4659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C921DB0"/>
    <w:lvl w:ilvl="0">
      <w:start w:val="1"/>
      <w:numFmt w:val="bullet"/>
      <w:lvlText w:val=""/>
      <w:lvlJc w:val="left"/>
      <w:pPr>
        <w:tabs>
          <w:tab w:val="num" w:pos="360"/>
        </w:tabs>
        <w:ind w:left="360" w:hanging="360"/>
      </w:pPr>
      <w:rPr>
        <w:rFonts w:ascii="Wingdings" w:hAnsi="Wingdings" w:hint="default"/>
      </w:rPr>
    </w:lvl>
  </w:abstractNum>
  <w:abstractNum w:abstractNumId="10">
    <w:nsid w:val="0000000A"/>
    <w:multiLevelType w:val="multilevel"/>
    <w:tmpl w:val="0000000A"/>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200"/>
        </w:tabs>
        <w:ind w:left="1200" w:hanging="420"/>
      </w:pPr>
      <w:rPr>
        <w:rFonts w:cs="Times New Roman"/>
      </w:rPr>
    </w:lvl>
    <w:lvl w:ilvl="2">
      <w:start w:val="1"/>
      <w:numFmt w:val="lowerRoman"/>
      <w:lvlText w:val="%3."/>
      <w:lvlJc w:val="righ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11">
    <w:nsid w:val="0000000B"/>
    <w:multiLevelType w:val="multilevel"/>
    <w:tmpl w:val="0000000B"/>
    <w:lvl w:ilvl="0">
      <w:start w:val="2"/>
      <w:numFmt w:val="decimal"/>
      <w:lvlText w:val="%1"/>
      <w:lvlJc w:val="left"/>
      <w:pPr>
        <w:tabs>
          <w:tab w:val="num" w:pos="750"/>
        </w:tabs>
        <w:ind w:left="750" w:hanging="750"/>
      </w:pPr>
      <w:rPr>
        <w:rFonts w:cs="Times New Roman" w:hint="default"/>
      </w:rPr>
    </w:lvl>
    <w:lvl w:ilvl="1">
      <w:start w:val="3"/>
      <w:numFmt w:val="decimal"/>
      <w:lvlText w:val="%1.%2"/>
      <w:lvlJc w:val="left"/>
      <w:pPr>
        <w:tabs>
          <w:tab w:val="num" w:pos="1350"/>
        </w:tabs>
        <w:ind w:left="1350" w:hanging="750"/>
      </w:pPr>
      <w:rPr>
        <w:rFonts w:cs="Times New Roman" w:hint="default"/>
      </w:rPr>
    </w:lvl>
    <w:lvl w:ilvl="2">
      <w:start w:val="1"/>
      <w:numFmt w:val="decimal"/>
      <w:lvlText w:val="%1.%2.%3"/>
      <w:lvlJc w:val="left"/>
      <w:pPr>
        <w:tabs>
          <w:tab w:val="num" w:pos="2280"/>
        </w:tabs>
        <w:ind w:left="2280" w:hanging="108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800"/>
        </w:tabs>
        <w:ind w:left="4800" w:hanging="1800"/>
      </w:pPr>
      <w:rPr>
        <w:rFonts w:cs="Times New Roman" w:hint="default"/>
      </w:rPr>
    </w:lvl>
    <w:lvl w:ilvl="6">
      <w:start w:val="1"/>
      <w:numFmt w:val="decimal"/>
      <w:lvlText w:val="%1.%2.%3.%4.%5.%6.%7"/>
      <w:lvlJc w:val="left"/>
      <w:pPr>
        <w:tabs>
          <w:tab w:val="num" w:pos="5760"/>
        </w:tabs>
        <w:ind w:left="5760" w:hanging="2160"/>
      </w:pPr>
      <w:rPr>
        <w:rFonts w:cs="Times New Roman" w:hint="default"/>
      </w:rPr>
    </w:lvl>
    <w:lvl w:ilvl="7">
      <w:start w:val="1"/>
      <w:numFmt w:val="decimal"/>
      <w:lvlText w:val="%1.%2.%3.%4.%5.%6.%7.%8"/>
      <w:lvlJc w:val="left"/>
      <w:pPr>
        <w:tabs>
          <w:tab w:val="num" w:pos="6720"/>
        </w:tabs>
        <w:ind w:left="6720" w:hanging="2520"/>
      </w:pPr>
      <w:rPr>
        <w:rFonts w:cs="Times New Roman" w:hint="default"/>
      </w:rPr>
    </w:lvl>
    <w:lvl w:ilvl="8">
      <w:start w:val="1"/>
      <w:numFmt w:val="decimal"/>
      <w:lvlText w:val="%1.%2.%3.%4.%5.%6.%7.%8.%9"/>
      <w:lvlJc w:val="left"/>
      <w:pPr>
        <w:tabs>
          <w:tab w:val="num" w:pos="7320"/>
        </w:tabs>
        <w:ind w:left="7320" w:hanging="2520"/>
      </w:pPr>
      <w:rPr>
        <w:rFonts w:cs="Times New Roman" w:hint="default"/>
      </w:rPr>
    </w:lvl>
  </w:abstractNum>
  <w:abstractNum w:abstractNumId="12">
    <w:nsid w:val="0000000C"/>
    <w:multiLevelType w:val="multilevel"/>
    <w:tmpl w:val="0000000C"/>
    <w:lvl w:ilvl="0">
      <w:start w:val="5"/>
      <w:numFmt w:val="japaneseCounting"/>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3">
    <w:nsid w:val="0000000D"/>
    <w:multiLevelType w:val="multilevel"/>
    <w:tmpl w:val="0000000D"/>
    <w:lvl w:ilvl="0">
      <w:start w:val="1"/>
      <w:numFmt w:val="chineseCountingThousand"/>
      <w:lvlText w:val="%1、"/>
      <w:lvlJc w:val="left"/>
      <w:pPr>
        <w:tabs>
          <w:tab w:val="num" w:pos="840"/>
        </w:tabs>
        <w:ind w:left="840" w:hanging="420"/>
      </w:pPr>
      <w:rPr>
        <w:rFonts w:cs="Times New Roman"/>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14">
    <w:nsid w:val="0000000E"/>
    <w:multiLevelType w:val="multilevel"/>
    <w:tmpl w:val="0000000E"/>
    <w:lvl w:ilvl="0">
      <w:start w:val="7"/>
      <w:numFmt w:val="japaneseCounting"/>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5">
    <w:nsid w:val="0000000F"/>
    <w:multiLevelType w:val="multilevel"/>
    <w:tmpl w:val="0000000F"/>
    <w:lvl w:ilvl="0">
      <w:start w:val="1"/>
      <w:numFmt w:val="decimal"/>
      <w:lvlText w:val="%1、"/>
      <w:lvlJc w:val="left"/>
      <w:pPr>
        <w:tabs>
          <w:tab w:val="num" w:pos="960"/>
        </w:tabs>
        <w:ind w:left="960" w:hanging="720"/>
      </w:pPr>
      <w:rPr>
        <w:rFonts w:cs="Times New Roman" w:hint="default"/>
      </w:rPr>
    </w:lvl>
    <w:lvl w:ilvl="1">
      <w:start w:val="1"/>
      <w:numFmt w:val="lowerLetter"/>
      <w:lvlText w:val="%2)"/>
      <w:lvlJc w:val="left"/>
      <w:pPr>
        <w:tabs>
          <w:tab w:val="num" w:pos="1080"/>
        </w:tabs>
        <w:ind w:left="1080" w:hanging="420"/>
      </w:pPr>
      <w:rPr>
        <w:rFonts w:cs="Times New Roman"/>
      </w:rPr>
    </w:lvl>
    <w:lvl w:ilvl="2">
      <w:start w:val="1"/>
      <w:numFmt w:val="lowerRoman"/>
      <w:lvlText w:val="%3."/>
      <w:lvlJc w:val="righ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lowerLetter"/>
      <w:lvlText w:val="%5)"/>
      <w:lvlJc w:val="left"/>
      <w:pPr>
        <w:tabs>
          <w:tab w:val="num" w:pos="2340"/>
        </w:tabs>
        <w:ind w:left="2340" w:hanging="420"/>
      </w:pPr>
      <w:rPr>
        <w:rFonts w:cs="Times New Roman"/>
      </w:rPr>
    </w:lvl>
    <w:lvl w:ilvl="5">
      <w:start w:val="1"/>
      <w:numFmt w:val="lowerRoman"/>
      <w:lvlText w:val="%6."/>
      <w:lvlJc w:val="righ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lowerLetter"/>
      <w:lvlText w:val="%8)"/>
      <w:lvlJc w:val="left"/>
      <w:pPr>
        <w:tabs>
          <w:tab w:val="num" w:pos="3600"/>
        </w:tabs>
        <w:ind w:left="3600" w:hanging="420"/>
      </w:pPr>
      <w:rPr>
        <w:rFonts w:cs="Times New Roman"/>
      </w:rPr>
    </w:lvl>
    <w:lvl w:ilvl="8">
      <w:start w:val="1"/>
      <w:numFmt w:val="lowerRoman"/>
      <w:lvlText w:val="%9."/>
      <w:lvlJc w:val="right"/>
      <w:pPr>
        <w:tabs>
          <w:tab w:val="num" w:pos="4020"/>
        </w:tabs>
        <w:ind w:left="4020" w:hanging="420"/>
      </w:pPr>
      <w:rPr>
        <w:rFonts w:cs="Times New Roman"/>
      </w:rPr>
    </w:lvl>
  </w:abstractNum>
  <w:abstractNum w:abstractNumId="16">
    <w:nsid w:val="15C611D4"/>
    <w:multiLevelType w:val="multilevel"/>
    <w:tmpl w:val="15C611D4"/>
    <w:lvl w:ilvl="0">
      <w:start w:val="1"/>
      <w:numFmt w:val="decimal"/>
      <w:lvlText w:val="%1"/>
      <w:lvlJc w:val="left"/>
      <w:pPr>
        <w:tabs>
          <w:tab w:val="num" w:pos="360"/>
        </w:tabs>
        <w:ind w:left="360" w:hanging="360"/>
      </w:pPr>
      <w:rPr>
        <w:rFonts w:hAnsi="宋体"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7">
    <w:nsid w:val="18D011CB"/>
    <w:multiLevelType w:val="hybridMultilevel"/>
    <w:tmpl w:val="0F2EA946"/>
    <w:lvl w:ilvl="0" w:tplc="CC207FDE">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8">
    <w:nsid w:val="1C7F7381"/>
    <w:multiLevelType w:val="multilevel"/>
    <w:tmpl w:val="1C7F7381"/>
    <w:lvl w:ilvl="0">
      <w:start w:val="1"/>
      <w:numFmt w:val="decimal"/>
      <w:pStyle w:val="a"/>
      <w:lvlText w:val="%1）"/>
      <w:lvlJc w:val="left"/>
      <w:pPr>
        <w:tabs>
          <w:tab w:val="num" w:pos="675"/>
        </w:tabs>
        <w:ind w:left="675" w:hanging="360"/>
      </w:pPr>
      <w:rPr>
        <w:rFonts w:cs="Times New Roman" w:hint="default"/>
      </w:rPr>
    </w:lvl>
    <w:lvl w:ilvl="1">
      <w:start w:val="1"/>
      <w:numFmt w:val="lowerLetter"/>
      <w:lvlText w:val="%2)"/>
      <w:lvlJc w:val="left"/>
      <w:pPr>
        <w:tabs>
          <w:tab w:val="num" w:pos="1155"/>
        </w:tabs>
        <w:ind w:left="1155" w:hanging="420"/>
      </w:pPr>
      <w:rPr>
        <w:rFonts w:cs="Times New Roman"/>
      </w:rPr>
    </w:lvl>
    <w:lvl w:ilvl="2">
      <w:start w:val="1"/>
      <w:numFmt w:val="lowerRoman"/>
      <w:lvlText w:val="%3."/>
      <w:lvlJc w:val="right"/>
      <w:pPr>
        <w:tabs>
          <w:tab w:val="num" w:pos="1575"/>
        </w:tabs>
        <w:ind w:left="1575" w:hanging="420"/>
      </w:pPr>
      <w:rPr>
        <w:rFonts w:cs="Times New Roman"/>
      </w:rPr>
    </w:lvl>
    <w:lvl w:ilvl="3">
      <w:start w:val="1"/>
      <w:numFmt w:val="decimal"/>
      <w:lvlText w:val="%4."/>
      <w:lvlJc w:val="left"/>
      <w:pPr>
        <w:tabs>
          <w:tab w:val="num" w:pos="1995"/>
        </w:tabs>
        <w:ind w:left="1995" w:hanging="420"/>
      </w:pPr>
      <w:rPr>
        <w:rFonts w:cs="Times New Roman"/>
      </w:rPr>
    </w:lvl>
    <w:lvl w:ilvl="4">
      <w:start w:val="1"/>
      <w:numFmt w:val="lowerLetter"/>
      <w:lvlText w:val="%5)"/>
      <w:lvlJc w:val="left"/>
      <w:pPr>
        <w:tabs>
          <w:tab w:val="num" w:pos="2415"/>
        </w:tabs>
        <w:ind w:left="2415" w:hanging="420"/>
      </w:pPr>
      <w:rPr>
        <w:rFonts w:cs="Times New Roman"/>
      </w:rPr>
    </w:lvl>
    <w:lvl w:ilvl="5">
      <w:start w:val="1"/>
      <w:numFmt w:val="lowerRoman"/>
      <w:lvlText w:val="%6."/>
      <w:lvlJc w:val="right"/>
      <w:pPr>
        <w:tabs>
          <w:tab w:val="num" w:pos="2835"/>
        </w:tabs>
        <w:ind w:left="2835" w:hanging="420"/>
      </w:pPr>
      <w:rPr>
        <w:rFonts w:cs="Times New Roman"/>
      </w:rPr>
    </w:lvl>
    <w:lvl w:ilvl="6">
      <w:start w:val="1"/>
      <w:numFmt w:val="decimal"/>
      <w:lvlText w:val="%7."/>
      <w:lvlJc w:val="left"/>
      <w:pPr>
        <w:tabs>
          <w:tab w:val="num" w:pos="3255"/>
        </w:tabs>
        <w:ind w:left="3255" w:hanging="420"/>
      </w:pPr>
      <w:rPr>
        <w:rFonts w:cs="Times New Roman"/>
      </w:rPr>
    </w:lvl>
    <w:lvl w:ilvl="7">
      <w:start w:val="1"/>
      <w:numFmt w:val="lowerLetter"/>
      <w:lvlText w:val="%8)"/>
      <w:lvlJc w:val="left"/>
      <w:pPr>
        <w:tabs>
          <w:tab w:val="num" w:pos="3675"/>
        </w:tabs>
        <w:ind w:left="3675" w:hanging="420"/>
      </w:pPr>
      <w:rPr>
        <w:rFonts w:cs="Times New Roman"/>
      </w:rPr>
    </w:lvl>
    <w:lvl w:ilvl="8">
      <w:start w:val="1"/>
      <w:numFmt w:val="lowerRoman"/>
      <w:lvlText w:val="%9."/>
      <w:lvlJc w:val="right"/>
      <w:pPr>
        <w:tabs>
          <w:tab w:val="num" w:pos="4095"/>
        </w:tabs>
        <w:ind w:left="4095" w:hanging="420"/>
      </w:pPr>
      <w:rPr>
        <w:rFonts w:cs="Times New Roman"/>
      </w:rPr>
    </w:lvl>
  </w:abstractNum>
  <w:abstractNum w:abstractNumId="19">
    <w:nsid w:val="1E0E373E"/>
    <w:multiLevelType w:val="multilevel"/>
    <w:tmpl w:val="65060A8A"/>
    <w:lvl w:ilvl="0">
      <w:start w:val="2"/>
      <w:numFmt w:val="decimal"/>
      <w:lvlText w:val="%1"/>
      <w:lvlJc w:val="left"/>
      <w:pPr>
        <w:tabs>
          <w:tab w:val="num" w:pos="525"/>
        </w:tabs>
        <w:ind w:left="525" w:hanging="525"/>
      </w:pPr>
      <w:rPr>
        <w:rFonts w:cs="Times New Roman" w:hint="default"/>
      </w:rPr>
    </w:lvl>
    <w:lvl w:ilvl="1">
      <w:start w:val="3"/>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1FC91163"/>
    <w:multiLevelType w:val="multilevel"/>
    <w:tmpl w:val="1FC91163"/>
    <w:lvl w:ilvl="0">
      <w:start w:val="1"/>
      <w:numFmt w:val="decimal"/>
      <w:suff w:val="nothing"/>
      <w:lvlText w:val="%1　"/>
      <w:lvlJc w:val="left"/>
      <w:rPr>
        <w:rFonts w:ascii="宋体" w:eastAsia="宋体" w:hAnsi="宋体" w:cs="Times New Roman" w:hint="eastAsia"/>
        <w:b w:val="0"/>
        <w:i w:val="0"/>
        <w:sz w:val="21"/>
        <w:szCs w:val="21"/>
      </w:rPr>
    </w:lvl>
    <w:lvl w:ilvl="1">
      <w:start w:val="1"/>
      <w:numFmt w:val="decimal"/>
      <w:suff w:val="nothing"/>
      <w:lvlText w:val="%1.%2　"/>
      <w:lvlJc w:val="left"/>
      <w:pPr>
        <w:ind w:left="36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2160"/>
      </w:pPr>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21">
    <w:nsid w:val="22E137AD"/>
    <w:multiLevelType w:val="multilevel"/>
    <w:tmpl w:val="22E137AD"/>
    <w:lvl w:ilvl="0">
      <w:start w:val="1"/>
      <w:numFmt w:val="decimal"/>
      <w:lvlText w:val="%1."/>
      <w:lvlJc w:val="left"/>
      <w:pPr>
        <w:tabs>
          <w:tab w:val="num" w:pos="975"/>
        </w:tabs>
        <w:ind w:left="975" w:hanging="435"/>
      </w:pPr>
      <w:rPr>
        <w:rFonts w:cs="Times New Roman" w:hint="default"/>
      </w:rPr>
    </w:lvl>
    <w:lvl w:ilvl="1">
      <w:start w:val="1"/>
      <w:numFmt w:val="lowerLetter"/>
      <w:lvlText w:val="%2)"/>
      <w:lvlJc w:val="left"/>
      <w:pPr>
        <w:tabs>
          <w:tab w:val="num" w:pos="1380"/>
        </w:tabs>
        <w:ind w:left="1380" w:hanging="420"/>
      </w:pPr>
      <w:rPr>
        <w:rFonts w:cs="Times New Roman"/>
      </w:rPr>
    </w:lvl>
    <w:lvl w:ilvl="2">
      <w:start w:val="1"/>
      <w:numFmt w:val="lowerRoman"/>
      <w:lvlText w:val="%3."/>
      <w:lvlJc w:val="right"/>
      <w:pPr>
        <w:tabs>
          <w:tab w:val="num" w:pos="1800"/>
        </w:tabs>
        <w:ind w:left="1800" w:hanging="420"/>
      </w:pPr>
      <w:rPr>
        <w:rFonts w:cs="Times New Roman"/>
      </w:rPr>
    </w:lvl>
    <w:lvl w:ilvl="3">
      <w:start w:val="1"/>
      <w:numFmt w:val="decimal"/>
      <w:lvlText w:val="%4."/>
      <w:lvlJc w:val="left"/>
      <w:pPr>
        <w:tabs>
          <w:tab w:val="num" w:pos="2220"/>
        </w:tabs>
        <w:ind w:left="2220" w:hanging="420"/>
      </w:pPr>
      <w:rPr>
        <w:rFonts w:cs="Times New Roman"/>
      </w:rPr>
    </w:lvl>
    <w:lvl w:ilvl="4">
      <w:start w:val="1"/>
      <w:numFmt w:val="lowerLetter"/>
      <w:lvlText w:val="%5)"/>
      <w:lvlJc w:val="left"/>
      <w:pPr>
        <w:tabs>
          <w:tab w:val="num" w:pos="2640"/>
        </w:tabs>
        <w:ind w:left="2640" w:hanging="420"/>
      </w:pPr>
      <w:rPr>
        <w:rFonts w:cs="Times New Roman"/>
      </w:rPr>
    </w:lvl>
    <w:lvl w:ilvl="5">
      <w:start w:val="1"/>
      <w:numFmt w:val="lowerRoman"/>
      <w:lvlText w:val="%6."/>
      <w:lvlJc w:val="right"/>
      <w:pPr>
        <w:tabs>
          <w:tab w:val="num" w:pos="3060"/>
        </w:tabs>
        <w:ind w:left="3060" w:hanging="420"/>
      </w:pPr>
      <w:rPr>
        <w:rFonts w:cs="Times New Roman"/>
      </w:rPr>
    </w:lvl>
    <w:lvl w:ilvl="6">
      <w:start w:val="1"/>
      <w:numFmt w:val="decimal"/>
      <w:lvlText w:val="%7."/>
      <w:lvlJc w:val="left"/>
      <w:pPr>
        <w:tabs>
          <w:tab w:val="num" w:pos="3480"/>
        </w:tabs>
        <w:ind w:left="3480" w:hanging="420"/>
      </w:pPr>
      <w:rPr>
        <w:rFonts w:cs="Times New Roman"/>
      </w:rPr>
    </w:lvl>
    <w:lvl w:ilvl="7">
      <w:start w:val="1"/>
      <w:numFmt w:val="lowerLetter"/>
      <w:lvlText w:val="%8)"/>
      <w:lvlJc w:val="left"/>
      <w:pPr>
        <w:tabs>
          <w:tab w:val="num" w:pos="3900"/>
        </w:tabs>
        <w:ind w:left="3900" w:hanging="420"/>
      </w:pPr>
      <w:rPr>
        <w:rFonts w:cs="Times New Roman"/>
      </w:rPr>
    </w:lvl>
    <w:lvl w:ilvl="8">
      <w:start w:val="1"/>
      <w:numFmt w:val="lowerRoman"/>
      <w:lvlText w:val="%9."/>
      <w:lvlJc w:val="right"/>
      <w:pPr>
        <w:tabs>
          <w:tab w:val="num" w:pos="4320"/>
        </w:tabs>
        <w:ind w:left="4320" w:hanging="420"/>
      </w:pPr>
      <w:rPr>
        <w:rFonts w:cs="Times New Roman"/>
      </w:rPr>
    </w:lvl>
  </w:abstractNum>
  <w:abstractNum w:abstractNumId="22">
    <w:nsid w:val="24977DBA"/>
    <w:multiLevelType w:val="hybridMultilevel"/>
    <w:tmpl w:val="DB5CE4A8"/>
    <w:lvl w:ilvl="0" w:tplc="DC08D4EC">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24F75A84"/>
    <w:multiLevelType w:val="hybridMultilevel"/>
    <w:tmpl w:val="000C4C58"/>
    <w:lvl w:ilvl="0" w:tplc="457ACB40">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292E1480"/>
    <w:multiLevelType w:val="multilevel"/>
    <w:tmpl w:val="13F4B968"/>
    <w:lvl w:ilvl="0">
      <w:start w:val="1"/>
      <w:numFmt w:val="decimal"/>
      <w:lvlText w:val="%1"/>
      <w:lvlJc w:val="left"/>
      <w:pPr>
        <w:tabs>
          <w:tab w:val="num" w:pos="735"/>
        </w:tabs>
        <w:ind w:left="735" w:hanging="735"/>
      </w:pPr>
      <w:rPr>
        <w:rFonts w:cs="Times New Roman" w:hint="default"/>
      </w:rPr>
    </w:lvl>
    <w:lvl w:ilvl="1">
      <w:start w:val="3"/>
      <w:numFmt w:val="decimal"/>
      <w:lvlText w:val="%1.%2"/>
      <w:lvlJc w:val="left"/>
      <w:pPr>
        <w:tabs>
          <w:tab w:val="num" w:pos="735"/>
        </w:tabs>
        <w:ind w:left="735" w:hanging="735"/>
      </w:pPr>
      <w:rPr>
        <w:rFonts w:cs="Times New Roman" w:hint="default"/>
      </w:rPr>
    </w:lvl>
    <w:lvl w:ilvl="2">
      <w:start w:val="2"/>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2E326101"/>
    <w:multiLevelType w:val="hybridMultilevel"/>
    <w:tmpl w:val="E166B1BC"/>
    <w:lvl w:ilvl="0" w:tplc="20A23CF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nsid w:val="36983609"/>
    <w:multiLevelType w:val="multilevel"/>
    <w:tmpl w:val="4A4485A8"/>
    <w:lvl w:ilvl="0">
      <w:start w:val="1"/>
      <w:numFmt w:val="decimal"/>
      <w:lvlText w:val="%1"/>
      <w:lvlJc w:val="left"/>
      <w:pPr>
        <w:ind w:left="510" w:hanging="510"/>
      </w:pPr>
      <w:rPr>
        <w:rFonts w:cs="Times New Roman" w:hint="default"/>
      </w:rPr>
    </w:lvl>
    <w:lvl w:ilvl="1">
      <w:start w:val="1"/>
      <w:numFmt w:val="decimal"/>
      <w:lvlText w:val="%1.%2"/>
      <w:lvlJc w:val="left"/>
      <w:pPr>
        <w:ind w:left="510" w:hanging="5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4B9261C"/>
    <w:multiLevelType w:val="hybridMultilevel"/>
    <w:tmpl w:val="07B63B04"/>
    <w:lvl w:ilvl="0" w:tplc="C3680C74">
      <w:start w:val="1"/>
      <w:numFmt w:val="lowerLetter"/>
      <w:lvlText w:val="%1."/>
      <w:lvlJc w:val="left"/>
      <w:pPr>
        <w:ind w:left="1425" w:hanging="855"/>
      </w:pPr>
      <w:rPr>
        <w:rFonts w:cs="Times New Roman" w:hint="default"/>
      </w:rPr>
    </w:lvl>
    <w:lvl w:ilvl="1" w:tplc="04090019" w:tentative="1">
      <w:start w:val="1"/>
      <w:numFmt w:val="lowerLetter"/>
      <w:lvlText w:val="%2)"/>
      <w:lvlJc w:val="left"/>
      <w:pPr>
        <w:ind w:left="1410" w:hanging="420"/>
      </w:pPr>
      <w:rPr>
        <w:rFonts w:cs="Times New Roman"/>
      </w:rPr>
    </w:lvl>
    <w:lvl w:ilvl="2" w:tplc="0409001B" w:tentative="1">
      <w:start w:val="1"/>
      <w:numFmt w:val="lowerRoman"/>
      <w:lvlText w:val="%3."/>
      <w:lvlJc w:val="righ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9" w:tentative="1">
      <w:start w:val="1"/>
      <w:numFmt w:val="lowerLetter"/>
      <w:lvlText w:val="%5)"/>
      <w:lvlJc w:val="left"/>
      <w:pPr>
        <w:ind w:left="2670" w:hanging="420"/>
      </w:pPr>
      <w:rPr>
        <w:rFonts w:cs="Times New Roman"/>
      </w:rPr>
    </w:lvl>
    <w:lvl w:ilvl="5" w:tplc="0409001B" w:tentative="1">
      <w:start w:val="1"/>
      <w:numFmt w:val="lowerRoman"/>
      <w:lvlText w:val="%6."/>
      <w:lvlJc w:val="righ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9" w:tentative="1">
      <w:start w:val="1"/>
      <w:numFmt w:val="lowerLetter"/>
      <w:lvlText w:val="%8)"/>
      <w:lvlJc w:val="left"/>
      <w:pPr>
        <w:ind w:left="3930" w:hanging="420"/>
      </w:pPr>
      <w:rPr>
        <w:rFonts w:cs="Times New Roman"/>
      </w:rPr>
    </w:lvl>
    <w:lvl w:ilvl="8" w:tplc="0409001B" w:tentative="1">
      <w:start w:val="1"/>
      <w:numFmt w:val="lowerRoman"/>
      <w:lvlText w:val="%9."/>
      <w:lvlJc w:val="right"/>
      <w:pPr>
        <w:ind w:left="4350" w:hanging="420"/>
      </w:pPr>
      <w:rPr>
        <w:rFonts w:cs="Times New Roman"/>
      </w:rPr>
    </w:lvl>
  </w:abstractNum>
  <w:abstractNum w:abstractNumId="28">
    <w:nsid w:val="4A9C0472"/>
    <w:multiLevelType w:val="multilevel"/>
    <w:tmpl w:val="9470FA4C"/>
    <w:lvl w:ilvl="0">
      <w:start w:val="2"/>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59DED9C"/>
    <w:multiLevelType w:val="singleLevel"/>
    <w:tmpl w:val="559DED9C"/>
    <w:lvl w:ilvl="0">
      <w:start w:val="1"/>
      <w:numFmt w:val="decimal"/>
      <w:suff w:val="nothing"/>
      <w:lvlText w:val="%1."/>
      <w:lvlJc w:val="left"/>
      <w:rPr>
        <w:rFonts w:cs="Times New Roman"/>
      </w:rPr>
    </w:lvl>
  </w:abstractNum>
  <w:abstractNum w:abstractNumId="30">
    <w:nsid w:val="59C23FA9"/>
    <w:multiLevelType w:val="multilevel"/>
    <w:tmpl w:val="CDC8F058"/>
    <w:lvl w:ilvl="0">
      <w:start w:val="2"/>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79353CEB"/>
    <w:multiLevelType w:val="multilevel"/>
    <w:tmpl w:val="54C20CAC"/>
    <w:lvl w:ilvl="0">
      <w:start w:val="2"/>
      <w:numFmt w:val="decimal"/>
      <w:lvlText w:val="%1"/>
      <w:lvlJc w:val="left"/>
      <w:pPr>
        <w:ind w:left="525" w:hanging="525"/>
      </w:pPr>
      <w:rPr>
        <w:rFonts w:cs="Times New Roman" w:hint="default"/>
      </w:rPr>
    </w:lvl>
    <w:lvl w:ilvl="1">
      <w:start w:val="1"/>
      <w:numFmt w:val="decimal"/>
      <w:lvlText w:val="%1.%2"/>
      <w:lvlJc w:val="left"/>
      <w:pPr>
        <w:ind w:left="525" w:hanging="525"/>
      </w:pPr>
      <w:rPr>
        <w:rFonts w:ascii="黑体" w:eastAsia="黑体" w:cs="Times New Roman" w:hint="eastAsia"/>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8"/>
  </w:num>
  <w:num w:numId="2">
    <w:abstractNumId w:val="20"/>
  </w:num>
  <w:num w:numId="3">
    <w:abstractNumId w:val="16"/>
  </w:num>
  <w:num w:numId="4">
    <w:abstractNumId w:val="23"/>
  </w:num>
  <w:num w:numId="5">
    <w:abstractNumId w:val="29"/>
  </w:num>
  <w:num w:numId="6">
    <w:abstractNumId w:val="22"/>
  </w:num>
  <w:num w:numId="7">
    <w:abstractNumId w:val="21"/>
  </w:num>
  <w:num w:numId="8">
    <w:abstractNumId w:val="13"/>
  </w:num>
  <w:num w:numId="9">
    <w:abstractNumId w:val="10"/>
  </w:num>
  <w:num w:numId="10">
    <w:abstractNumId w:val="11"/>
  </w:num>
  <w:num w:numId="11">
    <w:abstractNumId w:val="12"/>
  </w:num>
  <w:num w:numId="12">
    <w:abstractNumId w:val="14"/>
  </w:num>
  <w:num w:numId="13">
    <w:abstractNumId w:val="15"/>
  </w:num>
  <w:num w:numId="14">
    <w:abstractNumId w:val="17"/>
  </w:num>
  <w:num w:numId="15">
    <w:abstractNumId w:val="25"/>
  </w:num>
  <w:num w:numId="16">
    <w:abstractNumId w:val="24"/>
  </w:num>
  <w:num w:numId="17">
    <w:abstractNumId w:val="19"/>
  </w:num>
  <w:num w:numId="18">
    <w:abstractNumId w:val="31"/>
  </w:num>
  <w:num w:numId="19">
    <w:abstractNumId w:val="30"/>
  </w:num>
  <w:num w:numId="20">
    <w:abstractNumId w:val="28"/>
  </w:num>
  <w:num w:numId="21">
    <w:abstractNumId w:val="26"/>
  </w:num>
  <w:num w:numId="22">
    <w:abstractNumId w:val="27"/>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4A2"/>
    <w:rsid w:val="000006F0"/>
    <w:rsid w:val="00001794"/>
    <w:rsid w:val="00010180"/>
    <w:rsid w:val="0001282B"/>
    <w:rsid w:val="000233AA"/>
    <w:rsid w:val="00044CBD"/>
    <w:rsid w:val="00044DEE"/>
    <w:rsid w:val="000620AB"/>
    <w:rsid w:val="00075526"/>
    <w:rsid w:val="00077A81"/>
    <w:rsid w:val="0008762A"/>
    <w:rsid w:val="000A0ED5"/>
    <w:rsid w:val="000A7E24"/>
    <w:rsid w:val="000B0DFE"/>
    <w:rsid w:val="000B39E4"/>
    <w:rsid w:val="000B7E40"/>
    <w:rsid w:val="000D4DB1"/>
    <w:rsid w:val="000D6194"/>
    <w:rsid w:val="000F1D3A"/>
    <w:rsid w:val="00101620"/>
    <w:rsid w:val="00110231"/>
    <w:rsid w:val="00120028"/>
    <w:rsid w:val="001308A9"/>
    <w:rsid w:val="00140C84"/>
    <w:rsid w:val="00143D0C"/>
    <w:rsid w:val="00147BCE"/>
    <w:rsid w:val="00157060"/>
    <w:rsid w:val="001B0C55"/>
    <w:rsid w:val="001C12D7"/>
    <w:rsid w:val="001C49DE"/>
    <w:rsid w:val="001C5AFE"/>
    <w:rsid w:val="001C6A04"/>
    <w:rsid w:val="001D1749"/>
    <w:rsid w:val="001D44D0"/>
    <w:rsid w:val="001E5071"/>
    <w:rsid w:val="001F3F53"/>
    <w:rsid w:val="001F688E"/>
    <w:rsid w:val="001F77AA"/>
    <w:rsid w:val="00202CEA"/>
    <w:rsid w:val="00237D73"/>
    <w:rsid w:val="00281336"/>
    <w:rsid w:val="0028719A"/>
    <w:rsid w:val="002B743A"/>
    <w:rsid w:val="002D114E"/>
    <w:rsid w:val="002D25A2"/>
    <w:rsid w:val="002D5520"/>
    <w:rsid w:val="002D5BD3"/>
    <w:rsid w:val="00300EF6"/>
    <w:rsid w:val="00303627"/>
    <w:rsid w:val="003336D6"/>
    <w:rsid w:val="00333AD3"/>
    <w:rsid w:val="00345D86"/>
    <w:rsid w:val="00363585"/>
    <w:rsid w:val="00384BAC"/>
    <w:rsid w:val="0039085B"/>
    <w:rsid w:val="003B2FB0"/>
    <w:rsid w:val="003B3203"/>
    <w:rsid w:val="003C059C"/>
    <w:rsid w:val="003C5DFF"/>
    <w:rsid w:val="003D407B"/>
    <w:rsid w:val="003E1C82"/>
    <w:rsid w:val="00414829"/>
    <w:rsid w:val="00416476"/>
    <w:rsid w:val="00416BA4"/>
    <w:rsid w:val="00421708"/>
    <w:rsid w:val="00426C7A"/>
    <w:rsid w:val="004526E2"/>
    <w:rsid w:val="00475081"/>
    <w:rsid w:val="00476EB1"/>
    <w:rsid w:val="004921E5"/>
    <w:rsid w:val="004B33BA"/>
    <w:rsid w:val="004C2645"/>
    <w:rsid w:val="004D7484"/>
    <w:rsid w:val="004E66AB"/>
    <w:rsid w:val="004E7527"/>
    <w:rsid w:val="004F4CA0"/>
    <w:rsid w:val="00567114"/>
    <w:rsid w:val="00567B06"/>
    <w:rsid w:val="00573533"/>
    <w:rsid w:val="005825F7"/>
    <w:rsid w:val="005A57B8"/>
    <w:rsid w:val="005A5EBB"/>
    <w:rsid w:val="005B583C"/>
    <w:rsid w:val="005D225B"/>
    <w:rsid w:val="005E1BA3"/>
    <w:rsid w:val="005E7319"/>
    <w:rsid w:val="006068A7"/>
    <w:rsid w:val="00607CDA"/>
    <w:rsid w:val="00641698"/>
    <w:rsid w:val="00657B2C"/>
    <w:rsid w:val="00666508"/>
    <w:rsid w:val="006760EE"/>
    <w:rsid w:val="00687E40"/>
    <w:rsid w:val="006918FD"/>
    <w:rsid w:val="00692ACB"/>
    <w:rsid w:val="00694CA0"/>
    <w:rsid w:val="006A2930"/>
    <w:rsid w:val="006C65B8"/>
    <w:rsid w:val="006D4304"/>
    <w:rsid w:val="006E74EC"/>
    <w:rsid w:val="00715C54"/>
    <w:rsid w:val="0072529A"/>
    <w:rsid w:val="00747F0E"/>
    <w:rsid w:val="007519F2"/>
    <w:rsid w:val="00751A4B"/>
    <w:rsid w:val="00755AC8"/>
    <w:rsid w:val="0076070B"/>
    <w:rsid w:val="00761CC7"/>
    <w:rsid w:val="00766D7E"/>
    <w:rsid w:val="00780A1B"/>
    <w:rsid w:val="00794EC5"/>
    <w:rsid w:val="007A25A1"/>
    <w:rsid w:val="007A76FA"/>
    <w:rsid w:val="007B6121"/>
    <w:rsid w:val="007C0308"/>
    <w:rsid w:val="007E0D2D"/>
    <w:rsid w:val="007F6C1C"/>
    <w:rsid w:val="00800DE0"/>
    <w:rsid w:val="00804B16"/>
    <w:rsid w:val="008152FF"/>
    <w:rsid w:val="008324E9"/>
    <w:rsid w:val="00834B80"/>
    <w:rsid w:val="00852D88"/>
    <w:rsid w:val="00865FC6"/>
    <w:rsid w:val="00875D45"/>
    <w:rsid w:val="00894104"/>
    <w:rsid w:val="008A658E"/>
    <w:rsid w:val="008B0D06"/>
    <w:rsid w:val="008B76BB"/>
    <w:rsid w:val="008C32F8"/>
    <w:rsid w:val="008C4DF2"/>
    <w:rsid w:val="008D7541"/>
    <w:rsid w:val="00914930"/>
    <w:rsid w:val="00931926"/>
    <w:rsid w:val="00937957"/>
    <w:rsid w:val="00946127"/>
    <w:rsid w:val="00952C66"/>
    <w:rsid w:val="009556B2"/>
    <w:rsid w:val="00966DA0"/>
    <w:rsid w:val="00986A1B"/>
    <w:rsid w:val="009878E8"/>
    <w:rsid w:val="0099665E"/>
    <w:rsid w:val="009B1A64"/>
    <w:rsid w:val="009D64FC"/>
    <w:rsid w:val="009D7B88"/>
    <w:rsid w:val="009F1C4A"/>
    <w:rsid w:val="009F6159"/>
    <w:rsid w:val="009F6DCC"/>
    <w:rsid w:val="00A060BE"/>
    <w:rsid w:val="00A13E43"/>
    <w:rsid w:val="00A31B1E"/>
    <w:rsid w:val="00A340BB"/>
    <w:rsid w:val="00A423F1"/>
    <w:rsid w:val="00A42A03"/>
    <w:rsid w:val="00A6501D"/>
    <w:rsid w:val="00A673F1"/>
    <w:rsid w:val="00A87B27"/>
    <w:rsid w:val="00A93C57"/>
    <w:rsid w:val="00A949D9"/>
    <w:rsid w:val="00AA078B"/>
    <w:rsid w:val="00AA250E"/>
    <w:rsid w:val="00AA497C"/>
    <w:rsid w:val="00AC018B"/>
    <w:rsid w:val="00AE7A3F"/>
    <w:rsid w:val="00B224DC"/>
    <w:rsid w:val="00B3625D"/>
    <w:rsid w:val="00B44120"/>
    <w:rsid w:val="00B510D2"/>
    <w:rsid w:val="00B71CE5"/>
    <w:rsid w:val="00B83626"/>
    <w:rsid w:val="00BA410F"/>
    <w:rsid w:val="00BC0A39"/>
    <w:rsid w:val="00BD7E72"/>
    <w:rsid w:val="00C04446"/>
    <w:rsid w:val="00C21F6F"/>
    <w:rsid w:val="00C35688"/>
    <w:rsid w:val="00C42487"/>
    <w:rsid w:val="00C60B39"/>
    <w:rsid w:val="00C647AA"/>
    <w:rsid w:val="00C85108"/>
    <w:rsid w:val="00C8783F"/>
    <w:rsid w:val="00C918B5"/>
    <w:rsid w:val="00CA0D45"/>
    <w:rsid w:val="00CB3EC1"/>
    <w:rsid w:val="00CD2217"/>
    <w:rsid w:val="00CD2E61"/>
    <w:rsid w:val="00CE21B1"/>
    <w:rsid w:val="00CF275F"/>
    <w:rsid w:val="00CF6BFA"/>
    <w:rsid w:val="00D03E8A"/>
    <w:rsid w:val="00D25AD7"/>
    <w:rsid w:val="00D454E2"/>
    <w:rsid w:val="00D55FE3"/>
    <w:rsid w:val="00D66266"/>
    <w:rsid w:val="00D91399"/>
    <w:rsid w:val="00D92B17"/>
    <w:rsid w:val="00D96F25"/>
    <w:rsid w:val="00DF67A4"/>
    <w:rsid w:val="00E13892"/>
    <w:rsid w:val="00E16294"/>
    <w:rsid w:val="00E244A2"/>
    <w:rsid w:val="00E31BD1"/>
    <w:rsid w:val="00E52206"/>
    <w:rsid w:val="00E60CCD"/>
    <w:rsid w:val="00E67E86"/>
    <w:rsid w:val="00E92913"/>
    <w:rsid w:val="00ED4025"/>
    <w:rsid w:val="00EF2498"/>
    <w:rsid w:val="00F27E44"/>
    <w:rsid w:val="00F438FC"/>
    <w:rsid w:val="00F47B08"/>
    <w:rsid w:val="00F50AAA"/>
    <w:rsid w:val="00F631B1"/>
    <w:rsid w:val="00F86055"/>
    <w:rsid w:val="00FB07AC"/>
    <w:rsid w:val="00FC12BC"/>
    <w:rsid w:val="00FD3C14"/>
    <w:rsid w:val="00FD69E7"/>
    <w:rsid w:val="00FE41AE"/>
    <w:rsid w:val="00FE6C2E"/>
    <w:rsid w:val="00FF07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44A2"/>
    <w:pPr>
      <w:widowControl w:val="0"/>
      <w:jc w:val="both"/>
    </w:pPr>
    <w:rPr>
      <w:rFonts w:ascii="Times New Roman" w:hAnsi="Times New Roman"/>
      <w:kern w:val="2"/>
      <w:sz w:val="21"/>
      <w:szCs w:val="24"/>
    </w:rPr>
  </w:style>
  <w:style w:type="paragraph" w:styleId="1">
    <w:name w:val="heading 1"/>
    <w:basedOn w:val="a0"/>
    <w:link w:val="1Char"/>
    <w:uiPriority w:val="99"/>
    <w:qFormat/>
    <w:rsid w:val="00D96F25"/>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0"/>
    <w:next w:val="a0"/>
    <w:link w:val="3Char"/>
    <w:uiPriority w:val="99"/>
    <w:qFormat/>
    <w:rsid w:val="00FE6C2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D96F25"/>
    <w:rPr>
      <w:rFonts w:ascii="宋体" w:eastAsia="宋体" w:cs="宋体"/>
      <w:b/>
      <w:bCs/>
      <w:kern w:val="36"/>
      <w:sz w:val="48"/>
      <w:szCs w:val="48"/>
    </w:rPr>
  </w:style>
  <w:style w:type="character" w:customStyle="1" w:styleId="3Char">
    <w:name w:val="标题 3 Char"/>
    <w:basedOn w:val="a1"/>
    <w:link w:val="3"/>
    <w:uiPriority w:val="99"/>
    <w:semiHidden/>
    <w:locked/>
    <w:rsid w:val="00FE6C2E"/>
    <w:rPr>
      <w:rFonts w:ascii="Times New Roman" w:hAnsi="Times New Roman" w:cs="Times New Roman"/>
      <w:b/>
      <w:bCs/>
      <w:kern w:val="2"/>
      <w:sz w:val="32"/>
      <w:szCs w:val="32"/>
    </w:rPr>
  </w:style>
  <w:style w:type="table" w:styleId="a4">
    <w:name w:val="Table Grid"/>
    <w:basedOn w:val="a2"/>
    <w:uiPriority w:val="99"/>
    <w:rsid w:val="00E244A2"/>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封面标准英文名称"/>
    <w:uiPriority w:val="99"/>
    <w:rsid w:val="00E244A2"/>
    <w:pPr>
      <w:widowControl w:val="0"/>
      <w:spacing w:before="370" w:line="400" w:lineRule="exact"/>
      <w:ind w:firstLineChars="200" w:firstLine="200"/>
      <w:jc w:val="center"/>
    </w:pPr>
    <w:rPr>
      <w:rFonts w:ascii="Times New Roman" w:hAnsi="Times New Roman"/>
      <w:sz w:val="28"/>
    </w:rPr>
  </w:style>
  <w:style w:type="paragraph" w:customStyle="1" w:styleId="a6">
    <w:name w:val="标准"/>
    <w:basedOn w:val="a0"/>
    <w:uiPriority w:val="99"/>
    <w:rsid w:val="00E244A2"/>
    <w:pPr>
      <w:adjustRightInd w:val="0"/>
      <w:spacing w:line="312" w:lineRule="atLeast"/>
      <w:jc w:val="center"/>
      <w:textAlignment w:val="baseline"/>
    </w:pPr>
    <w:rPr>
      <w:kern w:val="0"/>
      <w:szCs w:val="20"/>
    </w:rPr>
  </w:style>
  <w:style w:type="paragraph" w:customStyle="1" w:styleId="2">
    <w:name w:val="封面标准号2"/>
    <w:basedOn w:val="a0"/>
    <w:uiPriority w:val="99"/>
    <w:rsid w:val="00E244A2"/>
  </w:style>
  <w:style w:type="paragraph" w:customStyle="1" w:styleId="a">
    <w:name w:val="章标题"/>
    <w:next w:val="a0"/>
    <w:uiPriority w:val="99"/>
    <w:rsid w:val="00E244A2"/>
    <w:pPr>
      <w:numPr>
        <w:numId w:val="1"/>
      </w:numPr>
      <w:spacing w:beforeLines="100" w:afterLines="100"/>
      <w:jc w:val="both"/>
      <w:outlineLvl w:val="1"/>
    </w:pPr>
    <w:rPr>
      <w:rFonts w:ascii="黑体" w:eastAsia="黑体" w:hAnsi="Times New Roman"/>
      <w:sz w:val="21"/>
    </w:rPr>
  </w:style>
  <w:style w:type="paragraph" w:customStyle="1" w:styleId="a7">
    <w:name w:val="段"/>
    <w:uiPriority w:val="99"/>
    <w:rsid w:val="00E244A2"/>
    <w:pPr>
      <w:autoSpaceDE w:val="0"/>
      <w:autoSpaceDN w:val="0"/>
      <w:ind w:firstLineChars="200" w:firstLine="200"/>
      <w:jc w:val="both"/>
    </w:pPr>
    <w:rPr>
      <w:rFonts w:ascii="宋体" w:hAnsi="宋体"/>
      <w:sz w:val="21"/>
    </w:rPr>
  </w:style>
  <w:style w:type="paragraph" w:styleId="a8">
    <w:name w:val="Normal Indent"/>
    <w:basedOn w:val="a0"/>
    <w:uiPriority w:val="99"/>
    <w:rsid w:val="00E244A2"/>
    <w:pPr>
      <w:ind w:firstLineChars="200" w:firstLine="420"/>
    </w:pPr>
  </w:style>
  <w:style w:type="character" w:styleId="a9">
    <w:name w:val="page number"/>
    <w:basedOn w:val="a1"/>
    <w:uiPriority w:val="99"/>
    <w:rsid w:val="00E244A2"/>
    <w:rPr>
      <w:rFonts w:ascii="Times New Roman" w:eastAsia="宋体" w:hAnsi="Times New Roman" w:cs="Times New Roman"/>
      <w:sz w:val="18"/>
    </w:rPr>
  </w:style>
  <w:style w:type="paragraph" w:styleId="aa">
    <w:name w:val="annotation text"/>
    <w:basedOn w:val="a0"/>
    <w:link w:val="Char"/>
    <w:uiPriority w:val="99"/>
    <w:rsid w:val="00E244A2"/>
    <w:pPr>
      <w:jc w:val="left"/>
    </w:pPr>
    <w:rPr>
      <w:szCs w:val="21"/>
    </w:rPr>
  </w:style>
  <w:style w:type="character" w:customStyle="1" w:styleId="Char">
    <w:name w:val="批注文字 Char"/>
    <w:basedOn w:val="a1"/>
    <w:link w:val="aa"/>
    <w:uiPriority w:val="99"/>
    <w:locked/>
    <w:rsid w:val="00E244A2"/>
    <w:rPr>
      <w:rFonts w:ascii="Times New Roman" w:eastAsia="宋体" w:hAnsi="Times New Roman" w:cs="Times New Roman"/>
      <w:sz w:val="21"/>
      <w:szCs w:val="21"/>
    </w:rPr>
  </w:style>
  <w:style w:type="paragraph" w:styleId="ab">
    <w:name w:val="header"/>
    <w:basedOn w:val="a0"/>
    <w:link w:val="Char0"/>
    <w:uiPriority w:val="99"/>
    <w:rsid w:val="00E244A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1"/>
    <w:link w:val="ab"/>
    <w:uiPriority w:val="99"/>
    <w:locked/>
    <w:rsid w:val="00E244A2"/>
    <w:rPr>
      <w:rFonts w:ascii="Times New Roman" w:eastAsia="宋体" w:hAnsi="Times New Roman" w:cs="Times New Roman"/>
      <w:sz w:val="24"/>
      <w:szCs w:val="24"/>
    </w:rPr>
  </w:style>
  <w:style w:type="paragraph" w:styleId="ac">
    <w:name w:val="footer"/>
    <w:basedOn w:val="a0"/>
    <w:link w:val="Char1"/>
    <w:uiPriority w:val="99"/>
    <w:rsid w:val="00E244A2"/>
    <w:pPr>
      <w:tabs>
        <w:tab w:val="center" w:pos="4153"/>
        <w:tab w:val="right" w:pos="8306"/>
      </w:tabs>
      <w:snapToGrid w:val="0"/>
      <w:jc w:val="left"/>
    </w:pPr>
    <w:rPr>
      <w:sz w:val="18"/>
    </w:rPr>
  </w:style>
  <w:style w:type="character" w:customStyle="1" w:styleId="Char1">
    <w:name w:val="页脚 Char"/>
    <w:basedOn w:val="a1"/>
    <w:link w:val="ac"/>
    <w:uiPriority w:val="99"/>
    <w:locked/>
    <w:rsid w:val="00E244A2"/>
    <w:rPr>
      <w:rFonts w:ascii="Times New Roman" w:eastAsia="宋体" w:hAnsi="Times New Roman" w:cs="Times New Roman"/>
      <w:sz w:val="24"/>
      <w:szCs w:val="24"/>
    </w:rPr>
  </w:style>
  <w:style w:type="paragraph" w:customStyle="1" w:styleId="10">
    <w:name w:val="列出段落1"/>
    <w:basedOn w:val="a0"/>
    <w:uiPriority w:val="99"/>
    <w:rsid w:val="00E244A2"/>
    <w:pPr>
      <w:ind w:firstLineChars="200" w:firstLine="420"/>
    </w:pPr>
    <w:rPr>
      <w:rFonts w:ascii="Calibri" w:hAnsi="Calibri" w:cs="黑体"/>
      <w:szCs w:val="22"/>
    </w:rPr>
  </w:style>
  <w:style w:type="paragraph" w:customStyle="1" w:styleId="CharCharCharChar">
    <w:name w:val="Char Char Char Char"/>
    <w:basedOn w:val="a0"/>
    <w:uiPriority w:val="99"/>
    <w:rsid w:val="00E244A2"/>
    <w:pPr>
      <w:widowControl/>
      <w:spacing w:after="160" w:line="240" w:lineRule="exact"/>
      <w:jc w:val="left"/>
    </w:pPr>
  </w:style>
  <w:style w:type="character" w:styleId="ad">
    <w:name w:val="Strong"/>
    <w:basedOn w:val="a1"/>
    <w:uiPriority w:val="99"/>
    <w:qFormat/>
    <w:rsid w:val="002D5BD3"/>
    <w:rPr>
      <w:rFonts w:cs="Times New Roman"/>
      <w:b/>
      <w:bCs/>
    </w:rPr>
  </w:style>
  <w:style w:type="paragraph" w:styleId="30">
    <w:name w:val="Body Text Indent 3"/>
    <w:basedOn w:val="a0"/>
    <w:link w:val="3Char0"/>
    <w:uiPriority w:val="99"/>
    <w:rsid w:val="000233AA"/>
    <w:pPr>
      <w:spacing w:after="120"/>
      <w:ind w:leftChars="200" w:left="420"/>
    </w:pPr>
    <w:rPr>
      <w:sz w:val="16"/>
      <w:szCs w:val="16"/>
    </w:rPr>
  </w:style>
  <w:style w:type="character" w:customStyle="1" w:styleId="3Char0">
    <w:name w:val="正文文本缩进 3 Char"/>
    <w:basedOn w:val="a1"/>
    <w:link w:val="30"/>
    <w:uiPriority w:val="99"/>
    <w:locked/>
    <w:rsid w:val="000233AA"/>
    <w:rPr>
      <w:rFonts w:ascii="Times New Roman" w:eastAsia="宋体" w:hAnsi="Times New Roman" w:cs="Times New Roman"/>
      <w:sz w:val="16"/>
      <w:szCs w:val="16"/>
    </w:rPr>
  </w:style>
  <w:style w:type="character" w:customStyle="1" w:styleId="ttag">
    <w:name w:val="t_tag"/>
    <w:basedOn w:val="a1"/>
    <w:uiPriority w:val="99"/>
    <w:rsid w:val="00D96F25"/>
    <w:rPr>
      <w:rFonts w:cs="Times New Roman"/>
    </w:rPr>
  </w:style>
  <w:style w:type="character" w:customStyle="1" w:styleId="apple-converted-space">
    <w:name w:val="apple-converted-space"/>
    <w:basedOn w:val="a1"/>
    <w:uiPriority w:val="99"/>
    <w:rsid w:val="00D96F25"/>
    <w:rPr>
      <w:rFonts w:cs="Times New Roman"/>
    </w:rPr>
  </w:style>
  <w:style w:type="character" w:customStyle="1" w:styleId="apple-style-span">
    <w:name w:val="apple-style-span"/>
    <w:basedOn w:val="a1"/>
    <w:uiPriority w:val="99"/>
    <w:rsid w:val="00D96F25"/>
    <w:rPr>
      <w:rFonts w:cs="Times New Roman"/>
    </w:rPr>
  </w:style>
  <w:style w:type="paragraph" w:styleId="ae">
    <w:name w:val="Date"/>
    <w:basedOn w:val="a0"/>
    <w:next w:val="a0"/>
    <w:link w:val="Char2"/>
    <w:uiPriority w:val="99"/>
    <w:rsid w:val="00D96F25"/>
    <w:pPr>
      <w:ind w:leftChars="2500" w:left="100"/>
    </w:pPr>
  </w:style>
  <w:style w:type="character" w:customStyle="1" w:styleId="Char2">
    <w:name w:val="日期 Char"/>
    <w:basedOn w:val="a1"/>
    <w:link w:val="ae"/>
    <w:uiPriority w:val="99"/>
    <w:locked/>
    <w:rsid w:val="00D96F25"/>
    <w:rPr>
      <w:rFonts w:ascii="Times New Roman" w:hAnsi="Times New Roman" w:cs="Times New Roman"/>
      <w:kern w:val="2"/>
      <w:sz w:val="24"/>
      <w:szCs w:val="24"/>
    </w:rPr>
  </w:style>
  <w:style w:type="paragraph" w:styleId="HTML">
    <w:name w:val="HTML Preformatted"/>
    <w:basedOn w:val="a0"/>
    <w:link w:val="HTMLChar"/>
    <w:uiPriority w:val="99"/>
    <w:rsid w:val="00D96F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locked/>
    <w:rsid w:val="00D96F25"/>
    <w:rPr>
      <w:rFonts w:ascii="宋体" w:eastAsia="宋体" w:cs="宋体"/>
      <w:sz w:val="24"/>
      <w:szCs w:val="24"/>
    </w:rPr>
  </w:style>
  <w:style w:type="paragraph" w:styleId="af">
    <w:name w:val="Plain Text"/>
    <w:basedOn w:val="a0"/>
    <w:link w:val="Char3"/>
    <w:uiPriority w:val="99"/>
    <w:rsid w:val="00D96F25"/>
    <w:rPr>
      <w:rFonts w:ascii="宋体" w:hAnsi="Courier New" w:cs="Courier New"/>
      <w:szCs w:val="21"/>
    </w:rPr>
  </w:style>
  <w:style w:type="character" w:customStyle="1" w:styleId="Char3">
    <w:name w:val="纯文本 Char"/>
    <w:basedOn w:val="a1"/>
    <w:link w:val="af"/>
    <w:uiPriority w:val="99"/>
    <w:locked/>
    <w:rsid w:val="00D96F25"/>
    <w:rPr>
      <w:rFonts w:ascii="宋体" w:hAnsi="Courier New" w:cs="Courier New"/>
      <w:kern w:val="2"/>
      <w:sz w:val="21"/>
      <w:szCs w:val="21"/>
    </w:rPr>
  </w:style>
  <w:style w:type="character" w:styleId="af0">
    <w:name w:val="annotation reference"/>
    <w:basedOn w:val="a1"/>
    <w:uiPriority w:val="99"/>
    <w:semiHidden/>
    <w:rsid w:val="00D96F25"/>
    <w:rPr>
      <w:rFonts w:cs="Times New Roman"/>
      <w:sz w:val="21"/>
      <w:szCs w:val="21"/>
    </w:rPr>
  </w:style>
  <w:style w:type="paragraph" w:styleId="af1">
    <w:name w:val="annotation subject"/>
    <w:basedOn w:val="aa"/>
    <w:next w:val="aa"/>
    <w:link w:val="Char4"/>
    <w:uiPriority w:val="99"/>
    <w:semiHidden/>
    <w:rsid w:val="00D96F25"/>
    <w:rPr>
      <w:b/>
      <w:bCs/>
      <w:szCs w:val="24"/>
    </w:rPr>
  </w:style>
  <w:style w:type="character" w:customStyle="1" w:styleId="Char4">
    <w:name w:val="批注主题 Char"/>
    <w:basedOn w:val="Char"/>
    <w:link w:val="af1"/>
    <w:uiPriority w:val="99"/>
    <w:semiHidden/>
    <w:locked/>
    <w:rsid w:val="00D96F25"/>
    <w:rPr>
      <w:b/>
      <w:bCs/>
      <w:kern w:val="2"/>
      <w:sz w:val="24"/>
      <w:szCs w:val="24"/>
    </w:rPr>
  </w:style>
  <w:style w:type="paragraph" w:styleId="af2">
    <w:name w:val="Balloon Text"/>
    <w:basedOn w:val="a0"/>
    <w:link w:val="Char5"/>
    <w:uiPriority w:val="99"/>
    <w:semiHidden/>
    <w:rsid w:val="00D96F25"/>
    <w:rPr>
      <w:sz w:val="18"/>
      <w:szCs w:val="18"/>
    </w:rPr>
  </w:style>
  <w:style w:type="character" w:customStyle="1" w:styleId="Char5">
    <w:name w:val="批注框文本 Char"/>
    <w:basedOn w:val="a1"/>
    <w:link w:val="af2"/>
    <w:uiPriority w:val="99"/>
    <w:semiHidden/>
    <w:locked/>
    <w:rsid w:val="00D96F25"/>
    <w:rPr>
      <w:rFonts w:ascii="Times New Roman" w:hAnsi="Times New Roman" w:cs="Times New Roman"/>
      <w:kern w:val="2"/>
      <w:sz w:val="18"/>
      <w:szCs w:val="18"/>
    </w:rPr>
  </w:style>
  <w:style w:type="paragraph" w:styleId="20">
    <w:name w:val="List 2"/>
    <w:basedOn w:val="a0"/>
    <w:uiPriority w:val="99"/>
    <w:rsid w:val="00D96F25"/>
    <w:pPr>
      <w:ind w:leftChars="200" w:left="100" w:hangingChars="200" w:hanging="200"/>
      <w:contextualSpacing/>
    </w:pPr>
  </w:style>
  <w:style w:type="paragraph" w:styleId="af3">
    <w:name w:val="List Paragraph"/>
    <w:basedOn w:val="a0"/>
    <w:uiPriority w:val="99"/>
    <w:qFormat/>
    <w:rsid w:val="00D96F25"/>
    <w:pPr>
      <w:ind w:firstLineChars="200" w:firstLine="420"/>
    </w:pPr>
  </w:style>
</w:styles>
</file>

<file path=word/webSettings.xml><?xml version="1.0" encoding="utf-8"?>
<w:webSettings xmlns:r="http://schemas.openxmlformats.org/officeDocument/2006/relationships" xmlns:w="http://schemas.openxmlformats.org/wordprocessingml/2006/main">
  <w:divs>
    <w:div w:id="633370067">
      <w:bodyDiv w:val="1"/>
      <w:marLeft w:val="0"/>
      <w:marRight w:val="0"/>
      <w:marTop w:val="0"/>
      <w:marBottom w:val="0"/>
      <w:divBdr>
        <w:top w:val="none" w:sz="0" w:space="0" w:color="auto"/>
        <w:left w:val="none" w:sz="0" w:space="0" w:color="auto"/>
        <w:bottom w:val="none" w:sz="0" w:space="0" w:color="auto"/>
        <w:right w:val="none" w:sz="0" w:space="0" w:color="auto"/>
      </w:divBdr>
    </w:div>
    <w:div w:id="1320773406">
      <w:marLeft w:val="0"/>
      <w:marRight w:val="0"/>
      <w:marTop w:val="0"/>
      <w:marBottom w:val="0"/>
      <w:divBdr>
        <w:top w:val="none" w:sz="0" w:space="0" w:color="auto"/>
        <w:left w:val="none" w:sz="0" w:space="0" w:color="auto"/>
        <w:bottom w:val="none" w:sz="0" w:space="0" w:color="auto"/>
        <w:right w:val="none" w:sz="0" w:space="0" w:color="auto"/>
      </w:divBdr>
    </w:div>
    <w:div w:id="1320773408">
      <w:marLeft w:val="0"/>
      <w:marRight w:val="0"/>
      <w:marTop w:val="0"/>
      <w:marBottom w:val="0"/>
      <w:divBdr>
        <w:top w:val="none" w:sz="0" w:space="0" w:color="auto"/>
        <w:left w:val="none" w:sz="0" w:space="0" w:color="auto"/>
        <w:bottom w:val="none" w:sz="0" w:space="0" w:color="auto"/>
        <w:right w:val="none" w:sz="0" w:space="0" w:color="auto"/>
      </w:divBdr>
      <w:divsChild>
        <w:div w:id="1320773404">
          <w:marLeft w:val="0"/>
          <w:marRight w:val="0"/>
          <w:marTop w:val="0"/>
          <w:marBottom w:val="0"/>
          <w:divBdr>
            <w:top w:val="none" w:sz="0" w:space="0" w:color="auto"/>
            <w:left w:val="none" w:sz="0" w:space="0" w:color="auto"/>
            <w:bottom w:val="none" w:sz="0" w:space="0" w:color="auto"/>
            <w:right w:val="none" w:sz="0" w:space="0" w:color="auto"/>
          </w:divBdr>
          <w:divsChild>
            <w:div w:id="1320773407">
              <w:marLeft w:val="0"/>
              <w:marRight w:val="0"/>
              <w:marTop w:val="0"/>
              <w:marBottom w:val="0"/>
              <w:divBdr>
                <w:top w:val="single" w:sz="2" w:space="0" w:color="FFFFFF"/>
                <w:left w:val="none" w:sz="0" w:space="0" w:color="auto"/>
                <w:bottom w:val="single" w:sz="2" w:space="0" w:color="FFFFFF"/>
                <w:right w:val="none" w:sz="0" w:space="0" w:color="auto"/>
              </w:divBdr>
              <w:divsChild>
                <w:div w:id="1320773403">
                  <w:marLeft w:val="0"/>
                  <w:marRight w:val="0"/>
                  <w:marTop w:val="0"/>
                  <w:marBottom w:val="0"/>
                  <w:divBdr>
                    <w:top w:val="none" w:sz="0" w:space="0" w:color="auto"/>
                    <w:left w:val="none" w:sz="0" w:space="0" w:color="auto"/>
                    <w:bottom w:val="none" w:sz="0" w:space="0" w:color="auto"/>
                    <w:right w:val="none" w:sz="0" w:space="0" w:color="auto"/>
                  </w:divBdr>
                  <w:divsChild>
                    <w:div w:id="13207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58509">
      <w:bodyDiv w:val="1"/>
      <w:marLeft w:val="0"/>
      <w:marRight w:val="0"/>
      <w:marTop w:val="0"/>
      <w:marBottom w:val="0"/>
      <w:divBdr>
        <w:top w:val="none" w:sz="0" w:space="0" w:color="auto"/>
        <w:left w:val="none" w:sz="0" w:space="0" w:color="auto"/>
        <w:bottom w:val="none" w:sz="0" w:space="0" w:color="auto"/>
        <w:right w:val="none" w:sz="0" w:space="0" w:color="auto"/>
      </w:divBdr>
    </w:div>
    <w:div w:id="19582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17</Pages>
  <Words>2408</Words>
  <Characters>13729</Characters>
  <Application>Microsoft Office Word</Application>
  <DocSecurity>0</DocSecurity>
  <Lines>114</Lines>
  <Paragraphs>32</Paragraphs>
  <ScaleCrop>false</ScaleCrop>
  <Company/>
  <LinksUpToDate>false</LinksUpToDate>
  <CharactersWithSpaces>16105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120</cp:revision>
  <dcterms:created xsi:type="dcterms:W3CDTF">2018-03-08T02:33:00Z</dcterms:created>
  <dcterms:modified xsi:type="dcterms:W3CDTF">2018-03-10T11:06:00Z</dcterms:modified>
</cp:coreProperties>
</file>