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C1" w:rsidRDefault="00E15DC1" w:rsidP="00176AA8">
      <w:pPr>
        <w:pStyle w:val="8"/>
        <w:rPr>
          <w:rFonts w:ascii="Times New Roman"/>
        </w:rPr>
      </w:pPr>
    </w:p>
    <w:p w:rsidR="00E15DC1" w:rsidRDefault="00E15DC1" w:rsidP="00176AA8">
      <w:pPr>
        <w:pStyle w:val="8"/>
        <w:rPr>
          <w:rFonts w:ascii="Times New Roman"/>
        </w:rPr>
      </w:pPr>
    </w:p>
    <w:p w:rsidR="00E15DC1" w:rsidRDefault="00112E28" w:rsidP="00176AA8">
      <w:pPr>
        <w:pStyle w:val="8"/>
        <w:rPr>
          <w:noProof/>
          <w:sz w:val="24"/>
        </w:rPr>
      </w:pPr>
      <w:r w:rsidRPr="00112E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6" type="#_x0000_t202" style="position:absolute;left:0;text-align:left;margin-left:12.2pt;margin-top:158.55pt;width:456.9pt;height:67.75pt;z-index:251660288;mso-position-horizontal-relative:margin;mso-position-vertical-relative:margin" o:preferrelative="t" stroked="f">
            <v:textbox inset="0,0,0,0">
              <w:txbxContent>
                <w:p w:rsidR="00E15DC1" w:rsidRDefault="00E15DC1" w:rsidP="00176AA8">
                  <w:pPr>
                    <w:pStyle w:val="2"/>
                    <w:wordWrap w:val="0"/>
                    <w:ind w:right="560"/>
                  </w:pPr>
                  <w:r>
                    <w:rPr>
                      <w:rFonts w:ascii="黑体" w:eastAsia="黑体"/>
                    </w:rPr>
                    <w:t>YS/T XXXX.2-201X</w:t>
                  </w:r>
                  <w:r w:rsidR="008E61E4">
                    <w:rPr>
                      <w:rFonts w:ascii="黑体" w:eastAsia="黑体"/>
                      <w:noProof/>
                    </w:rPr>
                    <w:drawing>
                      <wp:inline distT="0" distB="0" distL="0" distR="0">
                        <wp:extent cx="5706745" cy="17145"/>
                        <wp:effectExtent l="0" t="0" r="0" b="0"/>
                        <wp:docPr id="2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674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</w:p>
    <w:p w:rsidR="00E15DC1" w:rsidRDefault="00112E28" w:rsidP="00176AA8">
      <w:pPr>
        <w:pStyle w:val="8"/>
        <w:rPr>
          <w:rFonts w:ascii="Times New Roman"/>
        </w:rPr>
        <w:sectPr w:rsidR="00E15D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r w:rsidRPr="00112E28">
        <w:rPr>
          <w:noProof/>
        </w:rPr>
        <w:pict>
          <v:line id="Line 68" o:spid="_x0000_s1027" style="position:absolute;left:0;text-align:left;z-index:251658240" from="-12.8pt,652.6pt" to="464.15pt,652.65pt" o:preferrelative="t">
            <v:stroke miterlimit="2"/>
          </v:line>
        </w:pict>
      </w:r>
      <w:r w:rsidRPr="00112E28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66.4pt;height:99.2pt;visibility:visible">
            <v:imagedata r:id="rId14" o:title=""/>
          </v:shape>
        </w:pict>
      </w:r>
      <w:r w:rsidRPr="00112E28">
        <w:rPr>
          <w:noProof/>
        </w:rPr>
        <w:pict>
          <v:shape id="fmFrame1" o:spid="_x0000_s1028" type="#_x0000_t202" style="position:absolute;left:0;text-align:left;margin-left:0;margin-top:36.95pt;width:189.5pt;height:40.5pt;z-index:251659264;mso-position-horizontal-relative:margin;mso-position-vertical-relative:margin" o:preferrelative="t" stroked="f">
            <v:textbox inset="0,0,0,0">
              <w:txbxContent>
                <w:p w:rsidR="00E15DC1" w:rsidRPr="0080701D" w:rsidRDefault="00E15DC1" w:rsidP="00176AA8">
                  <w:pPr>
                    <w:pStyle w:val="aa"/>
                    <w:rPr>
                      <w:rFonts w:ascii="黑体"/>
                      <w:b/>
                      <w:color w:val="000000" w:themeColor="text1"/>
                      <w:szCs w:val="21"/>
                    </w:rPr>
                  </w:pPr>
                  <w:r w:rsidRPr="0080701D">
                    <w:rPr>
                      <w:rFonts w:ascii="黑体" w:hAnsi="黑体"/>
                      <w:b/>
                      <w:color w:val="000000" w:themeColor="text1"/>
                      <w:szCs w:val="21"/>
                    </w:rPr>
                    <w:t>ICS 7</w:t>
                  </w:r>
                  <w:r w:rsidR="004D4248" w:rsidRPr="0080701D">
                    <w:rPr>
                      <w:rFonts w:ascii="黑体" w:hAnsi="黑体" w:hint="eastAsia"/>
                      <w:b/>
                      <w:color w:val="000000" w:themeColor="text1"/>
                      <w:szCs w:val="21"/>
                    </w:rPr>
                    <w:t>7</w:t>
                  </w:r>
                  <w:r w:rsidR="004D4248" w:rsidRPr="0080701D">
                    <w:rPr>
                      <w:rFonts w:ascii="黑体" w:hAnsi="黑体"/>
                      <w:b/>
                      <w:color w:val="000000" w:themeColor="text1"/>
                      <w:szCs w:val="21"/>
                    </w:rPr>
                    <w:t>.</w:t>
                  </w:r>
                  <w:r w:rsidR="004D4248" w:rsidRPr="0080701D">
                    <w:rPr>
                      <w:rFonts w:ascii="黑体" w:hAnsi="黑体" w:hint="eastAsia"/>
                      <w:b/>
                      <w:color w:val="000000" w:themeColor="text1"/>
                      <w:szCs w:val="21"/>
                    </w:rPr>
                    <w:t>120.</w:t>
                  </w:r>
                  <w:r w:rsidRPr="0080701D">
                    <w:rPr>
                      <w:rFonts w:ascii="黑体" w:hAnsi="黑体"/>
                      <w:b/>
                      <w:color w:val="000000" w:themeColor="text1"/>
                      <w:szCs w:val="21"/>
                    </w:rPr>
                    <w:t>60</w:t>
                  </w:r>
                </w:p>
                <w:p w:rsidR="00E15DC1" w:rsidRPr="0080701D" w:rsidRDefault="004D4248" w:rsidP="00176AA8">
                  <w:pPr>
                    <w:pStyle w:val="aa"/>
                    <w:rPr>
                      <w:rFonts w:ascii="黑体"/>
                      <w:b/>
                      <w:color w:val="000000" w:themeColor="text1"/>
                      <w:szCs w:val="21"/>
                    </w:rPr>
                  </w:pPr>
                  <w:r w:rsidRPr="0080701D">
                    <w:rPr>
                      <w:rFonts w:ascii="黑体" w:hAnsi="黑体" w:hint="eastAsia"/>
                      <w:b/>
                      <w:color w:val="000000" w:themeColor="text1"/>
                      <w:szCs w:val="21"/>
                    </w:rPr>
                    <w:t>H 13</w:t>
                  </w:r>
                </w:p>
                <w:p w:rsidR="00E15DC1" w:rsidRPr="00EF1108" w:rsidRDefault="00E15DC1" w:rsidP="00176AA8">
                  <w:pPr>
                    <w:pStyle w:val="aa"/>
                    <w:rPr>
                      <w:b/>
                      <w:szCs w:val="21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112E28">
        <w:rPr>
          <w:noProof/>
        </w:rPr>
        <w:pict>
          <v:shape id="fmFrame7" o:spid="_x0000_s1029" type="#_x0000_t202" style="position:absolute;left:0;text-align:left;margin-left:-12.8pt;margin-top:695pt;width:481.9pt;height:62.5pt;z-index:251657216;mso-position-horizontal-relative:margin;mso-position-vertical-relative:margin" o:preferrelative="t" stroked="f">
            <v:textbox inset="0,0,0,0">
              <w:txbxContent>
                <w:p w:rsidR="00E15DC1" w:rsidRDefault="00E15DC1" w:rsidP="003D1FE5">
                  <w:pPr>
                    <w:pStyle w:val="ad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E15DC1" w:rsidRDefault="00E15DC1" w:rsidP="00176AA8">
                  <w:pPr>
                    <w:pStyle w:val="ad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E15DC1" w:rsidRDefault="00E15DC1" w:rsidP="00176AA8">
                  <w:pPr>
                    <w:pStyle w:val="ad"/>
                    <w:spacing w:line="340" w:lineRule="exact"/>
                    <w:rPr>
                      <w:rFonts w:ascii="黑体" w:eastAsia="黑体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Cs/>
                      <w:sz w:val="28"/>
                    </w:rPr>
                    <w:t>中华人民共和国工业和信息化部　发布</w:t>
                  </w:r>
                </w:p>
                <w:p w:rsidR="00E15DC1" w:rsidRDefault="00E15DC1" w:rsidP="003D1FE5">
                  <w:pPr>
                    <w:pStyle w:val="ab"/>
                    <w:ind w:firstLine="440"/>
                  </w:pPr>
                </w:p>
                <w:p w:rsidR="00E15DC1" w:rsidRDefault="00E15DC1" w:rsidP="003D1FE5">
                  <w:pPr>
                    <w:pStyle w:val="ab"/>
                    <w:ind w:firstLine="440"/>
                  </w:pPr>
                </w:p>
                <w:p w:rsidR="00E15DC1" w:rsidRDefault="00E15DC1" w:rsidP="003D1FE5">
                  <w:pPr>
                    <w:pStyle w:val="ab"/>
                    <w:ind w:firstLine="440"/>
                  </w:pPr>
                </w:p>
              </w:txbxContent>
            </v:textbox>
            <w10:wrap anchorx="margin" anchory="margin"/>
            <w10:anchorlock/>
          </v:shape>
        </w:pict>
      </w:r>
      <w:r w:rsidRPr="00112E28">
        <w:rPr>
          <w:noProof/>
        </w:rPr>
        <w:pict>
          <v:shape id="fmFrame6" o:spid="_x0000_s1030" type="#_x0000_t202" style="position:absolute;left:0;text-align:left;margin-left:301.1pt;margin-top:670.4pt;width:159pt;height:24.6pt;z-index:251656192;mso-position-horizontal-relative:margin;mso-position-vertical-relative:margin" o:preferrelative="t" stroked="f">
            <v:textbox inset="0,0,0,0">
              <w:txbxContent>
                <w:p w:rsidR="00E15DC1" w:rsidRDefault="00E15DC1" w:rsidP="00176AA8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XXXX-XX-XX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wrap anchorx="margin" anchory="margin"/>
            <w10:anchorlock/>
          </v:shape>
        </w:pict>
      </w:r>
      <w:r w:rsidRPr="00112E28">
        <w:rPr>
          <w:noProof/>
        </w:rPr>
        <w:pict>
          <v:shape id="fmFrame5" o:spid="_x0000_s1031" type="#_x0000_t202" style="position:absolute;left:0;text-align:left;margin-left:0;margin-top:670.6pt;width:159pt;height:24.6pt;z-index:251655168;mso-position-horizontal-relative:margin;mso-position-vertical-relative:margin" o:preferrelative="t" stroked="f">
            <v:textbox style="mso-next-textbox:#fmFrame5" inset="0,0,0,0">
              <w:txbxContent>
                <w:p w:rsidR="00E15DC1" w:rsidRDefault="00E15DC1" w:rsidP="00176AA8">
                  <w:pPr>
                    <w:pStyle w:val="af2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XXXX-XX-XX</w:t>
                  </w:r>
                  <w:r>
                    <w:rPr>
                      <w:rFonts w:ascii="黑体" w:hint="eastAsia"/>
                    </w:rPr>
                    <w:t>发布</w:t>
                  </w:r>
                </w:p>
                <w:p w:rsidR="00E15DC1" w:rsidRDefault="00E15DC1" w:rsidP="00176AA8"/>
              </w:txbxContent>
            </v:textbox>
            <w10:wrap anchorx="margin" anchory="margin"/>
            <w10:anchorlock/>
          </v:shape>
        </w:pict>
      </w:r>
      <w:r w:rsidRPr="00112E28">
        <w:rPr>
          <w:noProof/>
        </w:rPr>
        <w:pict>
          <v:shape id="fmFrame4" o:spid="_x0000_s1032" type="#_x0000_t202" style="position:absolute;left:0;text-align:left;margin-left:-.9pt;margin-top:218.8pt;width:470pt;height:361.15pt;z-index:251654144;mso-position-horizontal-relative:margin;mso-position-vertical-relative:margin" o:preferrelative="t" stroked="f">
            <v:textbox inset="0,0,0,0">
              <w:txbxContent>
                <w:p w:rsidR="00E15DC1" w:rsidRDefault="00E15DC1" w:rsidP="00176AA8">
                  <w:pPr>
                    <w:jc w:val="center"/>
                    <w:rPr>
                      <w:rFonts w:ascii="黑体" w:eastAsia="黑体"/>
                      <w:sz w:val="52"/>
                    </w:rPr>
                  </w:pPr>
                </w:p>
                <w:p w:rsidR="00E15DC1" w:rsidRDefault="00E15DC1" w:rsidP="00176AA8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粗锌化学分析方法</w:t>
                  </w:r>
                </w:p>
                <w:p w:rsidR="00E15DC1" w:rsidRDefault="00E15DC1" w:rsidP="00176AA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第</w:t>
                  </w:r>
                  <w:r>
                    <w:rPr>
                      <w:rFonts w:ascii="黑体" w:eastAsia="黑体" w:hAnsi="黑体"/>
                      <w:bCs/>
                      <w:sz w:val="52"/>
                      <w:szCs w:val="72"/>
                    </w:rPr>
                    <w:t>2</w:t>
                  </w:r>
                  <w:r>
                    <w:rPr>
                      <w:rFonts w:eastAsia="黑体" w:hint="eastAsia"/>
                      <w:bCs/>
                      <w:sz w:val="52"/>
                      <w:szCs w:val="72"/>
                    </w:rPr>
                    <w:t>部分：铅量的测定</w:t>
                  </w:r>
                </w:p>
                <w:p w:rsidR="00E15DC1" w:rsidRPr="00E20F38" w:rsidRDefault="00E15DC1" w:rsidP="00176AA8">
                  <w:pPr>
                    <w:jc w:val="center"/>
                    <w:rPr>
                      <w:rFonts w:eastAsia="黑体"/>
                      <w:bCs/>
                      <w:sz w:val="52"/>
                      <w:szCs w:val="72"/>
                    </w:rPr>
                  </w:pPr>
                  <w:r w:rsidRPr="00E20F38">
                    <w:rPr>
                      <w:rFonts w:eastAsia="黑体" w:hint="eastAsia"/>
                      <w:bCs/>
                      <w:sz w:val="52"/>
                      <w:szCs w:val="72"/>
                    </w:rPr>
                    <w:t>火焰原子吸收光谱法</w:t>
                  </w:r>
                </w:p>
                <w:p w:rsidR="00E15DC1" w:rsidRDefault="00E15DC1" w:rsidP="00176AA8">
                  <w:pPr>
                    <w:jc w:val="center"/>
                    <w:rPr>
                      <w:rFonts w:ascii="黑体" w:eastAsia="黑体" w:hAnsi="黑体"/>
                      <w:sz w:val="28"/>
                    </w:rPr>
                  </w:pP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 xml:space="preserve">The methods for chemical analysis of </w:t>
                  </w:r>
                  <w:r>
                    <w:rPr>
                      <w:rFonts w:ascii="黑体" w:eastAsia="黑体" w:hAnsi="黑体"/>
                      <w:sz w:val="28"/>
                    </w:rPr>
                    <w:t>crude zinc</w:t>
                  </w:r>
                </w:p>
                <w:p w:rsidR="00E15DC1" w:rsidRDefault="00E15DC1" w:rsidP="00176AA8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>—Part 2</w:t>
                  </w:r>
                  <w:r>
                    <w:rPr>
                      <w:rFonts w:ascii="黑体" w:eastAsia="黑体" w:hAnsi="黑体" w:hint="eastAsia"/>
                      <w:color w:val="000000"/>
                      <w:sz w:val="28"/>
                    </w:rPr>
                    <w:t>：</w:t>
                  </w:r>
                  <w:r>
                    <w:rPr>
                      <w:rFonts w:ascii="黑体" w:eastAsia="黑体" w:hAnsi="黑体"/>
                      <w:color w:val="000000"/>
                      <w:sz w:val="28"/>
                    </w:rPr>
                    <w:t>Determination of lead content</w:t>
                  </w:r>
                </w:p>
                <w:p w:rsidR="00E15DC1" w:rsidRDefault="00271990" w:rsidP="00E20F38">
                  <w:pPr>
                    <w:jc w:val="center"/>
                    <w:rPr>
                      <w:rFonts w:ascii="黑体" w:eastAsia="黑体" w:hAnsi="黑体"/>
                      <w:sz w:val="28"/>
                    </w:rPr>
                  </w:pPr>
                  <w:r w:rsidRPr="0080701D">
                    <w:rPr>
                      <w:rFonts w:ascii="黑体" w:eastAsia="黑体" w:hAnsi="黑体"/>
                      <w:color w:val="000000" w:themeColor="text1"/>
                      <w:sz w:val="28"/>
                    </w:rPr>
                    <w:t>—</w:t>
                  </w:r>
                  <w:r w:rsidRPr="0080701D">
                    <w:rPr>
                      <w:rFonts w:ascii="黑体" w:eastAsia="黑体" w:hAnsi="黑体" w:hint="eastAsia"/>
                      <w:color w:val="000000" w:themeColor="text1"/>
                      <w:sz w:val="28"/>
                    </w:rPr>
                    <w:t>F</w:t>
                  </w:r>
                  <w:r w:rsidR="00E15DC1" w:rsidRPr="0080701D">
                    <w:rPr>
                      <w:rFonts w:ascii="黑体" w:eastAsia="黑体" w:hAnsi="黑体"/>
                      <w:color w:val="000000" w:themeColor="text1"/>
                      <w:sz w:val="28"/>
                    </w:rPr>
                    <w:t>lame a</w:t>
                  </w:r>
                  <w:r w:rsidR="00E15DC1">
                    <w:rPr>
                      <w:rFonts w:ascii="黑体" w:eastAsia="黑体" w:hAnsi="黑体"/>
                      <w:color w:val="000000"/>
                      <w:sz w:val="28"/>
                    </w:rPr>
                    <w:t>tomic absorption spectrometric method</w:t>
                  </w:r>
                </w:p>
                <w:p w:rsidR="00E15DC1" w:rsidRPr="00176AA8" w:rsidRDefault="00E15DC1" w:rsidP="00176AA8">
                  <w:pPr>
                    <w:jc w:val="center"/>
                    <w:rPr>
                      <w:rFonts w:ascii="黑体" w:eastAsia="黑体" w:hAnsi="黑体"/>
                      <w:color w:val="000000"/>
                      <w:sz w:val="28"/>
                    </w:rPr>
                  </w:pPr>
                </w:p>
                <w:p w:rsidR="00E15DC1" w:rsidRDefault="00E15DC1" w:rsidP="00176AA8"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</w:pPr>
                  <w:r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  <w:t>(</w:t>
                  </w:r>
                  <w:r w:rsidR="00394D16"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送审</w:t>
                  </w:r>
                  <w:r>
                    <w:rPr>
                      <w:rFonts w:ascii="黑体" w:eastAsia="黑体" w:hAnsi="宋体" w:hint="eastAsia"/>
                      <w:spacing w:val="6"/>
                      <w:sz w:val="28"/>
                      <w:szCs w:val="21"/>
                    </w:rPr>
                    <w:t>稿</w:t>
                  </w:r>
                  <w:r>
                    <w:rPr>
                      <w:rFonts w:ascii="黑体" w:eastAsia="黑体" w:hAnsi="宋体"/>
                      <w:spacing w:val="6"/>
                      <w:sz w:val="28"/>
                      <w:szCs w:val="21"/>
                    </w:rPr>
                    <w:t>)</w:t>
                  </w:r>
                </w:p>
                <w:p w:rsidR="00E15DC1" w:rsidRDefault="00E15DC1" w:rsidP="00176AA8">
                  <w:pPr>
                    <w:pStyle w:val="af"/>
                    <w:rPr>
                      <w:b/>
                      <w:sz w:val="30"/>
                    </w:rPr>
                  </w:pPr>
                </w:p>
                <w:p w:rsidR="00E15DC1" w:rsidRDefault="00E15DC1" w:rsidP="00176AA8">
                  <w:pPr>
                    <w:pStyle w:val="ac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E15DC1" w:rsidRDefault="00E15DC1" w:rsidP="00176AA8">
      <w:pPr>
        <w:pStyle w:val="a8"/>
        <w:spacing w:line="340" w:lineRule="exact"/>
      </w:pPr>
      <w:r>
        <w:rPr>
          <w:rFonts w:hint="eastAsia"/>
        </w:rPr>
        <w:lastRenderedPageBreak/>
        <w:t>前</w:t>
      </w:r>
      <w:r>
        <w:t xml:space="preserve">    </w:t>
      </w:r>
      <w:r>
        <w:rPr>
          <w:rFonts w:hint="eastAsia"/>
        </w:rPr>
        <w:t>言</w:t>
      </w:r>
    </w:p>
    <w:p w:rsidR="001D0D19" w:rsidRDefault="001D0D19" w:rsidP="001D0D19">
      <w:pPr>
        <w:spacing w:line="340" w:lineRule="exact"/>
        <w:ind w:leftChars="200" w:left="420"/>
        <w:rPr>
          <w:rFonts w:ascii="宋体"/>
        </w:rPr>
      </w:pPr>
      <w:r>
        <w:rPr>
          <w:rFonts w:ascii="宋体" w:hAnsi="宋体" w:cs="宋体"/>
        </w:rPr>
        <w:t xml:space="preserve">YS/T XXXX-201X </w:t>
      </w:r>
      <w:r>
        <w:rPr>
          <w:rFonts w:ascii="宋体" w:hAnsi="宋体" w:cs="宋体" w:hint="eastAsia"/>
        </w:rPr>
        <w:t>《粗锌化学分析方法》分为</w:t>
      </w:r>
      <w:r>
        <w:rPr>
          <w:rFonts w:ascii="宋体" w:hAnsi="宋体" w:cs="宋体"/>
        </w:rPr>
        <w:t xml:space="preserve"> 11</w:t>
      </w:r>
      <w:r>
        <w:rPr>
          <w:rFonts w:ascii="宋体" w:hAnsi="宋体" w:cs="宋体" w:hint="eastAsia"/>
        </w:rPr>
        <w:t>个部分：</w:t>
      </w:r>
    </w:p>
    <w:p w:rsidR="001D0D19" w:rsidRDefault="001D0D19" w:rsidP="001D0D19">
      <w:pPr>
        <w:spacing w:line="340" w:lineRule="exact"/>
        <w:ind w:leftChars="200" w:left="420"/>
        <w:rPr>
          <w:rFonts w:ascii="宋体"/>
        </w:rPr>
      </w:pPr>
      <w:r>
        <w:rPr>
          <w:rFonts w:ascii="宋体" w:hAnsi="宋体" w:cs="宋体"/>
        </w:rPr>
        <w:t>——</w:t>
      </w:r>
      <w:r>
        <w:rPr>
          <w:rFonts w:ascii="宋体" w:hAnsi="宋体" w:cs="宋体" w:hint="eastAsia"/>
        </w:rPr>
        <w:t>第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部分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锌量的测定</w:t>
      </w:r>
      <w:r>
        <w:rPr>
          <w:rFonts w:ascii="宋体" w:hAnsi="宋体" w:cs="宋体"/>
        </w:rPr>
        <w:t xml:space="preserve">  </w:t>
      </w:r>
      <w:r w:rsidRPr="00550239">
        <w:t>Na</w:t>
      </w:r>
      <w:r w:rsidRPr="00550239">
        <w:rPr>
          <w:vertAlign w:val="subscript"/>
        </w:rPr>
        <w:t>2</w:t>
      </w:r>
      <w:r>
        <w:rPr>
          <w:rFonts w:ascii="宋体" w:hAnsi="宋体" w:cs="宋体"/>
        </w:rPr>
        <w:t>EDTA</w:t>
      </w:r>
      <w:r>
        <w:rPr>
          <w:rFonts w:ascii="宋体" w:hAnsi="宋体" w:cs="宋体" w:hint="eastAsia"/>
        </w:rPr>
        <w:t>滴定法；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2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铅量的测定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火焰原子吸收光谱法；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3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铁量的测定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火焰原子吸收光谱法；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4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镉量的测定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火焰原子吸收光谱法；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5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铜量的测定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火焰原子吸收光谱法；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6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砷量的测定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原子荧光光谱法；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7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锑量的测定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原子荧光光谱法；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8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锡量的测定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原子荧光光谱法；</w:t>
      </w:r>
    </w:p>
    <w:p w:rsidR="001D0D19" w:rsidRPr="00547A0B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9</w:t>
      </w:r>
      <w:r w:rsidRPr="00547A0B">
        <w:rPr>
          <w:rFonts w:ascii="宋体" w:hAnsi="宋体" w:cs="宋体" w:hint="eastAsia"/>
        </w:rPr>
        <w:t>部分</w:t>
      </w:r>
      <w:r w:rsidRPr="00547A0B">
        <w:rPr>
          <w:rFonts w:ascii="宋体" w:hAnsi="宋体" w:cs="宋体"/>
        </w:rPr>
        <w:t xml:space="preserve"> </w:t>
      </w:r>
      <w:r w:rsidRPr="00547A0B">
        <w:rPr>
          <w:rFonts w:ascii="宋体" w:hAnsi="宋体" w:cs="宋体" w:hint="eastAsia"/>
        </w:rPr>
        <w:t>锗量的测定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苯芴酮分光光度法；</w:t>
      </w:r>
    </w:p>
    <w:p w:rsidR="001D0D19" w:rsidRDefault="001D0D19" w:rsidP="001D0D19">
      <w:pPr>
        <w:spacing w:line="340" w:lineRule="exact"/>
        <w:ind w:leftChars="200" w:left="420"/>
        <w:rPr>
          <w:rFonts w:ascii="宋体"/>
        </w:rPr>
      </w:pPr>
      <w:r w:rsidRPr="00547A0B">
        <w:rPr>
          <w:rFonts w:ascii="宋体" w:hAnsi="宋体" w:cs="宋体"/>
        </w:rPr>
        <w:t>——</w:t>
      </w:r>
      <w:r w:rsidRPr="00547A0B">
        <w:rPr>
          <w:rFonts w:ascii="宋体" w:hAnsi="宋体" w:cs="宋体" w:hint="eastAsia"/>
        </w:rPr>
        <w:t>第</w:t>
      </w:r>
      <w:r w:rsidRPr="00547A0B">
        <w:rPr>
          <w:rFonts w:ascii="宋体" w:hAnsi="宋体" w:cs="宋体"/>
        </w:rPr>
        <w:t>10</w:t>
      </w:r>
      <w:r w:rsidRPr="00547A0B">
        <w:rPr>
          <w:rFonts w:ascii="宋体" w:hAnsi="宋体" w:cs="宋体" w:hint="eastAsia"/>
        </w:rPr>
        <w:t>部分铟量的测定</w:t>
      </w:r>
      <w:r w:rsidRPr="00547A0B">
        <w:rPr>
          <w:rFonts w:ascii="宋体" w:hAnsi="宋体" w:cs="宋体"/>
        </w:rPr>
        <w:t xml:space="preserve">  </w:t>
      </w:r>
      <w:r w:rsidRPr="00547A0B">
        <w:rPr>
          <w:rFonts w:ascii="宋体" w:hAnsi="宋体" w:cs="宋体" w:hint="eastAsia"/>
        </w:rPr>
        <w:t>火焰原子吸收光谱法；</w:t>
      </w:r>
    </w:p>
    <w:p w:rsidR="001D0D19" w:rsidRDefault="001D0D19" w:rsidP="001D0D19">
      <w:pPr>
        <w:spacing w:line="340" w:lineRule="exact"/>
        <w:ind w:leftChars="200" w:left="420"/>
        <w:rPr>
          <w:rFonts w:ascii="宋体"/>
        </w:rPr>
      </w:pPr>
      <w:r>
        <w:rPr>
          <w:rFonts w:ascii="宋体" w:hAnsi="宋体" w:cs="宋体"/>
        </w:rPr>
        <w:t>——</w:t>
      </w:r>
      <w:r>
        <w:rPr>
          <w:rFonts w:ascii="宋体" w:hAnsi="宋体" w:cs="宋体" w:hint="eastAsia"/>
        </w:rPr>
        <w:t>第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部分铅、铁、镉、铜、锡、铝、砷、锑、锗、铟量的测定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电感耦合等离子体发射光谱法。</w:t>
      </w:r>
    </w:p>
    <w:p w:rsidR="00E15DC1" w:rsidRDefault="00E15DC1" w:rsidP="003D1FE5">
      <w:pPr>
        <w:spacing w:line="340" w:lineRule="exact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本部分为</w:t>
      </w:r>
      <w:r>
        <w:rPr>
          <w:rFonts w:ascii="宋体" w:hAnsi="宋体"/>
        </w:rPr>
        <w:t>YS/TXXXX-201X</w:t>
      </w:r>
      <w:r>
        <w:rPr>
          <w:rFonts w:ascii="宋体" w:hAnsi="宋体" w:hint="eastAsia"/>
        </w:rPr>
        <w:t>的第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部分。</w:t>
      </w:r>
    </w:p>
    <w:p w:rsidR="00E15DC1" w:rsidRDefault="00E15DC1" w:rsidP="003D1FE5">
      <w:pPr>
        <w:spacing w:line="340" w:lineRule="exact"/>
        <w:ind w:leftChars="200" w:left="420"/>
        <w:rPr>
          <w:rFonts w:ascii="宋体"/>
        </w:rPr>
      </w:pPr>
      <w:r>
        <w:rPr>
          <w:rFonts w:ascii="宋体" w:hAnsi="宋体" w:hint="eastAsia"/>
        </w:rPr>
        <w:t>本部分是按照</w:t>
      </w:r>
      <w:r>
        <w:rPr>
          <w:rFonts w:ascii="宋体" w:hAnsi="宋体"/>
        </w:rPr>
        <w:t>GB/T 1.1-2009</w:t>
      </w:r>
      <w:r>
        <w:rPr>
          <w:rFonts w:ascii="宋体" w:hAnsi="宋体" w:hint="eastAsia"/>
        </w:rPr>
        <w:t>给出的规则起草的。</w:t>
      </w:r>
    </w:p>
    <w:p w:rsidR="00E15DC1" w:rsidRDefault="00E15DC1" w:rsidP="003D1FE5">
      <w:pPr>
        <w:spacing w:line="340" w:lineRule="exact"/>
        <w:ind w:leftChars="200" w:left="420"/>
        <w:rPr>
          <w:rFonts w:ascii="宋体"/>
        </w:rPr>
      </w:pPr>
      <w:r>
        <w:rPr>
          <w:rFonts w:ascii="宋体" w:hAnsi="宋体" w:hint="eastAsia"/>
        </w:rPr>
        <w:t>本标准由全国有色金属标准化技术委员会（</w:t>
      </w:r>
      <w:r>
        <w:rPr>
          <w:rFonts w:ascii="宋体" w:hAnsi="宋体"/>
        </w:rPr>
        <w:t>SAC/TC 243</w:t>
      </w:r>
      <w:r>
        <w:rPr>
          <w:rFonts w:ascii="宋体" w:hAnsi="宋体" w:hint="eastAsia"/>
        </w:rPr>
        <w:t>）归口。</w:t>
      </w:r>
    </w:p>
    <w:p w:rsidR="00E15DC1" w:rsidRPr="002D2807" w:rsidRDefault="00E15DC1" w:rsidP="002D2807">
      <w:pPr>
        <w:spacing w:line="340" w:lineRule="exact"/>
        <w:ind w:leftChars="200" w:left="420"/>
        <w:rPr>
          <w:rFonts w:ascii="宋体" w:hAnsi="宋体" w:cs="宋体"/>
        </w:rPr>
      </w:pPr>
      <w:r w:rsidRPr="002D2807">
        <w:rPr>
          <w:rFonts w:ascii="宋体" w:hAnsi="宋体" w:cs="宋体" w:hint="eastAsia"/>
        </w:rPr>
        <w:t>本标准负责起草单位：深圳市中金岭南有色金属股份有限公司</w:t>
      </w:r>
    </w:p>
    <w:p w:rsidR="00E15DC1" w:rsidRPr="002D2807" w:rsidRDefault="00E15DC1" w:rsidP="002D2807">
      <w:pPr>
        <w:spacing w:line="340" w:lineRule="exact"/>
        <w:ind w:leftChars="200" w:left="420"/>
        <w:rPr>
          <w:rFonts w:ascii="宋体" w:hAnsi="宋体" w:cs="宋体"/>
        </w:rPr>
      </w:pPr>
      <w:r w:rsidRPr="002D2807">
        <w:rPr>
          <w:rFonts w:ascii="宋体" w:hAnsi="宋体" w:cs="宋体" w:hint="eastAsia"/>
        </w:rPr>
        <w:t>本部分起草单位：广东省韶关市质量计量监督检测所、深圳市中金岭南有色金属股份有限公司、</w:t>
      </w:r>
      <w:r w:rsidR="00112E28" w:rsidRPr="002D2807">
        <w:rPr>
          <w:rFonts w:ascii="宋体" w:hAnsi="宋体" w:cs="宋体"/>
        </w:rPr>
        <w:fldChar w:fldCharType="begin"/>
      </w:r>
      <w:r w:rsidR="00976F63" w:rsidRPr="002D2807">
        <w:rPr>
          <w:rFonts w:ascii="宋体" w:hAnsi="宋体" w:cs="宋体"/>
        </w:rPr>
        <w:instrText xml:space="preserve"> HYPERLINK "http://www.scut.edu.cn/new/" \t "_blank" </w:instrText>
      </w:r>
      <w:r w:rsidR="00112E28" w:rsidRPr="002D2807">
        <w:rPr>
          <w:rFonts w:ascii="宋体" w:hAnsi="宋体" w:cs="宋体"/>
        </w:rPr>
        <w:fldChar w:fldCharType="separate"/>
      </w:r>
      <w:r w:rsidRPr="002D2807">
        <w:rPr>
          <w:rFonts w:ascii="宋体" w:hAnsi="宋体" w:cs="宋体" w:hint="eastAsia"/>
        </w:rPr>
        <w:t>华南理工大学</w:t>
      </w:r>
      <w:r w:rsidR="00112E28" w:rsidRPr="002D2807">
        <w:rPr>
          <w:rFonts w:ascii="宋体" w:hAnsi="宋体" w:cs="宋体"/>
        </w:rPr>
        <w:fldChar w:fldCharType="end"/>
      </w:r>
      <w:r w:rsidRPr="002D2807">
        <w:rPr>
          <w:rFonts w:ascii="宋体" w:hAnsi="宋体" w:cs="宋体" w:hint="eastAsia"/>
        </w:rPr>
        <w:t>、</w:t>
      </w:r>
      <w:hyperlink r:id="rId15" w:tgtFrame="_blank" w:history="1">
        <w:r w:rsidR="005B4F97" w:rsidRPr="002D2807">
          <w:rPr>
            <w:rFonts w:ascii="宋体" w:hAnsi="宋体" w:cs="宋体" w:hint="eastAsia"/>
          </w:rPr>
          <w:t>国标（北京）</w:t>
        </w:r>
      </w:hyperlink>
      <w:r w:rsidR="005B4F97" w:rsidRPr="002D2807">
        <w:rPr>
          <w:rFonts w:ascii="宋体" w:hAnsi="宋体" w:cs="宋体" w:hint="eastAsia"/>
        </w:rPr>
        <w:t>检验认证有限公司</w:t>
      </w:r>
      <w:r w:rsidRPr="002D2807">
        <w:rPr>
          <w:rFonts w:ascii="宋体" w:hAnsi="宋体" w:cs="宋体" w:hint="eastAsia"/>
        </w:rPr>
        <w:t>、北矿检测技术有限公司、广东先导稀材股份有限公司、国家再生有色金属橡塑材料质量监督检验中心、河南豫光金铅股份有限公司、湖南省有色地质测试中心。</w:t>
      </w:r>
    </w:p>
    <w:p w:rsidR="00E15DC1" w:rsidRDefault="00E15DC1" w:rsidP="00176AA8">
      <w:pPr>
        <w:ind w:firstLine="43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本部分主要起草人：</w:t>
      </w:r>
      <w:r>
        <w:rPr>
          <w:rFonts w:ascii="宋体"/>
          <w:szCs w:val="21"/>
        </w:rPr>
        <w:t xml:space="preserve"> </w:t>
      </w:r>
    </w:p>
    <w:p w:rsidR="00E15DC1" w:rsidRDefault="00E15DC1" w:rsidP="003D1FE5">
      <w:pPr>
        <w:spacing w:line="340" w:lineRule="exact"/>
        <w:ind w:leftChars="200" w:left="420"/>
        <w:rPr>
          <w:rFonts w:ascii="宋体"/>
        </w:rPr>
      </w:pPr>
    </w:p>
    <w:p w:rsidR="00E15DC1" w:rsidRDefault="00E15DC1" w:rsidP="003D1FE5">
      <w:pPr>
        <w:spacing w:line="340" w:lineRule="exact"/>
        <w:ind w:leftChars="200" w:left="420"/>
        <w:rPr>
          <w:rFonts w:ascii="宋体"/>
        </w:rPr>
        <w:sectPr w:rsidR="00E15DC1">
          <w:footerReference w:type="even" r:id="rId16"/>
          <w:footerReference w:type="default" r:id="rId17"/>
          <w:pgSz w:w="11906" w:h="16838"/>
          <w:pgMar w:top="1418" w:right="1134" w:bottom="1440" w:left="1418" w:header="851" w:footer="992" w:gutter="0"/>
          <w:pgNumType w:fmt="upperRoman" w:start="1"/>
          <w:cols w:space="720"/>
          <w:docGrid w:type="linesAndChars" w:linePitch="312"/>
        </w:sectPr>
      </w:pPr>
    </w:p>
    <w:p w:rsidR="00E15DC1" w:rsidRPr="00C72A4B" w:rsidRDefault="00E15DC1" w:rsidP="00176AA8">
      <w:pPr>
        <w:jc w:val="center"/>
        <w:rPr>
          <w:rFonts w:ascii="黑体" w:eastAsia="黑体"/>
          <w:bCs/>
          <w:color w:val="000000" w:themeColor="text1"/>
          <w:sz w:val="32"/>
          <w:szCs w:val="32"/>
        </w:rPr>
      </w:pPr>
      <w:r w:rsidRPr="00C72A4B">
        <w:rPr>
          <w:rFonts w:ascii="黑体" w:eastAsia="黑体" w:hint="eastAsia"/>
          <w:bCs/>
          <w:color w:val="000000" w:themeColor="text1"/>
          <w:sz w:val="32"/>
          <w:szCs w:val="32"/>
        </w:rPr>
        <w:lastRenderedPageBreak/>
        <w:t>粗锌化学分析方法</w:t>
      </w:r>
    </w:p>
    <w:p w:rsidR="00E15DC1" w:rsidRPr="00C72A4B" w:rsidRDefault="00E15DC1" w:rsidP="00176AA8">
      <w:pPr>
        <w:jc w:val="center"/>
        <w:rPr>
          <w:rFonts w:ascii="黑体" w:eastAsia="黑体"/>
          <w:bCs/>
          <w:color w:val="000000" w:themeColor="text1"/>
          <w:sz w:val="32"/>
          <w:szCs w:val="32"/>
        </w:rPr>
      </w:pPr>
      <w:r w:rsidRPr="00C72A4B">
        <w:rPr>
          <w:rFonts w:ascii="黑体" w:eastAsia="黑体" w:hint="eastAsia"/>
          <w:bCs/>
          <w:color w:val="000000" w:themeColor="text1"/>
          <w:sz w:val="32"/>
          <w:szCs w:val="32"/>
        </w:rPr>
        <w:t>第</w:t>
      </w:r>
      <w:r w:rsidRPr="00C72A4B">
        <w:rPr>
          <w:rFonts w:ascii="黑体" w:eastAsia="黑体"/>
          <w:bCs/>
          <w:color w:val="000000" w:themeColor="text1"/>
          <w:sz w:val="32"/>
          <w:szCs w:val="32"/>
        </w:rPr>
        <w:t>2</w:t>
      </w:r>
      <w:r w:rsidRPr="00C72A4B">
        <w:rPr>
          <w:rFonts w:ascii="黑体" w:eastAsia="黑体" w:hint="eastAsia"/>
          <w:bCs/>
          <w:color w:val="000000" w:themeColor="text1"/>
          <w:sz w:val="32"/>
          <w:szCs w:val="32"/>
        </w:rPr>
        <w:t>部分：铅量的测定</w:t>
      </w:r>
      <w:r w:rsidRPr="00C72A4B">
        <w:rPr>
          <w:rFonts w:ascii="黑体" w:eastAsia="黑体"/>
          <w:bCs/>
          <w:color w:val="000000" w:themeColor="text1"/>
          <w:sz w:val="32"/>
          <w:szCs w:val="32"/>
        </w:rPr>
        <w:t xml:space="preserve"> </w:t>
      </w:r>
    </w:p>
    <w:p w:rsidR="00E15DC1" w:rsidRPr="00C72A4B" w:rsidRDefault="00E15DC1" w:rsidP="00176AA8">
      <w:pPr>
        <w:jc w:val="center"/>
        <w:rPr>
          <w:rFonts w:ascii="黑体" w:eastAsia="黑体"/>
          <w:bCs/>
          <w:color w:val="000000" w:themeColor="text1"/>
          <w:sz w:val="32"/>
          <w:szCs w:val="32"/>
        </w:rPr>
      </w:pPr>
      <w:r w:rsidRPr="00C72A4B">
        <w:rPr>
          <w:rFonts w:ascii="黑体" w:eastAsia="黑体" w:hint="eastAsia"/>
          <w:bCs/>
          <w:color w:val="000000" w:themeColor="text1"/>
          <w:sz w:val="32"/>
          <w:szCs w:val="32"/>
        </w:rPr>
        <w:t>火焰原子吸收光谱法</w:t>
      </w:r>
    </w:p>
    <w:p w:rsidR="00E15DC1" w:rsidRPr="00C72A4B" w:rsidRDefault="00E15DC1" w:rsidP="00176AA8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bookmarkStart w:id="0" w:name="_Toc64357460"/>
      <w:bookmarkStart w:id="1" w:name="_Toc66237952"/>
      <w:bookmarkStart w:id="2" w:name="_Toc66238156"/>
      <w:bookmarkStart w:id="3" w:name="_Toc64356674"/>
      <w:bookmarkStart w:id="4" w:name="_Toc64356031"/>
      <w:bookmarkStart w:id="5" w:name="_Toc66237719"/>
      <w:bookmarkStart w:id="6" w:name="_Toc64690970"/>
      <w:bookmarkStart w:id="7" w:name="_Toc64356953"/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1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范围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5DC1" w:rsidRPr="00C72A4B" w:rsidRDefault="00E15DC1" w:rsidP="003D1FE5">
      <w:pPr>
        <w:adjustRightInd w:val="0"/>
        <w:snapToGrid w:val="0"/>
        <w:spacing w:before="50" w:after="50" w:line="300" w:lineRule="exact"/>
        <w:ind w:firstLineChars="200" w:firstLine="444"/>
        <w:rPr>
          <w:rFonts w:ascii="Times New Roman" w:hAnsi="Times New Roman"/>
          <w:color w:val="000000" w:themeColor="text1"/>
          <w:spacing w:val="6"/>
          <w:szCs w:val="20"/>
        </w:rPr>
      </w:pP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本部分规定了粗锌中铅量的测定方法。</w:t>
      </w:r>
    </w:p>
    <w:p w:rsidR="00E15DC1" w:rsidRPr="00C72A4B" w:rsidRDefault="00E15DC1" w:rsidP="00370737">
      <w:pPr>
        <w:adjustRightInd w:val="0"/>
        <w:snapToGrid w:val="0"/>
        <w:spacing w:before="50" w:after="50" w:line="300" w:lineRule="exact"/>
        <w:ind w:firstLineChars="200" w:firstLine="444"/>
        <w:rPr>
          <w:rFonts w:ascii="Times New Roman" w:hAnsi="Times New Roman"/>
          <w:color w:val="000000" w:themeColor="text1"/>
          <w:spacing w:val="6"/>
          <w:szCs w:val="20"/>
        </w:rPr>
      </w:pP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本部分适用于粗锌中铅量的测定。测定范围：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0.0020%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～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5.00%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。</w:t>
      </w:r>
    </w:p>
    <w:p w:rsidR="00E15DC1" w:rsidRPr="00C72A4B" w:rsidRDefault="00E15DC1" w:rsidP="00176AA8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2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方法提要</w:t>
      </w:r>
    </w:p>
    <w:p w:rsidR="00E15DC1" w:rsidRPr="00C72A4B" w:rsidRDefault="00E15DC1" w:rsidP="00370737">
      <w:pPr>
        <w:ind w:firstLine="420"/>
        <w:rPr>
          <w:rFonts w:ascii="Times New Roman" w:hAnsi="Times New Roman"/>
          <w:color w:val="000000" w:themeColor="text1"/>
          <w:szCs w:val="20"/>
        </w:rPr>
      </w:pPr>
      <w:r w:rsidRPr="00C72A4B">
        <w:rPr>
          <w:rFonts w:ascii="Times New Roman" w:hAnsi="Times New Roman" w:hint="eastAsia"/>
          <w:color w:val="000000" w:themeColor="text1"/>
          <w:szCs w:val="20"/>
        </w:rPr>
        <w:t>试</w:t>
      </w:r>
      <w:r w:rsidR="006C3AFD" w:rsidRPr="00C72A4B">
        <w:rPr>
          <w:rFonts w:ascii="Times New Roman" w:hAnsi="Times New Roman" w:hint="eastAsia"/>
          <w:color w:val="000000" w:themeColor="text1"/>
          <w:szCs w:val="20"/>
        </w:rPr>
        <w:t>样</w:t>
      </w:r>
      <w:r w:rsidRPr="00C72A4B">
        <w:rPr>
          <w:rFonts w:ascii="Times New Roman" w:hAnsi="Times New Roman" w:hint="eastAsia"/>
          <w:color w:val="000000" w:themeColor="text1"/>
          <w:szCs w:val="20"/>
        </w:rPr>
        <w:t>用硝酸</w:t>
      </w:r>
      <w:r w:rsidR="00E65EEC" w:rsidRPr="00C72A4B">
        <w:rPr>
          <w:rFonts w:ascii="Times New Roman" w:hAnsi="Times New Roman" w:hint="eastAsia"/>
          <w:color w:val="000000" w:themeColor="text1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zCs w:val="20"/>
        </w:rPr>
        <w:t>酒石酸</w:t>
      </w:r>
      <w:r w:rsidR="00E65EEC" w:rsidRPr="00C72A4B">
        <w:rPr>
          <w:rFonts w:ascii="Times New Roman" w:hAnsi="Times New Roman" w:hint="eastAsia"/>
          <w:color w:val="000000" w:themeColor="text1"/>
          <w:szCs w:val="20"/>
        </w:rPr>
        <w:t>分解</w:t>
      </w:r>
      <w:r w:rsidRPr="00C72A4B">
        <w:rPr>
          <w:rFonts w:ascii="Times New Roman" w:hAnsi="Times New Roman" w:hint="eastAsia"/>
          <w:color w:val="000000" w:themeColor="text1"/>
          <w:szCs w:val="20"/>
        </w:rPr>
        <w:t>，</w:t>
      </w:r>
      <w:r w:rsidR="00E65EEC" w:rsidRPr="00C72A4B">
        <w:rPr>
          <w:rFonts w:ascii="Times New Roman" w:hAnsi="Times New Roman" w:hint="eastAsia"/>
          <w:color w:val="000000" w:themeColor="text1"/>
          <w:szCs w:val="20"/>
        </w:rPr>
        <w:t>在稀硝酸介质中，</w:t>
      </w:r>
      <w:r w:rsidRPr="00C72A4B">
        <w:rPr>
          <w:rFonts w:ascii="Times New Roman" w:hAnsi="Times New Roman" w:hint="eastAsia"/>
          <w:color w:val="000000" w:themeColor="text1"/>
          <w:szCs w:val="20"/>
        </w:rPr>
        <w:t>于原子吸收光谱仪波长</w:t>
      </w:r>
      <w:r w:rsidRPr="00C72A4B">
        <w:rPr>
          <w:rFonts w:ascii="Times New Roman" w:hAnsi="Times New Roman"/>
          <w:color w:val="000000" w:themeColor="text1"/>
          <w:szCs w:val="20"/>
        </w:rPr>
        <w:t>216.7nm</w:t>
      </w:r>
      <w:r w:rsidRPr="00C72A4B">
        <w:rPr>
          <w:rFonts w:ascii="Times New Roman" w:hAnsi="Times New Roman" w:hint="eastAsia"/>
          <w:color w:val="000000" w:themeColor="text1"/>
          <w:szCs w:val="20"/>
        </w:rPr>
        <w:t>或</w:t>
      </w:r>
      <w:r w:rsidRPr="00C72A4B">
        <w:rPr>
          <w:rFonts w:ascii="Times New Roman" w:hAnsi="Times New Roman"/>
          <w:color w:val="000000" w:themeColor="text1"/>
          <w:szCs w:val="20"/>
        </w:rPr>
        <w:t>283.3nm</w:t>
      </w:r>
      <w:r w:rsidRPr="00C72A4B">
        <w:rPr>
          <w:rFonts w:ascii="Times New Roman" w:hAnsi="Times New Roman" w:hint="eastAsia"/>
          <w:color w:val="000000" w:themeColor="text1"/>
          <w:szCs w:val="20"/>
        </w:rPr>
        <w:t>处，使用空气</w:t>
      </w:r>
      <w:r w:rsidRPr="00C72A4B">
        <w:rPr>
          <w:rFonts w:ascii="Times New Roman" w:hAnsi="Times New Roman"/>
          <w:color w:val="000000" w:themeColor="text1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zCs w:val="20"/>
        </w:rPr>
        <w:t>乙炔火焰</w:t>
      </w:r>
      <w:r w:rsidR="00E65EEC" w:rsidRPr="00C72A4B">
        <w:rPr>
          <w:rFonts w:ascii="Times New Roman" w:hAnsi="Times New Roman" w:hint="eastAsia"/>
          <w:color w:val="000000" w:themeColor="text1"/>
          <w:szCs w:val="20"/>
        </w:rPr>
        <w:t>，采用扣除背景的方式</w:t>
      </w:r>
      <w:r w:rsidRPr="00C72A4B">
        <w:rPr>
          <w:rFonts w:ascii="Times New Roman" w:hAnsi="Times New Roman" w:hint="eastAsia"/>
          <w:color w:val="000000" w:themeColor="text1"/>
          <w:szCs w:val="20"/>
        </w:rPr>
        <w:t>测</w:t>
      </w:r>
      <w:r w:rsidR="006C3AFD" w:rsidRPr="00C72A4B">
        <w:rPr>
          <w:rFonts w:ascii="Times New Roman" w:hAnsi="Times New Roman" w:hint="eastAsia"/>
          <w:color w:val="000000" w:themeColor="text1"/>
          <w:szCs w:val="20"/>
        </w:rPr>
        <w:t>铅的</w:t>
      </w:r>
      <w:r w:rsidRPr="00C72A4B">
        <w:rPr>
          <w:rFonts w:ascii="Times New Roman" w:hAnsi="Times New Roman" w:hint="eastAsia"/>
          <w:color w:val="000000" w:themeColor="text1"/>
          <w:szCs w:val="20"/>
        </w:rPr>
        <w:t>吸光度，</w:t>
      </w:r>
      <w:r w:rsidR="00E65EEC" w:rsidRPr="00C72A4B">
        <w:rPr>
          <w:rFonts w:ascii="Times New Roman" w:hAnsi="Times New Roman" w:hint="eastAsia"/>
          <w:color w:val="000000" w:themeColor="text1"/>
          <w:szCs w:val="20"/>
        </w:rPr>
        <w:t>用</w:t>
      </w:r>
      <w:r w:rsidRPr="00C72A4B">
        <w:rPr>
          <w:rFonts w:ascii="Times New Roman" w:hAnsi="Times New Roman" w:hint="eastAsia"/>
          <w:color w:val="000000" w:themeColor="text1"/>
          <w:szCs w:val="20"/>
        </w:rPr>
        <w:t>工作曲线计</w:t>
      </w:r>
      <w:r w:rsidR="00E65EEC" w:rsidRPr="00C72A4B">
        <w:rPr>
          <w:rFonts w:ascii="Times New Roman" w:hAnsi="Times New Roman" w:hint="eastAsia"/>
          <w:color w:val="000000" w:themeColor="text1"/>
          <w:szCs w:val="20"/>
        </w:rPr>
        <w:t>法</w:t>
      </w:r>
      <w:r w:rsidRPr="00C72A4B">
        <w:rPr>
          <w:rFonts w:ascii="Times New Roman" w:hAnsi="Times New Roman" w:hint="eastAsia"/>
          <w:color w:val="000000" w:themeColor="text1"/>
          <w:szCs w:val="20"/>
        </w:rPr>
        <w:t>算铅量。</w:t>
      </w:r>
    </w:p>
    <w:p w:rsidR="00E15DC1" w:rsidRPr="00C72A4B" w:rsidRDefault="00E15DC1" w:rsidP="004D6CCF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3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试剂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 w:hint="eastAsia"/>
          <w:color w:val="000000" w:themeColor="text1"/>
          <w:szCs w:val="21"/>
        </w:rPr>
        <w:t>除非另有说明，在分析中仅使用确认为</w:t>
      </w:r>
      <w:r w:rsidR="00E65EEC" w:rsidRPr="00C72A4B">
        <w:rPr>
          <w:rFonts w:ascii="宋体" w:hAnsi="宋体" w:cs="宋体" w:hint="eastAsia"/>
          <w:color w:val="000000" w:themeColor="text1"/>
          <w:szCs w:val="21"/>
        </w:rPr>
        <w:t>优级纯试剂，所用水均为</w:t>
      </w:r>
      <w:r w:rsidRPr="00C72A4B">
        <w:rPr>
          <w:rFonts w:ascii="宋体" w:hAnsi="宋体" w:cs="宋体" w:hint="eastAsia"/>
          <w:color w:val="000000" w:themeColor="text1"/>
          <w:szCs w:val="21"/>
        </w:rPr>
        <w:t>蒸馏水或去离子水或相当纯度的水。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3.1</w:t>
      </w:r>
      <w:r w:rsidRPr="00C72A4B">
        <w:rPr>
          <w:rFonts w:ascii="宋体" w:hAnsi="宋体" w:cs="宋体" w:hint="eastAsia"/>
          <w:color w:val="000000" w:themeColor="text1"/>
          <w:szCs w:val="21"/>
        </w:rPr>
        <w:t>酒石酸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3.2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2"/>
          <w:attr w:name="UnitName" w:val="g"/>
        </w:smartTagPr>
        <w:r w:rsidRPr="00C72A4B">
          <w:rPr>
            <w:rFonts w:ascii="宋体" w:hAnsi="宋体" w:cs="宋体"/>
            <w:color w:val="000000" w:themeColor="text1"/>
            <w:szCs w:val="21"/>
          </w:rPr>
          <w:t>1.42g</w:t>
        </w:r>
      </w:smartTag>
      <w:r w:rsidRPr="00C72A4B">
        <w:rPr>
          <w:rFonts w:ascii="宋体" w:hAnsi="宋体" w:cs="宋体"/>
          <w:color w:val="000000" w:themeColor="text1"/>
          <w:szCs w:val="21"/>
        </w:rPr>
        <w:t>/cm3</w:t>
      </w:r>
      <w:r w:rsidRPr="00C72A4B">
        <w:rPr>
          <w:rFonts w:ascii="宋体" w:hAnsi="宋体" w:cs="宋体" w:hint="eastAsia"/>
          <w:color w:val="000000" w:themeColor="text1"/>
          <w:szCs w:val="21"/>
        </w:rPr>
        <w:t>）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3.3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1+1</w:t>
      </w:r>
      <w:r w:rsidRPr="00C72A4B">
        <w:rPr>
          <w:rFonts w:ascii="宋体" w:hAnsi="宋体" w:cs="宋体" w:hint="eastAsia"/>
          <w:color w:val="000000" w:themeColor="text1"/>
          <w:szCs w:val="21"/>
        </w:rPr>
        <w:t>）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3.4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1+49</w:t>
      </w:r>
      <w:r w:rsidRPr="00C72A4B">
        <w:rPr>
          <w:rFonts w:ascii="宋体" w:hAnsi="宋体" w:cs="宋体" w:hint="eastAsia"/>
          <w:color w:val="000000" w:themeColor="text1"/>
          <w:szCs w:val="21"/>
        </w:rPr>
        <w:t>）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3.5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</w:t>
      </w:r>
      <w:r w:rsidRPr="00C72A4B">
        <w:rPr>
          <w:rFonts w:ascii="宋体" w:hAnsi="宋体" w:cs="宋体"/>
          <w:color w:val="000000" w:themeColor="text1"/>
          <w:szCs w:val="21"/>
        </w:rPr>
        <w:t>-</w:t>
      </w:r>
      <w:r w:rsidRPr="00C72A4B">
        <w:rPr>
          <w:rFonts w:ascii="宋体" w:hAnsi="宋体" w:cs="宋体" w:hint="eastAsia"/>
          <w:color w:val="000000" w:themeColor="text1"/>
          <w:szCs w:val="21"/>
        </w:rPr>
        <w:t>酒石酸溶液：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0"/>
            <w:attr w:name="UnitName" w:val="g"/>
          </w:smartTagPr>
          <w:r w:rsidRPr="00C72A4B">
            <w:rPr>
              <w:rFonts w:ascii="宋体" w:hAnsi="宋体" w:cs="宋体"/>
              <w:color w:val="000000" w:themeColor="text1"/>
              <w:szCs w:val="21"/>
            </w:rPr>
            <w:t>50g</w:t>
          </w:r>
        </w:smartTag>
      </w:smartTag>
      <w:r w:rsidRPr="00C72A4B">
        <w:rPr>
          <w:rFonts w:ascii="宋体" w:hAnsi="宋体" w:cs="宋体" w:hint="eastAsia"/>
          <w:color w:val="000000" w:themeColor="text1"/>
          <w:szCs w:val="21"/>
        </w:rPr>
        <w:t>酒石酸溶解于</w:t>
      </w:r>
      <w:r w:rsidRPr="00C72A4B">
        <w:rPr>
          <w:rFonts w:ascii="宋体" w:hAnsi="宋体" w:cs="宋体"/>
          <w:color w:val="000000" w:themeColor="text1"/>
          <w:szCs w:val="21"/>
        </w:rPr>
        <w:t>500mL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3.3</w:t>
      </w:r>
      <w:r w:rsidRPr="00C72A4B">
        <w:rPr>
          <w:rFonts w:ascii="宋体" w:hAnsi="宋体" w:cs="宋体" w:hint="eastAsia"/>
          <w:color w:val="000000" w:themeColor="text1"/>
          <w:szCs w:val="21"/>
        </w:rPr>
        <w:t>）中。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3.6</w:t>
      </w:r>
      <w:r w:rsidRPr="00C72A4B">
        <w:rPr>
          <w:rFonts w:ascii="宋体" w:hAnsi="宋体" w:cs="宋体" w:hint="eastAsia"/>
          <w:color w:val="000000" w:themeColor="text1"/>
          <w:szCs w:val="21"/>
        </w:rPr>
        <w:t>锌溶液（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00"/>
            <w:attr w:name="UnitName" w:val="g"/>
          </w:smartTagPr>
          <w:r w:rsidRPr="00C72A4B">
            <w:rPr>
              <w:rFonts w:ascii="宋体" w:hAnsi="宋体" w:cs="宋体"/>
              <w:color w:val="000000" w:themeColor="text1"/>
              <w:szCs w:val="21"/>
            </w:rPr>
            <w:t>200g</w:t>
          </w:r>
        </w:smartTag>
      </w:smartTag>
      <w:r w:rsidRPr="00C72A4B">
        <w:rPr>
          <w:rFonts w:ascii="宋体" w:hAnsi="宋体" w:cs="宋体"/>
          <w:color w:val="000000" w:themeColor="text1"/>
          <w:szCs w:val="21"/>
        </w:rPr>
        <w:t>/L</w:t>
      </w:r>
      <w:r w:rsidRPr="00C72A4B">
        <w:rPr>
          <w:rFonts w:ascii="宋体" w:hAnsi="宋体" w:cs="宋体" w:hint="eastAsia"/>
          <w:color w:val="000000" w:themeColor="text1"/>
          <w:szCs w:val="21"/>
        </w:rPr>
        <w:t>）：称取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0"/>
            <w:attr w:name="UnitName" w:val="g"/>
          </w:smartTagPr>
          <w:r w:rsidRPr="00C72A4B">
            <w:rPr>
              <w:rFonts w:ascii="宋体" w:hAnsi="宋体" w:cs="宋体"/>
              <w:color w:val="000000" w:themeColor="text1"/>
              <w:szCs w:val="21"/>
            </w:rPr>
            <w:t>20g</w:t>
          </w:r>
        </w:smartTag>
      </w:smartTag>
      <w:r w:rsidRPr="00C72A4B">
        <w:rPr>
          <w:rFonts w:ascii="宋体" w:hAnsi="宋体" w:cs="宋体" w:hint="eastAsia"/>
          <w:color w:val="000000" w:themeColor="text1"/>
          <w:szCs w:val="21"/>
        </w:rPr>
        <w:t>金属锌（</w:t>
      </w:r>
      <w:r w:rsidR="00A72BE0" w:rsidRPr="00C72A4B">
        <w:rPr>
          <w:rFonts w:ascii="Times New Roman" w:hAnsi="Times New Roman"/>
          <w:i/>
          <w:color w:val="000000" w:themeColor="text1"/>
        </w:rPr>
        <w:t>ω</w:t>
      </w:r>
      <w:r w:rsidR="00A72BE0" w:rsidRPr="00C72A4B">
        <w:rPr>
          <w:rFonts w:ascii="Times New Roman" w:hAnsi="Times New Roman"/>
          <w:color w:val="000000" w:themeColor="text1"/>
          <w:vertAlign w:val="subscript"/>
        </w:rPr>
        <w:t>Zn</w:t>
      </w:r>
      <w:r w:rsidR="00A72BE0" w:rsidRPr="00C72A4B">
        <w:rPr>
          <w:rFonts w:ascii="Times New Roman" w:hAnsi="Times New Roman"/>
          <w:color w:val="000000" w:themeColor="text1"/>
        </w:rPr>
        <w:t>≥99.99%</w:t>
      </w:r>
      <w:r w:rsidR="00A72BE0" w:rsidRPr="00C72A4B">
        <w:rPr>
          <w:rFonts w:ascii="Times New Roman" w:hAnsi="Times New Roman"/>
          <w:color w:val="000000" w:themeColor="text1"/>
        </w:rPr>
        <w:t>，</w:t>
      </w:r>
      <w:proofErr w:type="spellStart"/>
      <w:r w:rsidR="00A72BE0" w:rsidRPr="00C72A4B">
        <w:rPr>
          <w:rFonts w:ascii="Times New Roman" w:hAnsi="Times New Roman"/>
          <w:i/>
          <w:color w:val="000000" w:themeColor="text1"/>
        </w:rPr>
        <w:t>ω</w:t>
      </w:r>
      <w:r w:rsidR="00A72BE0" w:rsidRPr="00C72A4B">
        <w:rPr>
          <w:rFonts w:ascii="Times New Roman" w:hAnsi="Times New Roman"/>
          <w:color w:val="000000" w:themeColor="text1"/>
          <w:vertAlign w:val="subscript"/>
        </w:rPr>
        <w:t>Pb</w:t>
      </w:r>
      <w:proofErr w:type="spellEnd"/>
      <w:r w:rsidR="00A72BE0" w:rsidRPr="00C72A4B">
        <w:rPr>
          <w:rFonts w:ascii="Times New Roman" w:hAnsi="Times New Roman"/>
          <w:color w:val="000000" w:themeColor="text1"/>
        </w:rPr>
        <w:t>＜</w:t>
      </w:r>
      <w:r w:rsidR="00A72BE0" w:rsidRPr="00C72A4B">
        <w:rPr>
          <w:rFonts w:ascii="Times New Roman" w:hAnsi="Times New Roman"/>
          <w:color w:val="000000" w:themeColor="text1"/>
        </w:rPr>
        <w:t>0.0002%</w:t>
      </w:r>
      <w:r w:rsidRPr="00C72A4B">
        <w:rPr>
          <w:rFonts w:ascii="宋体" w:hAnsi="宋体" w:cs="宋体" w:hint="eastAsia"/>
          <w:color w:val="000000" w:themeColor="text1"/>
          <w:szCs w:val="21"/>
        </w:rPr>
        <w:t>）于</w:t>
      </w:r>
      <w:r w:rsidRPr="00C72A4B">
        <w:rPr>
          <w:rFonts w:ascii="宋体" w:hAnsi="宋体" w:cs="宋体"/>
          <w:color w:val="000000" w:themeColor="text1"/>
          <w:szCs w:val="21"/>
        </w:rPr>
        <w:t>400mL</w:t>
      </w:r>
      <w:r w:rsidRPr="00C72A4B">
        <w:rPr>
          <w:rFonts w:ascii="宋体" w:hAnsi="宋体" w:cs="宋体" w:hint="eastAsia"/>
          <w:color w:val="000000" w:themeColor="text1"/>
          <w:szCs w:val="21"/>
        </w:rPr>
        <w:t>烧杯中，</w:t>
      </w:r>
      <w:r w:rsidR="009E06F4" w:rsidRPr="00C72A4B">
        <w:rPr>
          <w:rFonts w:ascii="宋体" w:hAnsi="宋体" w:cs="宋体" w:hint="eastAsia"/>
          <w:color w:val="000000" w:themeColor="text1"/>
          <w:szCs w:val="21"/>
        </w:rPr>
        <w:t>缓慢</w:t>
      </w:r>
      <w:r w:rsidRPr="00C72A4B">
        <w:rPr>
          <w:rFonts w:ascii="宋体" w:hAnsi="宋体" w:cs="宋体" w:hint="eastAsia"/>
          <w:color w:val="000000" w:themeColor="text1"/>
          <w:szCs w:val="21"/>
        </w:rPr>
        <w:t>加入</w:t>
      </w:r>
      <w:r w:rsidRPr="00C72A4B">
        <w:rPr>
          <w:rFonts w:ascii="宋体" w:hAnsi="宋体" w:cs="宋体"/>
          <w:color w:val="000000" w:themeColor="text1"/>
          <w:szCs w:val="21"/>
        </w:rPr>
        <w:t>80mL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3.3</w:t>
      </w:r>
      <w:r w:rsidRPr="00C72A4B">
        <w:rPr>
          <w:rFonts w:ascii="宋体" w:hAnsi="宋体" w:cs="宋体" w:hint="eastAsia"/>
          <w:color w:val="000000" w:themeColor="text1"/>
          <w:szCs w:val="21"/>
        </w:rPr>
        <w:t>），低温加热至溶解完全，煮沸驱除氮的氧化物，取下冷却，移入</w:t>
      </w:r>
      <w:r w:rsidRPr="00C72A4B">
        <w:rPr>
          <w:rFonts w:ascii="宋体" w:hAnsi="宋体" w:cs="宋体"/>
          <w:color w:val="000000" w:themeColor="text1"/>
          <w:szCs w:val="21"/>
        </w:rPr>
        <w:t>100mL</w:t>
      </w:r>
      <w:r w:rsidRPr="00C72A4B">
        <w:rPr>
          <w:rFonts w:ascii="宋体" w:hAnsi="宋体" w:cs="宋体" w:hint="eastAsia"/>
          <w:color w:val="000000" w:themeColor="text1"/>
          <w:szCs w:val="21"/>
        </w:rPr>
        <w:t>容量瓶中，用硝酸（</w:t>
      </w:r>
      <w:r w:rsidRPr="00C72A4B">
        <w:rPr>
          <w:rFonts w:ascii="宋体" w:hAnsi="宋体" w:cs="宋体"/>
          <w:color w:val="000000" w:themeColor="text1"/>
          <w:szCs w:val="21"/>
        </w:rPr>
        <w:t>3.4</w:t>
      </w:r>
      <w:r w:rsidRPr="00C72A4B">
        <w:rPr>
          <w:rFonts w:ascii="宋体" w:hAnsi="宋体" w:cs="宋体" w:hint="eastAsia"/>
          <w:color w:val="000000" w:themeColor="text1"/>
          <w:szCs w:val="21"/>
        </w:rPr>
        <w:t>）稀释至刻度，混匀。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3.7</w:t>
      </w:r>
      <w:r w:rsidRPr="00C72A4B">
        <w:rPr>
          <w:rFonts w:ascii="宋体" w:hAnsi="宋体" w:cs="宋体" w:hint="eastAsia"/>
          <w:color w:val="000000" w:themeColor="text1"/>
          <w:szCs w:val="21"/>
        </w:rPr>
        <w:t>铅标准贮存溶液：称取金属铅（</w:t>
      </w:r>
      <w:r w:rsidR="009E06F4" w:rsidRPr="00C72A4B">
        <w:rPr>
          <w:rFonts w:ascii="Times New Roman" w:hAnsi="Times New Roman"/>
          <w:i/>
          <w:color w:val="000000" w:themeColor="text1"/>
        </w:rPr>
        <w:t>ω</w:t>
      </w:r>
      <w:r w:rsidR="009E06F4" w:rsidRPr="00C72A4B">
        <w:rPr>
          <w:rFonts w:ascii="Times New Roman" w:hAnsi="Times New Roman"/>
          <w:color w:val="000000" w:themeColor="text1"/>
          <w:vertAlign w:val="subscript"/>
        </w:rPr>
        <w:t>Pb</w:t>
      </w:r>
      <w:r w:rsidRPr="00C72A4B">
        <w:rPr>
          <w:rFonts w:ascii="Times New Roman" w:hAnsi="Times New Roman"/>
          <w:color w:val="000000" w:themeColor="text1"/>
          <w:szCs w:val="21"/>
        </w:rPr>
        <w:t>≥99.99%</w:t>
      </w:r>
      <w:r w:rsidRPr="00C72A4B">
        <w:rPr>
          <w:rFonts w:ascii="宋体" w:hAnsi="宋体" w:cs="宋体" w:hint="eastAsia"/>
          <w:color w:val="000000" w:themeColor="text1"/>
          <w:szCs w:val="21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"/>
            <w:attr w:name="UnitName" w:val="克"/>
          </w:smartTagPr>
          <w:r w:rsidRPr="00C72A4B">
            <w:rPr>
              <w:rFonts w:ascii="宋体" w:hAnsi="宋体" w:cs="宋体"/>
              <w:color w:val="000000" w:themeColor="text1"/>
              <w:szCs w:val="21"/>
            </w:rPr>
            <w:t>1.000</w:t>
          </w:r>
          <w:r w:rsidRPr="00C72A4B">
            <w:rPr>
              <w:rFonts w:ascii="宋体" w:hAnsi="宋体" w:cs="宋体" w:hint="eastAsia"/>
              <w:color w:val="000000" w:themeColor="text1"/>
              <w:szCs w:val="21"/>
            </w:rPr>
            <w:t>克</w:t>
          </w:r>
        </w:smartTag>
      </w:smartTag>
      <w:r w:rsidRPr="00C72A4B">
        <w:rPr>
          <w:rFonts w:ascii="宋体" w:hAnsi="宋体" w:cs="宋体" w:hint="eastAsia"/>
          <w:color w:val="000000" w:themeColor="text1"/>
          <w:szCs w:val="21"/>
        </w:rPr>
        <w:t>于</w:t>
      </w:r>
      <w:r w:rsidRPr="00C72A4B">
        <w:rPr>
          <w:rFonts w:ascii="宋体" w:hAnsi="宋体" w:cs="宋体"/>
          <w:color w:val="000000" w:themeColor="text1"/>
          <w:szCs w:val="21"/>
        </w:rPr>
        <w:t>250ml</w:t>
      </w:r>
      <w:r w:rsidRPr="00C72A4B">
        <w:rPr>
          <w:rFonts w:ascii="宋体" w:hAnsi="宋体" w:cs="宋体" w:hint="eastAsia"/>
          <w:color w:val="000000" w:themeColor="text1"/>
          <w:szCs w:val="21"/>
        </w:rPr>
        <w:t>烧杯中，加入</w:t>
      </w:r>
      <w:r w:rsidRPr="00C72A4B">
        <w:rPr>
          <w:rFonts w:ascii="宋体" w:hAnsi="宋体" w:cs="宋体"/>
          <w:color w:val="000000" w:themeColor="text1"/>
          <w:szCs w:val="21"/>
        </w:rPr>
        <w:t xml:space="preserve"> 25ml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3.3</w:t>
      </w:r>
      <w:r w:rsidRPr="00C72A4B">
        <w:rPr>
          <w:rFonts w:ascii="宋体" w:hAnsi="宋体" w:cs="宋体" w:hint="eastAsia"/>
          <w:color w:val="000000" w:themeColor="text1"/>
          <w:szCs w:val="21"/>
        </w:rPr>
        <w:t>），盖上表皿加入至溶解完全，煮沸驱除氮的氧化物，取下冷却至室温。移入</w:t>
      </w:r>
      <w:r w:rsidRPr="00C72A4B">
        <w:rPr>
          <w:rFonts w:ascii="宋体" w:hAnsi="宋体" w:cs="宋体"/>
          <w:color w:val="000000" w:themeColor="text1"/>
          <w:szCs w:val="21"/>
        </w:rPr>
        <w:t>1000mL</w:t>
      </w:r>
      <w:r w:rsidRPr="00C72A4B">
        <w:rPr>
          <w:rFonts w:ascii="宋体" w:hAnsi="宋体" w:cs="宋体" w:hint="eastAsia"/>
          <w:color w:val="000000" w:themeColor="text1"/>
          <w:szCs w:val="21"/>
        </w:rPr>
        <w:t>容量瓶中，用水稀释至刻度，混匀。此溶液</w:t>
      </w:r>
      <w:r w:rsidRPr="00C72A4B">
        <w:rPr>
          <w:rFonts w:ascii="宋体" w:hAnsi="宋体" w:cs="宋体"/>
          <w:color w:val="000000" w:themeColor="text1"/>
          <w:szCs w:val="21"/>
        </w:rPr>
        <w:t>1</w:t>
      </w:r>
      <w:r w:rsidRPr="00C72A4B">
        <w:rPr>
          <w:rFonts w:ascii="宋体" w:hAnsi="宋体" w:cs="宋体" w:hint="eastAsia"/>
          <w:color w:val="000000" w:themeColor="text1"/>
          <w:szCs w:val="21"/>
        </w:rPr>
        <w:t>毫升含</w:t>
      </w:r>
      <w:r w:rsidRPr="00C72A4B">
        <w:rPr>
          <w:rFonts w:ascii="宋体" w:hAnsi="宋体" w:cs="宋体"/>
          <w:color w:val="000000" w:themeColor="text1"/>
          <w:szCs w:val="21"/>
        </w:rPr>
        <w:t>1000</w:t>
      </w:r>
      <w:r w:rsidRPr="00C72A4B">
        <w:rPr>
          <w:rFonts w:ascii="宋体" w:hAnsi="宋体" w:cs="宋体" w:hint="eastAsia"/>
          <w:color w:val="000000" w:themeColor="text1"/>
          <w:szCs w:val="21"/>
        </w:rPr>
        <w:t>微克铅。</w:t>
      </w:r>
    </w:p>
    <w:p w:rsidR="00E15DC1" w:rsidRPr="00C72A4B" w:rsidRDefault="00E15DC1" w:rsidP="00F058B5">
      <w:pPr>
        <w:rPr>
          <w:rFonts w:ascii="宋体" w:hAnsi="宋体" w:cs="宋体"/>
          <w:color w:val="000000" w:themeColor="text1"/>
          <w:szCs w:val="21"/>
        </w:rPr>
      </w:pPr>
      <w:r w:rsidRPr="00C72A4B">
        <w:rPr>
          <w:rFonts w:ascii="宋体" w:hAnsi="宋体" w:cs="宋体"/>
          <w:color w:val="000000" w:themeColor="text1"/>
          <w:szCs w:val="21"/>
        </w:rPr>
        <w:t>3.8</w:t>
      </w:r>
      <w:r w:rsidRPr="00C72A4B">
        <w:rPr>
          <w:rFonts w:ascii="宋体" w:hAnsi="宋体" w:cs="宋体" w:hint="eastAsia"/>
          <w:color w:val="000000" w:themeColor="text1"/>
          <w:szCs w:val="21"/>
        </w:rPr>
        <w:t>铅标准溶液：准确移取铅标准贮存溶液（</w:t>
      </w:r>
      <w:r w:rsidRPr="00C72A4B">
        <w:rPr>
          <w:rFonts w:ascii="宋体" w:hAnsi="宋体" w:cs="宋体"/>
          <w:color w:val="000000" w:themeColor="text1"/>
          <w:szCs w:val="21"/>
        </w:rPr>
        <w:t>3.7</w:t>
      </w:r>
      <w:r w:rsidRPr="00C72A4B">
        <w:rPr>
          <w:rFonts w:ascii="宋体" w:hAnsi="宋体" w:cs="宋体" w:hint="eastAsia"/>
          <w:color w:val="000000" w:themeColor="text1"/>
          <w:szCs w:val="21"/>
        </w:rPr>
        <w:t>）</w:t>
      </w:r>
      <w:r w:rsidRPr="00C72A4B">
        <w:rPr>
          <w:rFonts w:ascii="宋体" w:hAnsi="宋体" w:cs="宋体"/>
          <w:color w:val="000000" w:themeColor="text1"/>
          <w:szCs w:val="21"/>
        </w:rPr>
        <w:t>25 ml</w:t>
      </w:r>
      <w:r w:rsidRPr="00C72A4B">
        <w:rPr>
          <w:rFonts w:ascii="宋体" w:hAnsi="宋体" w:cs="宋体" w:hint="eastAsia"/>
          <w:color w:val="000000" w:themeColor="text1"/>
          <w:szCs w:val="21"/>
        </w:rPr>
        <w:t>于</w:t>
      </w:r>
      <w:r w:rsidRPr="00C72A4B">
        <w:rPr>
          <w:rFonts w:ascii="宋体" w:hAnsi="宋体" w:cs="宋体"/>
          <w:color w:val="000000" w:themeColor="text1"/>
          <w:szCs w:val="21"/>
        </w:rPr>
        <w:t>250ml</w:t>
      </w:r>
      <w:r w:rsidRPr="00C72A4B">
        <w:rPr>
          <w:rFonts w:ascii="宋体" w:hAnsi="宋体" w:cs="宋体" w:hint="eastAsia"/>
          <w:color w:val="000000" w:themeColor="text1"/>
          <w:szCs w:val="21"/>
        </w:rPr>
        <w:t>容量瓶中，加入</w:t>
      </w:r>
      <w:r w:rsidRPr="00C72A4B">
        <w:rPr>
          <w:rFonts w:ascii="宋体" w:hAnsi="宋体" w:cs="宋体"/>
          <w:color w:val="000000" w:themeColor="text1"/>
          <w:szCs w:val="21"/>
        </w:rPr>
        <w:t>10ml</w:t>
      </w:r>
      <w:r w:rsidRPr="00C72A4B">
        <w:rPr>
          <w:rFonts w:ascii="宋体" w:hAnsi="宋体" w:cs="宋体" w:hint="eastAsia"/>
          <w:color w:val="000000" w:themeColor="text1"/>
          <w:szCs w:val="21"/>
        </w:rPr>
        <w:t>硝酸（</w:t>
      </w:r>
      <w:r w:rsidRPr="00C72A4B">
        <w:rPr>
          <w:rFonts w:ascii="宋体" w:hAnsi="宋体" w:cs="宋体"/>
          <w:color w:val="000000" w:themeColor="text1"/>
          <w:szCs w:val="21"/>
        </w:rPr>
        <w:t>3.3</w:t>
      </w:r>
      <w:r w:rsidRPr="00C72A4B">
        <w:rPr>
          <w:rFonts w:ascii="宋体" w:hAnsi="宋体" w:cs="宋体" w:hint="eastAsia"/>
          <w:color w:val="000000" w:themeColor="text1"/>
          <w:szCs w:val="21"/>
        </w:rPr>
        <w:t>）</w:t>
      </w:r>
      <w:r w:rsidRPr="00C72A4B">
        <w:rPr>
          <w:rFonts w:ascii="宋体" w:hAnsi="宋体" w:cs="宋体"/>
          <w:color w:val="000000" w:themeColor="text1"/>
          <w:szCs w:val="21"/>
        </w:rPr>
        <w:t xml:space="preserve"> </w:t>
      </w:r>
      <w:r w:rsidRPr="00C72A4B">
        <w:rPr>
          <w:rFonts w:ascii="宋体" w:hAnsi="宋体" w:cs="宋体" w:hint="eastAsia"/>
          <w:color w:val="000000" w:themeColor="text1"/>
          <w:szCs w:val="21"/>
        </w:rPr>
        <w:t>，用水稀释到刻度，混匀。此溶液</w:t>
      </w:r>
      <w:r w:rsidRPr="00C72A4B">
        <w:rPr>
          <w:rFonts w:ascii="宋体" w:hAnsi="宋体" w:cs="宋体"/>
          <w:color w:val="000000" w:themeColor="text1"/>
          <w:szCs w:val="21"/>
        </w:rPr>
        <w:t>1</w:t>
      </w:r>
      <w:r w:rsidRPr="00C72A4B">
        <w:rPr>
          <w:rFonts w:ascii="宋体" w:hAnsi="宋体" w:cs="宋体" w:hint="eastAsia"/>
          <w:color w:val="000000" w:themeColor="text1"/>
          <w:szCs w:val="21"/>
        </w:rPr>
        <w:t>毫升含</w:t>
      </w:r>
      <w:r w:rsidRPr="00C72A4B">
        <w:rPr>
          <w:rFonts w:ascii="宋体" w:hAnsi="宋体" w:cs="宋体"/>
          <w:color w:val="000000" w:themeColor="text1"/>
          <w:szCs w:val="21"/>
        </w:rPr>
        <w:t>100</w:t>
      </w:r>
      <w:r w:rsidRPr="00C72A4B">
        <w:rPr>
          <w:rFonts w:ascii="宋体" w:hAnsi="宋体" w:cs="宋体" w:hint="eastAsia"/>
          <w:color w:val="000000" w:themeColor="text1"/>
          <w:szCs w:val="21"/>
        </w:rPr>
        <w:t>微克铅。</w:t>
      </w:r>
    </w:p>
    <w:p w:rsidR="00E15DC1" w:rsidRPr="00C72A4B" w:rsidRDefault="00E15DC1" w:rsidP="00394D16">
      <w:pPr>
        <w:spacing w:beforeLines="50" w:afterLines="50"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4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仪器</w:t>
      </w:r>
    </w:p>
    <w:p w:rsidR="00E15DC1" w:rsidRPr="00C72A4B" w:rsidRDefault="00E15DC1" w:rsidP="004470CE">
      <w:pPr>
        <w:adjustRightInd w:val="0"/>
        <w:snapToGrid w:val="0"/>
        <w:spacing w:before="50" w:after="50"/>
        <w:ind w:firstLineChars="200" w:firstLine="444"/>
        <w:rPr>
          <w:rFonts w:ascii="宋体" w:hAnsi="宋体" w:cs="宋体"/>
          <w:color w:val="000000" w:themeColor="text1"/>
          <w:spacing w:val="6"/>
          <w:szCs w:val="20"/>
        </w:rPr>
      </w:pP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原子吸收光谱仪，</w:t>
      </w:r>
      <w:r w:rsidR="006C3AFD" w:rsidRPr="00C72A4B">
        <w:rPr>
          <w:rFonts w:ascii="宋体" w:hAnsi="宋体" w:cs="宋体" w:hint="eastAsia"/>
          <w:color w:val="000000" w:themeColor="text1"/>
          <w:spacing w:val="6"/>
          <w:szCs w:val="20"/>
        </w:rPr>
        <w:t>具备扣背景功能，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附铅空心阴极灯。</w:t>
      </w:r>
    </w:p>
    <w:p w:rsidR="00E15DC1" w:rsidRPr="00C72A4B" w:rsidRDefault="00E15DC1" w:rsidP="004470CE">
      <w:pPr>
        <w:adjustRightInd w:val="0"/>
        <w:snapToGrid w:val="0"/>
        <w:spacing w:before="50" w:after="50"/>
        <w:ind w:firstLineChars="200" w:firstLine="444"/>
        <w:rPr>
          <w:rFonts w:ascii="宋体" w:hAnsi="宋体" w:cs="宋体"/>
          <w:color w:val="000000" w:themeColor="text1"/>
          <w:spacing w:val="6"/>
          <w:szCs w:val="20"/>
        </w:rPr>
      </w:pP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推荐波长：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216.7nm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或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283.3nm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。</w:t>
      </w:r>
    </w:p>
    <w:p w:rsidR="00E15DC1" w:rsidRPr="00C72A4B" w:rsidRDefault="00E15DC1" w:rsidP="004470CE">
      <w:pPr>
        <w:adjustRightInd w:val="0"/>
        <w:snapToGrid w:val="0"/>
        <w:spacing w:before="50" w:after="50"/>
        <w:ind w:firstLineChars="200" w:firstLine="444"/>
        <w:rPr>
          <w:rFonts w:ascii="宋体" w:hAnsi="宋体" w:cs="宋体"/>
          <w:color w:val="000000" w:themeColor="text1"/>
          <w:spacing w:val="6"/>
          <w:szCs w:val="20"/>
        </w:rPr>
      </w:pP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在仪器工作条件下，凡能达到下列指标者均可使用：</w:t>
      </w:r>
    </w:p>
    <w:p w:rsidR="00E15DC1" w:rsidRPr="00C72A4B" w:rsidRDefault="00E15DC1" w:rsidP="004470CE">
      <w:pPr>
        <w:adjustRightInd w:val="0"/>
        <w:snapToGrid w:val="0"/>
        <w:spacing w:before="50" w:after="50"/>
        <w:ind w:firstLineChars="200" w:firstLine="444"/>
        <w:rPr>
          <w:rFonts w:ascii="宋体" w:hAnsi="宋体" w:cs="宋体"/>
          <w:color w:val="000000" w:themeColor="text1"/>
          <w:spacing w:val="6"/>
          <w:szCs w:val="20"/>
        </w:rPr>
      </w:pPr>
      <w:r w:rsidRPr="00C72A4B">
        <w:rPr>
          <w:rFonts w:ascii="宋体" w:hAnsi="宋体" w:cs="宋体"/>
          <w:color w:val="000000" w:themeColor="text1"/>
          <w:spacing w:val="6"/>
          <w:szCs w:val="20"/>
        </w:rPr>
        <w:t>——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特征浓度：在与测量溶液的基体相一致的溶液中，铅的特征质量浓度</w:t>
      </w:r>
      <w:r w:rsidR="00E06356" w:rsidRPr="00C72A4B">
        <w:rPr>
          <w:rFonts w:ascii="宋体" w:hAnsi="宋体" w:cs="宋体" w:hint="eastAsia"/>
          <w:color w:val="000000" w:themeColor="text1"/>
          <w:spacing w:val="6"/>
          <w:szCs w:val="20"/>
        </w:rPr>
        <w:t>应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不大于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0.1µg/mL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。</w:t>
      </w:r>
    </w:p>
    <w:p w:rsidR="00E15DC1" w:rsidRPr="00C72A4B" w:rsidRDefault="00E15DC1" w:rsidP="004470CE">
      <w:pPr>
        <w:adjustRightInd w:val="0"/>
        <w:snapToGrid w:val="0"/>
        <w:spacing w:before="50" w:after="50"/>
        <w:ind w:firstLineChars="200" w:firstLine="444"/>
        <w:rPr>
          <w:rFonts w:ascii="宋体" w:hAnsi="宋体" w:cs="宋体"/>
          <w:color w:val="000000" w:themeColor="text1"/>
          <w:spacing w:val="6"/>
          <w:szCs w:val="20"/>
        </w:rPr>
      </w:pPr>
      <w:r w:rsidRPr="00C72A4B">
        <w:rPr>
          <w:rFonts w:ascii="宋体" w:hAnsi="宋体" w:cs="宋体"/>
          <w:color w:val="000000" w:themeColor="text1"/>
          <w:spacing w:val="6"/>
          <w:szCs w:val="20"/>
        </w:rPr>
        <w:t>——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精密度：用最高浓度</w:t>
      </w:r>
      <w:r w:rsidR="004F7C56" w:rsidRPr="00C72A4B">
        <w:rPr>
          <w:rFonts w:ascii="宋体" w:hAnsi="宋体" w:cs="宋体" w:hint="eastAsia"/>
          <w:color w:val="000000" w:themeColor="text1"/>
          <w:spacing w:val="6"/>
          <w:szCs w:val="20"/>
        </w:rPr>
        <w:t>的标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准溶液测量</w:t>
      </w:r>
      <w:r w:rsidR="00E06356" w:rsidRPr="00C72A4B">
        <w:rPr>
          <w:rFonts w:ascii="宋体" w:hAnsi="宋体" w:cs="宋体" w:hint="eastAsia"/>
          <w:color w:val="000000" w:themeColor="text1"/>
          <w:spacing w:val="6"/>
          <w:szCs w:val="20"/>
        </w:rPr>
        <w:t>吸光度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10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次，其标准偏差应不超过其平均吸光度的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1.0%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；用最低浓度的标准溶液（非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“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零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”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浓度标准溶液）测量</w:t>
      </w:r>
      <w:r w:rsidR="004F7C56" w:rsidRPr="00C72A4B">
        <w:rPr>
          <w:rFonts w:ascii="宋体" w:hAnsi="宋体" w:cs="宋体" w:hint="eastAsia"/>
          <w:color w:val="000000" w:themeColor="text1"/>
          <w:spacing w:val="6"/>
          <w:szCs w:val="20"/>
        </w:rPr>
        <w:t>吸光度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10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次，其标准偏差应不超过最高浓度标准溶液平均吸光度的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0.5%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。</w:t>
      </w:r>
    </w:p>
    <w:p w:rsidR="00E15DC1" w:rsidRPr="00C72A4B" w:rsidRDefault="00E15DC1" w:rsidP="004470CE">
      <w:pPr>
        <w:adjustRightInd w:val="0"/>
        <w:snapToGrid w:val="0"/>
        <w:spacing w:before="50" w:after="50"/>
        <w:ind w:firstLineChars="200" w:firstLine="444"/>
        <w:rPr>
          <w:rFonts w:ascii="宋体" w:hAnsi="宋体" w:cs="宋体"/>
          <w:color w:val="000000" w:themeColor="text1"/>
          <w:spacing w:val="6"/>
          <w:szCs w:val="20"/>
        </w:rPr>
      </w:pPr>
      <w:r w:rsidRPr="00C72A4B">
        <w:rPr>
          <w:rFonts w:ascii="宋体" w:hAnsi="宋体" w:cs="宋体"/>
          <w:color w:val="000000" w:themeColor="text1"/>
          <w:spacing w:val="6"/>
          <w:szCs w:val="20"/>
        </w:rPr>
        <w:t>——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工作曲线线性：将工作曲线按浓度等分为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5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段，最高段的吸光度差值与最低段的吸光度差值之比，应不小于</w:t>
      </w:r>
      <w:r w:rsidRPr="00C72A4B">
        <w:rPr>
          <w:rFonts w:ascii="宋体" w:hAnsi="宋体" w:cs="宋体"/>
          <w:color w:val="000000" w:themeColor="text1"/>
          <w:spacing w:val="6"/>
          <w:szCs w:val="20"/>
        </w:rPr>
        <w:t>0.7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。</w:t>
      </w:r>
    </w:p>
    <w:p w:rsidR="00E15DC1" w:rsidRPr="00C72A4B" w:rsidRDefault="00E15DC1" w:rsidP="00F058B5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5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试样</w:t>
      </w:r>
    </w:p>
    <w:p w:rsidR="00E15DC1" w:rsidRPr="00C72A4B" w:rsidRDefault="00E15DC1" w:rsidP="00936DF8">
      <w:pPr>
        <w:ind w:firstLineChars="200" w:firstLine="420"/>
        <w:rPr>
          <w:rFonts w:ascii="Times New Roman" w:hAnsi="宋体"/>
          <w:color w:val="000000" w:themeColor="text1"/>
        </w:rPr>
      </w:pPr>
      <w:r w:rsidRPr="00C72A4B">
        <w:rPr>
          <w:rFonts w:ascii="宋体" w:hAnsi="宋体" w:cs="宋体" w:hint="eastAsia"/>
          <w:color w:val="000000" w:themeColor="text1"/>
          <w:szCs w:val="21"/>
        </w:rPr>
        <w:t>将试样剪碎至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mm"/>
          </w:smartTagPr>
          <w:r w:rsidRPr="00C72A4B">
            <w:rPr>
              <w:rFonts w:ascii="宋体" w:hAnsi="宋体" w:cs="宋体"/>
              <w:color w:val="000000" w:themeColor="text1"/>
              <w:szCs w:val="21"/>
            </w:rPr>
            <w:t>4mm</w:t>
          </w:r>
        </w:smartTag>
      </w:smartTag>
      <w:r w:rsidRPr="00C72A4B">
        <w:rPr>
          <w:rFonts w:ascii="宋体" w:hAnsi="宋体" w:cs="宋体" w:hint="eastAsia"/>
          <w:color w:val="000000" w:themeColor="text1"/>
          <w:szCs w:val="21"/>
        </w:rPr>
        <w:t>以下，用磁铁除去加工时带入的铁屑，然后过筛至</w:t>
      </w:r>
      <w:r w:rsidRPr="00C72A4B">
        <w:rPr>
          <w:rFonts w:ascii="宋体" w:hAnsi="宋体" w:cs="宋体"/>
          <w:color w:val="000000" w:themeColor="text1"/>
          <w:szCs w:val="21"/>
        </w:rPr>
        <w:t>0.4</w:t>
      </w:r>
      <w:r w:rsidR="00A1363E" w:rsidRPr="00C72A4B">
        <w:rPr>
          <w:rFonts w:ascii="宋体" w:hAnsi="宋体" w:cs="宋体" w:hint="eastAsia"/>
          <w:color w:val="000000" w:themeColor="text1"/>
          <w:szCs w:val="21"/>
        </w:rPr>
        <w:t>50</w:t>
      </w:r>
      <w:r w:rsidRPr="00C72A4B">
        <w:rPr>
          <w:rFonts w:ascii="宋体" w:hAnsi="宋体" w:cs="宋体"/>
          <w:color w:val="000000" w:themeColor="text1"/>
          <w:szCs w:val="21"/>
        </w:rPr>
        <w:t>mm</w:t>
      </w:r>
      <w:r w:rsidRPr="00C72A4B">
        <w:rPr>
          <w:rFonts w:ascii="宋体" w:hAnsi="宋体" w:cs="宋体" w:hint="eastAsia"/>
          <w:color w:val="000000" w:themeColor="text1"/>
          <w:szCs w:val="21"/>
        </w:rPr>
        <w:t>筛，筛上</w:t>
      </w:r>
      <w:r w:rsidRPr="00C72A4B">
        <w:rPr>
          <w:rFonts w:ascii="宋体" w:hAnsi="宋体" w:cs="宋体" w:hint="eastAsia"/>
          <w:color w:val="000000" w:themeColor="text1"/>
          <w:szCs w:val="21"/>
        </w:rPr>
        <w:lastRenderedPageBreak/>
        <w:t>筛下分别称重后，备用。</w:t>
      </w:r>
      <w:r w:rsidRPr="00C72A4B">
        <w:rPr>
          <w:rFonts w:ascii="宋体" w:hAnsi="宋体" w:cs="宋体"/>
          <w:color w:val="000000" w:themeColor="text1"/>
          <w:szCs w:val="21"/>
        </w:rPr>
        <w:t xml:space="preserve"> </w:t>
      </w:r>
      <w:r w:rsidRPr="00C72A4B">
        <w:rPr>
          <w:rFonts w:ascii="Times New Roman" w:hAnsi="宋体"/>
          <w:color w:val="000000" w:themeColor="text1"/>
        </w:rPr>
        <w:t xml:space="preserve"> </w:t>
      </w:r>
    </w:p>
    <w:p w:rsidR="00E15DC1" w:rsidRPr="00C72A4B" w:rsidRDefault="00E15DC1" w:rsidP="00936DF8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6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分析步骤</w:t>
      </w:r>
    </w:p>
    <w:p w:rsidR="00E15DC1" w:rsidRPr="00C72A4B" w:rsidRDefault="00E15DC1" w:rsidP="00936DF8">
      <w:pPr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>6.1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试样</w:t>
      </w:r>
    </w:p>
    <w:p w:rsidR="00E15DC1" w:rsidRPr="00C72A4B" w:rsidRDefault="00E15DC1" w:rsidP="00936DF8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0"/>
        </w:rPr>
      </w:pPr>
      <w:r w:rsidRPr="00C72A4B">
        <w:rPr>
          <w:rFonts w:ascii="宋体" w:hAnsi="宋体" w:cs="宋体" w:hint="eastAsia"/>
          <w:color w:val="000000" w:themeColor="text1"/>
          <w:szCs w:val="20"/>
        </w:rPr>
        <w:t>按表</w:t>
      </w:r>
      <w:r w:rsidRPr="00C72A4B">
        <w:rPr>
          <w:rFonts w:ascii="宋体" w:hAnsi="宋体" w:cs="宋体"/>
          <w:color w:val="000000" w:themeColor="text1"/>
          <w:szCs w:val="20"/>
        </w:rPr>
        <w:t>1</w:t>
      </w:r>
      <w:r w:rsidRPr="00C72A4B">
        <w:rPr>
          <w:rFonts w:ascii="宋体" w:hAnsi="宋体" w:cs="宋体" w:hint="eastAsia"/>
          <w:color w:val="000000" w:themeColor="text1"/>
          <w:szCs w:val="20"/>
        </w:rPr>
        <w:t>（用四分法按筛上、筛下比例）称取试料量，精确至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smartTag w:uri="urn:schemas-microsoft-com:office:smarttags" w:element="chmetcnv">
          <w:smartTagPr>
            <w:attr w:name="UnitName" w:val="g"/>
            <w:attr w:name="SourceValue" w:val=".0001"/>
            <w:attr w:name="HasSpace" w:val="False"/>
            <w:attr w:name="Negative" w:val="False"/>
            <w:attr w:name="NumberType" w:val="1"/>
            <w:attr w:name="TCSC" w:val="0"/>
          </w:smartTagPr>
          <w:r w:rsidRPr="00C72A4B">
            <w:rPr>
              <w:rFonts w:ascii="宋体" w:hAnsi="宋体" w:cs="宋体"/>
              <w:color w:val="000000" w:themeColor="text1"/>
              <w:szCs w:val="20"/>
            </w:rPr>
            <w:t>0.0001g</w:t>
          </w:r>
        </w:smartTag>
      </w:smartTag>
      <w:r w:rsidRPr="00C72A4B">
        <w:rPr>
          <w:rFonts w:ascii="宋体" w:hAnsi="宋体" w:cs="宋体" w:hint="eastAsia"/>
          <w:color w:val="000000" w:themeColor="text1"/>
          <w:szCs w:val="20"/>
        </w:rPr>
        <w:t>。</w:t>
      </w:r>
    </w:p>
    <w:p w:rsidR="00E15DC1" w:rsidRPr="00C72A4B" w:rsidRDefault="00E15DC1" w:rsidP="0054798B">
      <w:pPr>
        <w:ind w:firstLine="437"/>
        <w:jc w:val="center"/>
        <w:rPr>
          <w:rFonts w:ascii="黑体" w:eastAsia="黑体" w:hAnsi="黑体"/>
          <w:color w:val="000000" w:themeColor="text1"/>
          <w:spacing w:val="6"/>
          <w:szCs w:val="20"/>
        </w:rPr>
      </w:pPr>
      <w:r w:rsidRPr="00C72A4B">
        <w:rPr>
          <w:rFonts w:ascii="黑体" w:eastAsia="黑体" w:hAnsi="黑体" w:hint="eastAsia"/>
          <w:color w:val="000000" w:themeColor="text1"/>
          <w:spacing w:val="6"/>
          <w:szCs w:val="20"/>
        </w:rPr>
        <w:t>表</w:t>
      </w:r>
      <w:r w:rsidRPr="00C72A4B">
        <w:rPr>
          <w:rFonts w:ascii="黑体" w:eastAsia="黑体" w:hAnsi="黑体"/>
          <w:color w:val="000000" w:themeColor="text1"/>
          <w:spacing w:val="6"/>
          <w:szCs w:val="20"/>
        </w:rPr>
        <w:t>1</w:t>
      </w:r>
      <w:r w:rsidR="0054798B" w:rsidRPr="00C72A4B">
        <w:rPr>
          <w:rFonts w:ascii="黑体" w:eastAsia="黑体" w:hAnsi="黑体" w:hint="eastAsia"/>
          <w:color w:val="000000" w:themeColor="text1"/>
          <w:spacing w:val="6"/>
          <w:szCs w:val="20"/>
        </w:rPr>
        <w:t xml:space="preserve">  </w:t>
      </w:r>
      <w:r w:rsidR="0054798B" w:rsidRPr="00C72A4B">
        <w:rPr>
          <w:rFonts w:ascii="黑体" w:eastAsia="黑体" w:hAnsi="黑体" w:hint="eastAsia"/>
          <w:color w:val="000000" w:themeColor="text1"/>
          <w:spacing w:val="6"/>
        </w:rPr>
        <w:t>试料量、分取体积及补加硝酸</w:t>
      </w:r>
      <w:r w:rsidR="0054798B" w:rsidRPr="00C72A4B">
        <w:rPr>
          <w:rFonts w:ascii="黑体" w:eastAsia="黑体" w:hAnsi="黑体"/>
          <w:color w:val="000000" w:themeColor="text1"/>
          <w:spacing w:val="6"/>
        </w:rPr>
        <w:t>-</w:t>
      </w:r>
      <w:r w:rsidR="0054798B" w:rsidRPr="00C72A4B">
        <w:rPr>
          <w:rFonts w:ascii="黑体" w:eastAsia="黑体" w:hAnsi="黑体" w:hint="eastAsia"/>
          <w:color w:val="000000" w:themeColor="text1"/>
          <w:spacing w:val="6"/>
        </w:rPr>
        <w:t>酒石酸溶液量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4"/>
        <w:gridCol w:w="747"/>
        <w:gridCol w:w="875"/>
        <w:gridCol w:w="1206"/>
        <w:gridCol w:w="2034"/>
        <w:gridCol w:w="1296"/>
        <w:gridCol w:w="891"/>
      </w:tblGrid>
      <w:tr w:rsidR="00E15DC1" w:rsidRPr="00C72A4B" w:rsidTr="00936DF8">
        <w:trPr>
          <w:trHeight w:hRule="exact" w:val="819"/>
          <w:jc w:val="center"/>
        </w:trPr>
        <w:tc>
          <w:tcPr>
            <w:tcW w:w="867" w:type="pct"/>
            <w:vAlign w:val="center"/>
          </w:tcPr>
          <w:p w:rsidR="00E15DC1" w:rsidRPr="00C72A4B" w:rsidRDefault="007E22CD" w:rsidP="00936DF8">
            <w:pPr>
              <w:spacing w:line="300" w:lineRule="auto"/>
              <w:jc w:val="center"/>
              <w:rPr>
                <w:color w:val="000000" w:themeColor="text1"/>
              </w:rPr>
            </w:pPr>
            <w:r w:rsidRPr="007E22CD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铅</w:t>
            </w:r>
            <w:r w:rsidRPr="007E22CD">
              <w:rPr>
                <w:rFonts w:ascii="宋体" w:hAnsi="宋体" w:cs="宋体"/>
                <w:color w:val="000000" w:themeColor="text1"/>
                <w:sz w:val="18"/>
                <w:szCs w:val="18"/>
              </w:rPr>
              <w:t>质量分数</w:t>
            </w:r>
            <w:r w:rsidR="00E15DC1" w:rsidRPr="00C72A4B">
              <w:rPr>
                <w:rFonts w:ascii="宋体" w:hAnsi="宋体"/>
                <w:color w:val="000000" w:themeColor="text1"/>
                <w:spacing w:val="6"/>
                <w:sz w:val="18"/>
                <w:szCs w:val="18"/>
              </w:rPr>
              <w:t>/%</w:t>
            </w:r>
          </w:p>
        </w:tc>
        <w:tc>
          <w:tcPr>
            <w:tcW w:w="506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color w:val="000000" w:themeColor="text1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试样量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/g</w:t>
            </w:r>
          </w:p>
        </w:tc>
        <w:tc>
          <w:tcPr>
            <w:tcW w:w="582" w:type="pct"/>
          </w:tcPr>
          <w:p w:rsidR="00E15DC1" w:rsidRPr="00C72A4B" w:rsidRDefault="006C4760" w:rsidP="00936DF8">
            <w:pPr>
              <w:spacing w:line="300" w:lineRule="auto"/>
              <w:jc w:val="center"/>
              <w:rPr>
                <w:color w:val="000000" w:themeColor="text1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试液</w:t>
            </w:r>
            <w:r w:rsidR="000C44ED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总</w:t>
            </w:r>
            <w:r w:rsidR="00E15DC1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体积</w:t>
            </w:r>
            <w:r w:rsidR="00E15DC1"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550" w:type="pct"/>
          </w:tcPr>
          <w:p w:rsidR="00E15DC1" w:rsidRPr="00C72A4B" w:rsidRDefault="006C4760" w:rsidP="00936DF8">
            <w:pPr>
              <w:spacing w:line="300" w:lineRule="auto"/>
              <w:jc w:val="center"/>
              <w:rPr>
                <w:color w:val="000000" w:themeColor="text1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试液</w:t>
            </w:r>
            <w:r w:rsidR="00E15DC1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分取体积</w:t>
            </w:r>
            <w:r w:rsidR="00E15DC1"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127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color w:val="000000" w:themeColor="text1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补加硝酸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</w:t>
            </w: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酒石酸溶液体积（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3.5</w:t>
            </w: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）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633" w:type="pct"/>
          </w:tcPr>
          <w:p w:rsidR="00E15DC1" w:rsidRPr="00C72A4B" w:rsidRDefault="000C44ED" w:rsidP="006C4760">
            <w:pPr>
              <w:spacing w:line="300" w:lineRule="auto"/>
              <w:jc w:val="center"/>
              <w:rPr>
                <w:color w:val="000000" w:themeColor="text1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测定</w:t>
            </w:r>
            <w:r w:rsidR="006C4760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试</w:t>
            </w: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液</w:t>
            </w:r>
            <w:r w:rsidR="00E15DC1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体积</w:t>
            </w:r>
            <w:r w:rsidR="00E15DC1"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/mL</w:t>
            </w:r>
          </w:p>
        </w:tc>
        <w:tc>
          <w:tcPr>
            <w:tcW w:w="59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color w:val="000000" w:themeColor="text1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测定波长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/nm</w:t>
            </w:r>
          </w:p>
        </w:tc>
      </w:tr>
      <w:tr w:rsidR="00E15DC1" w:rsidRPr="00C72A4B" w:rsidTr="00936DF8">
        <w:trPr>
          <w:trHeight w:hRule="exact" w:val="419"/>
          <w:jc w:val="center"/>
        </w:trPr>
        <w:tc>
          <w:tcPr>
            <w:tcW w:w="867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0.002</w:t>
            </w:r>
            <w:r w:rsidR="006E2C64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0.04</w:t>
            </w:r>
            <w:r w:rsidR="00FC51D9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582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50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----------</w:t>
            </w:r>
          </w:p>
        </w:tc>
        <w:tc>
          <w:tcPr>
            <w:tcW w:w="127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-----------</w:t>
            </w:r>
          </w:p>
        </w:tc>
        <w:tc>
          <w:tcPr>
            <w:tcW w:w="633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-----------</w:t>
            </w:r>
          </w:p>
        </w:tc>
        <w:tc>
          <w:tcPr>
            <w:tcW w:w="59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216.7</w:t>
            </w:r>
          </w:p>
        </w:tc>
      </w:tr>
      <w:tr w:rsidR="00E15DC1" w:rsidRPr="00C72A4B" w:rsidTr="006E2C64">
        <w:trPr>
          <w:trHeight w:hRule="exact" w:val="431"/>
          <w:jc w:val="center"/>
        </w:trPr>
        <w:tc>
          <w:tcPr>
            <w:tcW w:w="867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0.04</w:t>
            </w:r>
            <w:r w:rsidR="006E2C64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506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582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50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-----------</w:t>
            </w:r>
          </w:p>
        </w:tc>
        <w:tc>
          <w:tcPr>
            <w:tcW w:w="127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633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------------</w:t>
            </w:r>
          </w:p>
        </w:tc>
        <w:tc>
          <w:tcPr>
            <w:tcW w:w="59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283.3</w:t>
            </w:r>
          </w:p>
        </w:tc>
      </w:tr>
      <w:tr w:rsidR="00E15DC1" w:rsidRPr="00C72A4B" w:rsidTr="006E2C64">
        <w:trPr>
          <w:trHeight w:hRule="exact" w:val="367"/>
          <w:jc w:val="center"/>
        </w:trPr>
        <w:tc>
          <w:tcPr>
            <w:tcW w:w="867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0.12</w:t>
            </w:r>
            <w:r w:rsidR="006E2C64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1.2</w:t>
            </w:r>
            <w:r w:rsidR="00FC51D9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582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50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3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9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283.3</w:t>
            </w:r>
          </w:p>
        </w:tc>
      </w:tr>
      <w:tr w:rsidR="00E15DC1" w:rsidRPr="00C72A4B" w:rsidTr="00936DF8">
        <w:trPr>
          <w:trHeight w:hRule="exact" w:val="409"/>
          <w:jc w:val="center"/>
        </w:trPr>
        <w:tc>
          <w:tcPr>
            <w:tcW w:w="867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1.2</w:t>
            </w:r>
            <w:r w:rsidR="00FC51D9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</w:t>
            </w:r>
            <w:r w:rsidR="006E2C64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～</w:t>
            </w: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5.0</w:t>
            </w:r>
            <w:r w:rsidR="00FC51D9" w:rsidRPr="00C72A4B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6" w:type="pct"/>
            <w:vAlign w:val="center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582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50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3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91" w:type="pct"/>
          </w:tcPr>
          <w:p w:rsidR="00E15DC1" w:rsidRPr="00C72A4B" w:rsidRDefault="00E15DC1" w:rsidP="00936DF8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72A4B">
              <w:rPr>
                <w:rFonts w:ascii="宋体" w:hAnsi="宋体" w:cs="宋体"/>
                <w:color w:val="000000" w:themeColor="text1"/>
                <w:sz w:val="18"/>
                <w:szCs w:val="18"/>
              </w:rPr>
              <w:t>283.3</w:t>
            </w:r>
          </w:p>
        </w:tc>
      </w:tr>
    </w:tbl>
    <w:p w:rsidR="00E15DC1" w:rsidRPr="00C72A4B" w:rsidRDefault="00E15DC1" w:rsidP="004D6CCF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6.2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测定次数</w:t>
      </w:r>
    </w:p>
    <w:p w:rsidR="00E15DC1" w:rsidRPr="00C72A4B" w:rsidRDefault="00E15DC1" w:rsidP="004C7A6F">
      <w:pPr>
        <w:rPr>
          <w:color w:val="000000" w:themeColor="text1"/>
        </w:rPr>
      </w:pPr>
      <w:r w:rsidRPr="00C72A4B">
        <w:rPr>
          <w:rFonts w:hAnsi="宋体"/>
          <w:color w:val="000000" w:themeColor="text1"/>
        </w:rPr>
        <w:t xml:space="preserve">  </w:t>
      </w:r>
      <w:r w:rsidR="004470CE">
        <w:rPr>
          <w:rFonts w:hAnsi="宋体" w:hint="eastAsia"/>
          <w:color w:val="000000" w:themeColor="text1"/>
        </w:rPr>
        <w:t xml:space="preserve"> </w:t>
      </w:r>
      <w:r w:rsidRPr="00C72A4B">
        <w:rPr>
          <w:rFonts w:ascii="Times New Roman" w:hAnsi="Times New Roman" w:hint="eastAsia"/>
          <w:color w:val="000000" w:themeColor="text1"/>
          <w:szCs w:val="21"/>
        </w:rPr>
        <w:t>独立地进行两次测定，取其平均值。</w:t>
      </w:r>
    </w:p>
    <w:p w:rsidR="00E15DC1" w:rsidRPr="00C72A4B" w:rsidRDefault="00E15DC1" w:rsidP="004D6CCF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6.3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空白试验</w:t>
      </w:r>
    </w:p>
    <w:p w:rsidR="00E15DC1" w:rsidRPr="00C72A4B" w:rsidRDefault="00E15DC1" w:rsidP="004C7A6F">
      <w:pPr>
        <w:ind w:firstLineChars="200" w:firstLine="420"/>
        <w:rPr>
          <w:rFonts w:hAnsi="宋体"/>
          <w:color w:val="000000" w:themeColor="text1"/>
        </w:rPr>
      </w:pPr>
      <w:r w:rsidRPr="00C72A4B">
        <w:rPr>
          <w:rFonts w:ascii="Times New Roman" w:hAnsi="宋体" w:hint="eastAsia"/>
          <w:color w:val="000000" w:themeColor="text1"/>
          <w:szCs w:val="21"/>
        </w:rPr>
        <w:t>随同试样做空白试验。</w:t>
      </w:r>
    </w:p>
    <w:p w:rsidR="00E15DC1" w:rsidRPr="00C72A4B" w:rsidRDefault="00E15DC1" w:rsidP="004D6CCF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6.4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测定</w:t>
      </w:r>
    </w:p>
    <w:p w:rsidR="00E15DC1" w:rsidRPr="00C72A4B" w:rsidRDefault="00E15DC1" w:rsidP="004C7A6F">
      <w:pPr>
        <w:rPr>
          <w:rFonts w:ascii="Times New Roman" w:hAnsi="Times New Roman"/>
          <w:color w:val="000000" w:themeColor="text1"/>
          <w:spacing w:val="6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72A4B">
          <w:rPr>
            <w:rFonts w:ascii="Times New Roman" w:hAnsi="Times New Roman"/>
            <w:color w:val="000000" w:themeColor="text1"/>
            <w:spacing w:val="6"/>
            <w:szCs w:val="20"/>
          </w:rPr>
          <w:t>6.4.1</w:t>
        </w:r>
      </w:smartTag>
      <w:r w:rsidRPr="00C72A4B">
        <w:rPr>
          <w:rFonts w:ascii="Times New Roman" w:hAnsi="Times New Roman"/>
          <w:color w:val="000000" w:themeColor="text1"/>
          <w:spacing w:val="6"/>
          <w:szCs w:val="20"/>
        </w:rPr>
        <w:t xml:space="preserve"> 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将试样（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6.1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）置于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300mL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烧杯中，缓慢加入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40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酒石酸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硝酸溶液（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3.5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），盖上表面皿；待激烈反应停止后，于电热板低温处继续溶解至溶液清亮；加入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5mL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水，煮沸溶液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1min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，取下冷却。将溶液移入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250mL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容量瓶中，用水稀释至刻度，混匀。按表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分取试液并补加酒石酸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硝酸溶液（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3.5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），用水稀释至刻度，混匀。</w:t>
      </w:r>
    </w:p>
    <w:p w:rsidR="00E15DC1" w:rsidRPr="00C72A4B" w:rsidRDefault="00E15DC1" w:rsidP="004C7A6F">
      <w:pPr>
        <w:rPr>
          <w:rFonts w:ascii="Times New Roman" w:hAnsi="Times New Roman"/>
          <w:color w:val="000000" w:themeColor="text1"/>
          <w:spacing w:val="6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C72A4B">
            <w:rPr>
              <w:rFonts w:ascii="Times New Roman" w:hAnsi="Times New Roman"/>
              <w:color w:val="000000" w:themeColor="text1"/>
              <w:spacing w:val="6"/>
              <w:szCs w:val="20"/>
            </w:rPr>
            <w:t>6.4.2</w:t>
          </w:r>
        </w:smartTag>
        <w:r w:rsidRPr="00C72A4B">
          <w:rPr>
            <w:rFonts w:ascii="Times New Roman" w:hAnsi="Times New Roman"/>
            <w:color w:val="000000" w:themeColor="text1"/>
            <w:spacing w:val="6"/>
            <w:szCs w:val="20"/>
          </w:rPr>
          <w:t xml:space="preserve"> </w:t>
        </w:r>
      </w:smartTag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将溶液（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6.4.1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）按表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于原子吸收光谱仪推荐波长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216.7nm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或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283.3nm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处，用空气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乙炔火焰，以水调零，</w:t>
      </w:r>
      <w:r w:rsidR="006C3AFD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采用扣除背景的方式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测量铅的吸光度</w:t>
      </w:r>
      <w:r w:rsidR="00454B51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，</w:t>
      </w:r>
      <w:r w:rsidR="00D72B10" w:rsidRPr="00C72A4B">
        <w:rPr>
          <w:rFonts w:ascii="宋体" w:hAnsi="宋体" w:cs="宋体" w:hint="eastAsia"/>
          <w:color w:val="000000" w:themeColor="text1"/>
          <w:spacing w:val="6"/>
        </w:rPr>
        <w:t>测定试液及空白溶液的吸光度</w:t>
      </w:r>
      <w:r w:rsidR="00B53DB0" w:rsidRPr="00C72A4B">
        <w:rPr>
          <w:rFonts w:ascii="宋体" w:hAnsi="宋体" w:cs="宋体" w:hint="eastAsia"/>
          <w:color w:val="000000" w:themeColor="text1"/>
          <w:spacing w:val="6"/>
        </w:rPr>
        <w:t>，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从标准工作曲线上求得铅的质量浓度。</w:t>
      </w:r>
    </w:p>
    <w:p w:rsidR="00E15DC1" w:rsidRPr="00C72A4B" w:rsidRDefault="00E15DC1" w:rsidP="004D6CCF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6.5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工作曲线的绘制</w:t>
      </w:r>
    </w:p>
    <w:p w:rsidR="00FC51D9" w:rsidRPr="00C72A4B" w:rsidRDefault="00FC51D9" w:rsidP="00A4183F">
      <w:pPr>
        <w:spacing w:line="360" w:lineRule="auto"/>
        <w:rPr>
          <w:color w:val="000000" w:themeColor="text1"/>
        </w:rPr>
      </w:pPr>
      <w:r w:rsidRPr="00C72A4B">
        <w:rPr>
          <w:rFonts w:ascii="黑体" w:eastAsia="黑体" w:hAnsi="黑体" w:cs="黑体" w:hint="eastAsia"/>
          <w:bCs/>
          <w:color w:val="000000" w:themeColor="text1"/>
          <w:szCs w:val="21"/>
        </w:rPr>
        <w:t>6.5.1  工作曲线Ⅰ----铅的质量分数为</w:t>
      </w:r>
      <w:r w:rsidRPr="00C72A4B">
        <w:rPr>
          <w:rFonts w:ascii="宋体" w:hAnsi="宋体"/>
          <w:color w:val="000000" w:themeColor="text1"/>
          <w:sz w:val="18"/>
          <w:szCs w:val="18"/>
        </w:rPr>
        <w:t>0.</w:t>
      </w:r>
      <w:r w:rsidRPr="00C72A4B">
        <w:rPr>
          <w:rFonts w:ascii="宋体" w:hAnsi="宋体" w:hint="eastAsia"/>
          <w:color w:val="000000" w:themeColor="text1"/>
          <w:sz w:val="18"/>
          <w:szCs w:val="18"/>
        </w:rPr>
        <w:t>0020%</w:t>
      </w:r>
      <w:r w:rsidRPr="00C72A4B">
        <w:rPr>
          <w:rFonts w:ascii="宋体" w:hAnsi="宋体"/>
          <w:color w:val="000000" w:themeColor="text1"/>
          <w:sz w:val="18"/>
          <w:szCs w:val="18"/>
        </w:rPr>
        <w:t>～</w:t>
      </w:r>
      <w:r w:rsidRPr="00C72A4B">
        <w:rPr>
          <w:rFonts w:ascii="宋体" w:hAnsi="宋体" w:hint="eastAsia"/>
          <w:color w:val="000000" w:themeColor="text1"/>
          <w:sz w:val="18"/>
          <w:szCs w:val="18"/>
        </w:rPr>
        <w:t>0.040 %</w:t>
      </w:r>
    </w:p>
    <w:p w:rsidR="00E15DC1" w:rsidRPr="00C72A4B" w:rsidRDefault="00E15DC1" w:rsidP="00C9765B">
      <w:pPr>
        <w:adjustRightInd w:val="0"/>
        <w:snapToGrid w:val="0"/>
        <w:spacing w:before="50" w:after="50"/>
        <w:ind w:firstLineChars="200" w:firstLine="444"/>
        <w:rPr>
          <w:rFonts w:ascii="Times New Roman" w:hAnsi="Times New Roman"/>
          <w:color w:val="000000" w:themeColor="text1"/>
          <w:spacing w:val="6"/>
          <w:szCs w:val="20"/>
        </w:rPr>
      </w:pP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移取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0.2</w:t>
      </w:r>
      <w:r w:rsidR="00FC51D9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0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 xml:space="preserve">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0.50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1.00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2.00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1C105C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5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.00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1C105C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10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.00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铅标准溶液（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3.8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），于</w:t>
      </w:r>
      <w:r w:rsidR="00FC51D9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一组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100mL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容量瓶中，加入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10mL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酒石酸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硝酸溶液（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3.5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），按表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加入相应含量的锌溶液（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3.6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），以水稀释至刻度，混匀。</w:t>
      </w:r>
    </w:p>
    <w:p w:rsidR="00E92FFB" w:rsidRPr="00C72A4B" w:rsidRDefault="00E92FFB" w:rsidP="00E92FFB">
      <w:pPr>
        <w:jc w:val="left"/>
        <w:rPr>
          <w:rFonts w:ascii="宋体" w:hAnsi="宋体"/>
          <w:color w:val="000000" w:themeColor="text1"/>
          <w:szCs w:val="21"/>
        </w:rPr>
      </w:pPr>
      <w:r w:rsidRPr="00C72A4B">
        <w:rPr>
          <w:rFonts w:ascii="黑体" w:eastAsia="黑体" w:hAnsi="黑体" w:cs="黑体" w:hint="eastAsia"/>
          <w:bCs/>
          <w:color w:val="000000" w:themeColor="text1"/>
          <w:szCs w:val="21"/>
        </w:rPr>
        <w:t>6.5.2  工作曲线Ⅱ----铅的质量分数为&gt;</w:t>
      </w:r>
      <w:r w:rsidRPr="00C72A4B">
        <w:rPr>
          <w:rFonts w:ascii="宋体" w:hAnsi="宋体" w:hint="eastAsia"/>
          <w:color w:val="000000" w:themeColor="text1"/>
          <w:sz w:val="18"/>
          <w:szCs w:val="18"/>
        </w:rPr>
        <w:t>0.040 %</w:t>
      </w:r>
      <w:r w:rsidR="00C71898" w:rsidRPr="00C72A4B">
        <w:rPr>
          <w:rFonts w:ascii="宋体" w:hAnsi="宋体"/>
          <w:color w:val="000000" w:themeColor="text1"/>
          <w:sz w:val="18"/>
          <w:szCs w:val="18"/>
        </w:rPr>
        <w:t>～</w:t>
      </w:r>
      <w:r w:rsidR="00C71898" w:rsidRPr="00C72A4B">
        <w:rPr>
          <w:rFonts w:ascii="宋体" w:hAnsi="宋体" w:hint="eastAsia"/>
          <w:color w:val="000000" w:themeColor="text1"/>
          <w:sz w:val="18"/>
          <w:szCs w:val="18"/>
        </w:rPr>
        <w:t>5.00 %</w:t>
      </w:r>
    </w:p>
    <w:p w:rsidR="00E15DC1" w:rsidRPr="00C72A4B" w:rsidRDefault="00E15DC1" w:rsidP="004B02BD">
      <w:pPr>
        <w:adjustRightInd w:val="0"/>
        <w:snapToGrid w:val="0"/>
        <w:spacing w:before="50" w:after="50"/>
        <w:ind w:firstLineChars="200" w:firstLine="444"/>
        <w:rPr>
          <w:rFonts w:ascii="Times New Roman" w:hAnsi="Times New Roman"/>
          <w:color w:val="000000" w:themeColor="text1"/>
          <w:spacing w:val="6"/>
          <w:szCs w:val="20"/>
        </w:rPr>
      </w:pP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移取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0 mL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0.2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0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 xml:space="preserve"> mL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0.50 mL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1.00 mL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2.00 mL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1C105C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5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.00 mL</w:t>
      </w:r>
      <w:r w:rsidR="00554805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、</w:t>
      </w:r>
      <w:r w:rsidR="001C105C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10</w:t>
      </w:r>
      <w:r w:rsidR="00554805" w:rsidRPr="00C72A4B">
        <w:rPr>
          <w:rFonts w:ascii="Times New Roman" w:hAnsi="Times New Roman"/>
          <w:color w:val="000000" w:themeColor="text1"/>
          <w:spacing w:val="6"/>
          <w:szCs w:val="20"/>
        </w:rPr>
        <w:t>.00 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铅标准溶液（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3.8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），分别置于一组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50mL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容量瓶中，加入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5mL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酒石酸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-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硝酸溶液（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3.5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），按表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1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加入相应含量的锌溶液（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3.6</w:t>
      </w:r>
      <w:r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），以水稀释至刻度，混匀。</w:t>
      </w:r>
    </w:p>
    <w:p w:rsidR="00E15DC1" w:rsidRPr="00C72A4B" w:rsidRDefault="00674EDA" w:rsidP="00605948">
      <w:pPr>
        <w:rPr>
          <w:rFonts w:ascii="宋体"/>
          <w:color w:val="000000" w:themeColor="text1"/>
        </w:rPr>
      </w:pPr>
      <w:r w:rsidRPr="00C72A4B">
        <w:rPr>
          <w:rFonts w:ascii="黑体" w:eastAsia="黑体" w:hAnsi="黑体"/>
          <w:color w:val="000000" w:themeColor="text1"/>
          <w:spacing w:val="6"/>
        </w:rPr>
        <w:t>6.5.</w:t>
      </w:r>
      <w:r w:rsidRPr="00C72A4B">
        <w:rPr>
          <w:rFonts w:ascii="黑体" w:eastAsia="黑体" w:hAnsi="黑体" w:hint="eastAsia"/>
          <w:color w:val="000000" w:themeColor="text1"/>
          <w:spacing w:val="6"/>
        </w:rPr>
        <w:t>3</w:t>
      </w:r>
      <w:r w:rsidR="00E15DC1" w:rsidRPr="00C72A4B">
        <w:rPr>
          <w:rFonts w:ascii="黑体" w:eastAsia="黑体" w:hAnsi="黑体"/>
          <w:color w:val="000000" w:themeColor="text1"/>
          <w:spacing w:val="6"/>
        </w:rPr>
        <w:t xml:space="preserve"> </w:t>
      </w:r>
      <w:r w:rsidR="00E15DC1" w:rsidRPr="00C72A4B">
        <w:rPr>
          <w:rFonts w:ascii="宋体" w:hAnsi="宋体"/>
          <w:color w:val="000000" w:themeColor="text1"/>
        </w:rPr>
        <w:t xml:space="preserve"> 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使用空气</w:t>
      </w:r>
      <w:r w:rsidR="00E15DC1" w:rsidRPr="00C72A4B">
        <w:rPr>
          <w:rFonts w:ascii="宋体" w:hAnsi="宋体" w:cs="宋体"/>
          <w:color w:val="000000" w:themeColor="text1"/>
          <w:spacing w:val="6"/>
          <w:szCs w:val="20"/>
        </w:rPr>
        <w:t>-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乙炔火焰，将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工作曲线Ⅰ的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标准溶液于原子吸收光谱仪推荐波长</w:t>
      </w:r>
      <w:r w:rsidR="00E15DC1" w:rsidRPr="00C72A4B">
        <w:rPr>
          <w:rFonts w:ascii="宋体" w:hAnsi="宋体" w:cs="宋体"/>
          <w:color w:val="000000" w:themeColor="text1"/>
          <w:spacing w:val="6"/>
          <w:szCs w:val="20"/>
        </w:rPr>
        <w:t>216.7nm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，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工作曲线Ⅱ的标准溶液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标准溶液于原子吸收光谱仪推荐波长</w:t>
      </w:r>
      <w:r w:rsidR="00E15DC1" w:rsidRPr="00C72A4B">
        <w:rPr>
          <w:rFonts w:ascii="宋体" w:hAnsi="宋体" w:cs="宋体"/>
          <w:color w:val="000000" w:themeColor="text1"/>
          <w:spacing w:val="6"/>
          <w:szCs w:val="20"/>
        </w:rPr>
        <w:t>283.3nm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处，以水调零，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采用扣除背景的方式测量铅的吸光度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，减去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系列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标准溶液中“零”浓度溶液的吸光度，以铅的质量浓度为横坐标，吸光度为纵坐标，分别绘制工作曲线。</w:t>
      </w:r>
    </w:p>
    <w:p w:rsidR="00E15DC1" w:rsidRPr="00C72A4B" w:rsidRDefault="00E15DC1" w:rsidP="00275736">
      <w:pPr>
        <w:spacing w:line="360" w:lineRule="auto"/>
        <w:rPr>
          <w:rFonts w:ascii="黑体" w:eastAsia="黑体" w:hAnsi="Times New Roman"/>
          <w:bCs/>
          <w:color w:val="000000" w:themeColor="text1"/>
          <w:szCs w:val="21"/>
        </w:rPr>
      </w:pPr>
      <w:r w:rsidRPr="00C72A4B">
        <w:rPr>
          <w:rFonts w:ascii="黑体" w:eastAsia="黑体" w:hAnsi="Times New Roman"/>
          <w:bCs/>
          <w:color w:val="000000" w:themeColor="text1"/>
          <w:szCs w:val="21"/>
        </w:rPr>
        <w:t xml:space="preserve">7  </w:t>
      </w:r>
      <w:r w:rsidRPr="00C72A4B">
        <w:rPr>
          <w:rFonts w:ascii="黑体" w:eastAsia="黑体" w:hAnsi="Times New Roman" w:hint="eastAsia"/>
          <w:bCs/>
          <w:color w:val="000000" w:themeColor="text1"/>
          <w:szCs w:val="21"/>
        </w:rPr>
        <w:t>分析结果的计算</w:t>
      </w:r>
    </w:p>
    <w:p w:rsidR="00E15DC1" w:rsidRPr="00C72A4B" w:rsidRDefault="00E15DC1" w:rsidP="00275736">
      <w:pPr>
        <w:rPr>
          <w:color w:val="000000" w:themeColor="text1"/>
        </w:rPr>
      </w:pPr>
      <w:r w:rsidRPr="00C72A4B">
        <w:rPr>
          <w:color w:val="000000" w:themeColor="text1"/>
        </w:rPr>
        <w:t xml:space="preserve">  </w:t>
      </w:r>
      <w:r w:rsidRPr="00C72A4B">
        <w:rPr>
          <w:rFonts w:ascii="Times New Roman" w:hAnsi="Times New Roman" w:hint="eastAsia"/>
          <w:color w:val="000000" w:themeColor="text1"/>
          <w:szCs w:val="21"/>
        </w:rPr>
        <w:t>铅</w:t>
      </w:r>
      <w:r w:rsidR="00605948">
        <w:rPr>
          <w:rFonts w:ascii="Times New Roman" w:hAnsi="Times New Roman" w:hint="eastAsia"/>
          <w:color w:val="000000" w:themeColor="text1"/>
          <w:szCs w:val="21"/>
        </w:rPr>
        <w:t>含</w:t>
      </w:r>
      <w:bookmarkStart w:id="8" w:name="_GoBack"/>
      <w:bookmarkEnd w:id="8"/>
      <w:r w:rsidRPr="00C72A4B">
        <w:rPr>
          <w:rFonts w:ascii="Times New Roman" w:hAnsi="Times New Roman" w:hint="eastAsia"/>
          <w:color w:val="000000" w:themeColor="text1"/>
          <w:szCs w:val="21"/>
        </w:rPr>
        <w:t>量以铅的质量分数</w:t>
      </w:r>
      <w:r w:rsidRPr="00C72A4B">
        <w:rPr>
          <w:rFonts w:ascii="Times New Roman" w:hAnsi="Times New Roman"/>
          <w:color w:val="000000" w:themeColor="text1"/>
          <w:szCs w:val="21"/>
        </w:rPr>
        <w:object w:dxaOrig="300" w:dyaOrig="279">
          <v:shape id="_x0000_i1026" type="#_x0000_t75" style="width:15.2pt;height:14.4pt" o:ole="">
            <v:imagedata r:id="rId18" o:title=""/>
          </v:shape>
          <o:OLEObject Type="Embed" ProgID="Equation.DSMT4" ShapeID="_x0000_i1026" DrawAspect="Content" ObjectID="_1582205183" r:id="rId19"/>
        </w:object>
      </w:r>
      <w:proofErr w:type="spellStart"/>
      <w:r w:rsidRPr="00C72A4B">
        <w:rPr>
          <w:rFonts w:ascii="Times New Roman" w:hAnsi="Times New Roman"/>
          <w:color w:val="000000" w:themeColor="text1"/>
          <w:szCs w:val="21"/>
        </w:rPr>
        <w:t>Pb</w:t>
      </w:r>
      <w:proofErr w:type="spellEnd"/>
      <w:r w:rsidRPr="00C72A4B">
        <w:rPr>
          <w:rFonts w:ascii="Times New Roman" w:hAnsi="Times New Roman" w:hint="eastAsia"/>
          <w:color w:val="000000" w:themeColor="text1"/>
          <w:szCs w:val="21"/>
        </w:rPr>
        <w:t>计，数值以</w:t>
      </w:r>
      <w:r w:rsidRPr="00C72A4B">
        <w:rPr>
          <w:rFonts w:ascii="Times New Roman" w:hAnsi="Times New Roman"/>
          <w:color w:val="000000" w:themeColor="text1"/>
          <w:szCs w:val="21"/>
        </w:rPr>
        <w:t>%</w:t>
      </w:r>
      <w:r w:rsidRPr="00C72A4B">
        <w:rPr>
          <w:rFonts w:ascii="Times New Roman" w:hAnsi="Times New Roman" w:hint="eastAsia"/>
          <w:color w:val="000000" w:themeColor="text1"/>
          <w:szCs w:val="21"/>
        </w:rPr>
        <w:t>表示，按下式计算：</w:t>
      </w:r>
    </w:p>
    <w:p w:rsidR="00E15DC1" w:rsidRPr="00C72A4B" w:rsidRDefault="00E15DC1" w:rsidP="00016171">
      <w:pPr>
        <w:jc w:val="center"/>
        <w:rPr>
          <w:color w:val="000000" w:themeColor="text1"/>
          <w:sz w:val="24"/>
        </w:rPr>
      </w:pPr>
      <w:r w:rsidRPr="00C72A4B">
        <w:rPr>
          <w:color w:val="000000" w:themeColor="text1"/>
          <w:position w:val="-6"/>
        </w:rPr>
        <w:object w:dxaOrig="300" w:dyaOrig="279">
          <v:shape id="_x0000_i1027" type="#_x0000_t75" style="width:15.2pt;height:14.4pt" o:ole="">
            <v:imagedata r:id="rId18" o:title=""/>
          </v:shape>
          <o:OLEObject Type="Embed" ProgID="Equation.DSMT4" ShapeID="_x0000_i1027" DrawAspect="Content" ObjectID="_1582205184" r:id="rId20"/>
        </w:object>
      </w:r>
      <w:proofErr w:type="spellStart"/>
      <w:r w:rsidRPr="00C72A4B">
        <w:rPr>
          <w:rFonts w:ascii="宋体" w:hAnsi="宋体"/>
          <w:color w:val="000000" w:themeColor="text1"/>
          <w:sz w:val="44"/>
          <w:szCs w:val="44"/>
          <w:vertAlign w:val="subscript"/>
        </w:rPr>
        <w:t>Pb</w:t>
      </w:r>
      <w:proofErr w:type="spellEnd"/>
      <w:r w:rsidRPr="00C72A4B">
        <w:rPr>
          <w:color w:val="000000" w:themeColor="text1"/>
        </w:rPr>
        <w:t xml:space="preserve"> </w:t>
      </w:r>
      <w:r w:rsidR="00112E28" w:rsidRPr="00C72A4B">
        <w:rPr>
          <w:color w:val="000000" w:themeColor="text1"/>
        </w:rPr>
        <w:fldChar w:fldCharType="begin"/>
      </w:r>
      <w:r w:rsidRPr="00C72A4B">
        <w:rPr>
          <w:color w:val="000000" w:themeColor="text1"/>
        </w:rPr>
        <w:instrText xml:space="preserve"> QUOTE </w:instrText>
      </w:r>
      <w:r w:rsidR="00394D16" w:rsidRPr="00112E28">
        <w:rPr>
          <w:color w:val="000000" w:themeColor="text1"/>
        </w:rPr>
        <w:pict>
          <v:shape id="_x0000_i1028" type="#_x0000_t75" style="width:329.6pt;height:66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2194&quot;/&gt;&lt;wsp:rsid wsp:val=&quot;00012102&quot;/&gt;&lt;wsp:rsid wsp:val=&quot;00023A19&quot;/&gt;&lt;wsp:rsid wsp:val=&quot;00023E68&quot;/&gt;&lt;wsp:rsid wsp:val=&quot;00026800&quot;/&gt;&lt;wsp:rsid wsp:val=&quot;00045D42&quot;/&gt;&lt;wsp:rsid wsp:val=&quot;000474F5&quot;/&gt;&lt;wsp:rsid wsp:val=&quot;0005175F&quot;/&gt;&lt;wsp:rsid wsp:val=&quot;000520AF&quot;/&gt;&lt;wsp:rsid wsp:val=&quot;00053063&quot;/&gt;&lt;wsp:rsid wsp:val=&quot;000624ED&quot;/&gt;&lt;wsp:rsid wsp:val=&quot;00066619&quot;/&gt;&lt;wsp:rsid wsp:val=&quot;000672DB&quot;/&gt;&lt;wsp:rsid wsp:val=&quot;00071963&quot;/&gt;&lt;wsp:rsid wsp:val=&quot;00073B89&quot;/&gt;&lt;wsp:rsid wsp:val=&quot;00074FB0&quot;/&gt;&lt;wsp:rsid wsp:val=&quot;0007530D&quot;/&gt;&lt;wsp:rsid wsp:val=&quot;00077077&quot;/&gt;&lt;wsp:rsid wsp:val=&quot;00077584&quot;/&gt;&lt;wsp:rsid wsp:val=&quot;000810F9&quot;/&gt;&lt;wsp:rsid wsp:val=&quot;000820A9&quot;/&gt;&lt;wsp:rsid wsp:val=&quot;000951B3&quot;/&gt;&lt;wsp:rsid wsp:val=&quot;000954BA&quot;/&gt;&lt;wsp:rsid wsp:val=&quot;000A08E3&quot;/&gt;&lt;wsp:rsid wsp:val=&quot;000A37B9&quot;/&gt;&lt;wsp:rsid wsp:val=&quot;000A52BA&quot;/&gt;&lt;wsp:rsid wsp:val=&quot;000B0C8F&quot;/&gt;&lt;wsp:rsid wsp:val=&quot;000B3393&quot;/&gt;&lt;wsp:rsid wsp:val=&quot;000B6DC7&quot;/&gt;&lt;wsp:rsid wsp:val=&quot;000B7936&quot;/&gt;&lt;wsp:rsid wsp:val=&quot;000C07AD&quot;/&gt;&lt;wsp:rsid wsp:val=&quot;000C2682&quot;/&gt;&lt;wsp:rsid wsp:val=&quot;000C281F&quot;/&gt;&lt;wsp:rsid wsp:val=&quot;000D2E37&quot;/&gt;&lt;wsp:rsid wsp:val=&quot;000E1F46&quot;/&gt;&lt;wsp:rsid wsp:val=&quot;000E33A2&quot;/&gt;&lt;wsp:rsid wsp:val=&quot;0010164F&quot;/&gt;&lt;wsp:rsid wsp:val=&quot;00101C35&quot;/&gt;&lt;wsp:rsid wsp:val=&quot;00110DBC&quot;/&gt;&lt;wsp:rsid wsp:val=&quot;00111024&quot;/&gt;&lt;wsp:rsid wsp:val=&quot;00111F37&quot;/&gt;&lt;wsp:rsid wsp:val=&quot;00112897&quot;/&gt;&lt;wsp:rsid wsp:val=&quot;001265E1&quot;/&gt;&lt;wsp:rsid wsp:val=&quot;00134117&quot;/&gt;&lt;wsp:rsid wsp:val=&quot;00144912&quot;/&gt;&lt;wsp:rsid wsp:val=&quot;00146B73&quot;/&gt;&lt;wsp:rsid wsp:val=&quot;00151B72&quot;/&gt;&lt;wsp:rsid wsp:val=&quot;00154446&quot;/&gt;&lt;wsp:rsid wsp:val=&quot;001558E3&quot;/&gt;&lt;wsp:rsid wsp:val=&quot;00162978&quot;/&gt;&lt;wsp:rsid wsp:val=&quot;00166520&quot;/&gt;&lt;wsp:rsid wsp:val=&quot;001713C1&quot;/&gt;&lt;wsp:rsid wsp:val=&quot;00172A27&quot;/&gt;&lt;wsp:rsid wsp:val=&quot;00172CF7&quot;/&gt;&lt;wsp:rsid wsp:val=&quot;001811F0&quot;/&gt;&lt;wsp:rsid wsp:val=&quot;001866E0&quot;/&gt;&lt;wsp:rsid wsp:val=&quot;00186BBB&quot;/&gt;&lt;wsp:rsid wsp:val=&quot;00191AF7&quot;/&gt;&lt;wsp:rsid wsp:val=&quot;00194B2F&quot;/&gt;&lt;wsp:rsid wsp:val=&quot;001A077C&quot;/&gt;&lt;wsp:rsid wsp:val=&quot;001A1EE5&quot;/&gt;&lt;wsp:rsid wsp:val=&quot;001B6B44&quot;/&gt;&lt;wsp:rsid wsp:val=&quot;001C1EBC&quot;/&gt;&lt;wsp:rsid wsp:val=&quot;001C301C&quot;/&gt;&lt;wsp:rsid wsp:val=&quot;001C3809&quot;/&gt;&lt;wsp:rsid wsp:val=&quot;001D09E3&quot;/&gt;&lt;wsp:rsid wsp:val=&quot;001D0C76&quot;/&gt;&lt;wsp:rsid wsp:val=&quot;001D7BD4&quot;/&gt;&lt;wsp:rsid wsp:val=&quot;001E16A0&quot;/&gt;&lt;wsp:rsid wsp:val=&quot;001F170F&quot;/&gt;&lt;wsp:rsid wsp:val=&quot;001F3466&quot;/&gt;&lt;wsp:rsid wsp:val=&quot;00201C30&quot;/&gt;&lt;wsp:rsid wsp:val=&quot;002049B8&quot;/&gt;&lt;wsp:rsid wsp:val=&quot;00205D53&quot;/&gt;&lt;wsp:rsid wsp:val=&quot;00207613&quot;/&gt;&lt;wsp:rsid wsp:val=&quot;0021391A&quot;/&gt;&lt;wsp:rsid wsp:val=&quot;00215FD9&quot;/&gt;&lt;wsp:rsid wsp:val=&quot;002166C1&quot;/&gt;&lt;wsp:rsid wsp:val=&quot;00221454&quot;/&gt;&lt;wsp:rsid wsp:val=&quot;00222929&quot;/&gt;&lt;wsp:rsid wsp:val=&quot;0022446D&quot;/&gt;&lt;wsp:rsid wsp:val=&quot;002248FB&quot;/&gt;&lt;wsp:rsid wsp:val=&quot;002253CA&quot;/&gt;&lt;wsp:rsid wsp:val=&quot;002337C3&quot;/&gt;&lt;wsp:rsid wsp:val=&quot;0023566C&quot;/&gt;&lt;wsp:rsid wsp:val=&quot;00237F07&quot;/&gt;&lt;wsp:rsid wsp:val=&quot;00243018&quot;/&gt;&lt;wsp:rsid wsp:val=&quot;002500F9&quot;/&gt;&lt;wsp:rsid wsp:val=&quot;00252912&quot;/&gt;&lt;wsp:rsid wsp:val=&quot;00254D6F&quot;/&gt;&lt;wsp:rsid wsp:val=&quot;002562E8&quot;/&gt;&lt;wsp:rsid wsp:val=&quot;00256E7E&quot;/&gt;&lt;wsp:rsid wsp:val=&quot;00260ED6&quot;/&gt;&lt;wsp:rsid wsp:val=&quot;00265249&quot;/&gt;&lt;wsp:rsid wsp:val=&quot;00266972&quot;/&gt;&lt;wsp:rsid wsp:val=&quot;00274BB9&quot;/&gt;&lt;wsp:rsid wsp:val=&quot;00276BF8&quot;/&gt;&lt;wsp:rsid wsp:val=&quot;002803FC&quot;/&gt;&lt;wsp:rsid wsp:val=&quot;0028377F&quot;/&gt;&lt;wsp:rsid wsp:val=&quot;00292CA5&quot;/&gt;&lt;wsp:rsid wsp:val=&quot;002B316C&quot;/&gt;&lt;wsp:rsid wsp:val=&quot;002C2B82&quot;/&gt;&lt;wsp:rsid wsp:val=&quot;002D2A55&quot;/&gt;&lt;wsp:rsid wsp:val=&quot;002D3D03&quot;/&gt;&lt;wsp:rsid wsp:val=&quot;002D5822&quot;/&gt;&lt;wsp:rsid wsp:val=&quot;002D5DFA&quot;/&gt;&lt;wsp:rsid wsp:val=&quot;002E70D9&quot;/&gt;&lt;wsp:rsid wsp:val=&quot;002F0336&quot;/&gt;&lt;wsp:rsid wsp:val=&quot;002F5936&quot;/&gt;&lt;wsp:rsid wsp:val=&quot;00303096&quot;/&gt;&lt;wsp:rsid wsp:val=&quot;00312869&quot;/&gt;&lt;wsp:rsid wsp:val=&quot;00324E02&quot;/&gt;&lt;wsp:rsid wsp:val=&quot;003333CF&quot;/&gt;&lt;wsp:rsid wsp:val=&quot;00345233&quot;/&gt;&lt;wsp:rsid wsp:val=&quot;00347388&quot;/&gt;&lt;wsp:rsid wsp:val=&quot;0035454A&quot;/&gt;&lt;wsp:rsid wsp:val=&quot;00357772&quot;/&gt;&lt;wsp:rsid wsp:val=&quot;00365F7B&quot;/&gt;&lt;wsp:rsid wsp:val=&quot;00367494&quot;/&gt;&lt;wsp:rsid wsp:val=&quot;00367DE8&quot;/&gt;&lt;wsp:rsid wsp:val=&quot;00370293&quot;/&gt;&lt;wsp:rsid wsp:val=&quot;00371744&quot;/&gt;&lt;wsp:rsid wsp:val=&quot;0037491E&quot;/&gt;&lt;wsp:rsid wsp:val=&quot;00382328&quot;/&gt;&lt;wsp:rsid wsp:val=&quot;003841A5&quot;/&gt;&lt;wsp:rsid wsp:val=&quot;00393F6A&quot;/&gt;&lt;wsp:rsid wsp:val=&quot;00395B4C&quot;/&gt;&lt;wsp:rsid wsp:val=&quot;003A542E&quot;/&gt;&lt;wsp:rsid wsp:val=&quot;003B0C25&quot;/&gt;&lt;wsp:rsid wsp:val=&quot;003B1776&quot;/&gt;&lt;wsp:rsid wsp:val=&quot;003B1E63&quot;/&gt;&lt;wsp:rsid wsp:val=&quot;003B6BCF&quot;/&gt;&lt;wsp:rsid wsp:val=&quot;003B7709&quot;/&gt;&lt;wsp:rsid wsp:val=&quot;003C0749&quot;/&gt;&lt;wsp:rsid wsp:val=&quot;003C28D6&quot;/&gt;&lt;wsp:rsid wsp:val=&quot;003D2141&quot;/&gt;&lt;wsp:rsid wsp:val=&quot;003E5065&quot;/&gt;&lt;wsp:rsid wsp:val=&quot;003E636C&quot;/&gt;&lt;wsp:rsid wsp:val=&quot;003E7963&quot;/&gt;&lt;wsp:rsid wsp:val=&quot;003E7A3E&quot;/&gt;&lt;wsp:rsid wsp:val=&quot;003F1F7C&quot;/&gt;&lt;wsp:rsid wsp:val=&quot;003F2C53&quot;/&gt;&lt;wsp:rsid wsp:val=&quot;003F7647&quot;/&gt;&lt;wsp:rsid wsp:val=&quot;004054BD&quot;/&gt;&lt;wsp:rsid wsp:val=&quot;00410F50&quot;/&gt;&lt;wsp:rsid wsp:val=&quot;0041137D&quot;/&gt;&lt;wsp:rsid wsp:val=&quot;00426D14&quot;/&gt;&lt;wsp:rsid wsp:val=&quot;00432C46&quot;/&gt;&lt;wsp:rsid wsp:val=&quot;0043530E&quot;/&gt;&lt;wsp:rsid wsp:val=&quot;004353E4&quot;/&gt;&lt;wsp:rsid wsp:val=&quot;004370F4&quot;/&gt;&lt;wsp:rsid wsp:val=&quot;00437A1A&quot;/&gt;&lt;wsp:rsid wsp:val=&quot;004418B6&quot;/&gt;&lt;wsp:rsid wsp:val=&quot;0044354C&quot;/&gt;&lt;wsp:rsid wsp:val=&quot;00443CC7&quot;/&gt;&lt;wsp:rsid wsp:val=&quot;00451C29&quot;/&gt;&lt;wsp:rsid wsp:val=&quot;004545CF&quot;/&gt;&lt;wsp:rsid wsp:val=&quot;004605C1&quot;/&gt;&lt;wsp:rsid wsp:val=&quot;00461BE3&quot;/&gt;&lt;wsp:rsid wsp:val=&quot;00472EA1&quot;/&gt;&lt;wsp:rsid wsp:val=&quot;00480ED2&quot;/&gt;&lt;wsp:rsid wsp:val=&quot;0048563E&quot;/&gt;&lt;wsp:rsid wsp:val=&quot;00486C93&quot;/&gt;&lt;wsp:rsid wsp:val=&quot;0049046A&quot;/&gt;&lt;wsp:rsid wsp:val=&quot;00490F90&quot;/&gt;&lt;wsp:rsid wsp:val=&quot;00493008&quot;/&gt;&lt;wsp:rsid wsp:val=&quot;00495619&quot;/&gt;&lt;wsp:rsid wsp:val=&quot;004A2DE4&quot;/&gt;&lt;wsp:rsid wsp:val=&quot;004A4AD5&quot;/&gt;&lt;wsp:rsid wsp:val=&quot;004B74ED&quot;/&gt;&lt;wsp:rsid wsp:val=&quot;004B7774&quot;/&gt;&lt;wsp:rsid wsp:val=&quot;004C0EC9&quot;/&gt;&lt;wsp:rsid wsp:val=&quot;004C2EB4&quot;/&gt;&lt;wsp:rsid wsp:val=&quot;004C6E5C&quot;/&gt;&lt;wsp:rsid wsp:val=&quot;004D00A9&quot;/&gt;&lt;wsp:rsid wsp:val=&quot;004D4C09&quot;/&gt;&lt;wsp:rsid wsp:val=&quot;004D7F1A&quot;/&gt;&lt;wsp:rsid wsp:val=&quot;004E2D8B&quot;/&gt;&lt;wsp:rsid wsp:val=&quot;004F0BCB&quot;/&gt;&lt;wsp:rsid wsp:val=&quot;004F3AA4&quot;/&gt;&lt;wsp:rsid wsp:val=&quot;004F3FA4&quot;/&gt;&lt;wsp:rsid wsp:val=&quot;005019FA&quot;/&gt;&lt;wsp:rsid wsp:val=&quot;0050208F&quot;/&gt;&lt;wsp:rsid wsp:val=&quot;005036D6&quot;/&gt;&lt;wsp:rsid wsp:val=&quot;0050373F&quot;/&gt;&lt;wsp:rsid wsp:val=&quot;00510A4B&quot;/&gt;&lt;wsp:rsid wsp:val=&quot;0051122F&quot;/&gt;&lt;wsp:rsid wsp:val=&quot;0051352E&quot;/&gt;&lt;wsp:rsid wsp:val=&quot;0053053F&quot;/&gt;&lt;wsp:rsid wsp:val=&quot;005349EA&quot;/&gt;&lt;wsp:rsid wsp:val=&quot;0054158D&quot;/&gt;&lt;wsp:rsid wsp:val=&quot;00541CB0&quot;/&gt;&lt;wsp:rsid wsp:val=&quot;00541E8B&quot;/&gt;&lt;wsp:rsid wsp:val=&quot;00544FDC&quot;/&gt;&lt;wsp:rsid wsp:val=&quot;0054763A&quot;/&gt;&lt;wsp:rsid wsp:val=&quot;0055015B&quot;/&gt;&lt;wsp:rsid wsp:val=&quot;00557EFC&quot;/&gt;&lt;wsp:rsid wsp:val=&quot;00565985&quot;/&gt;&lt;wsp:rsid wsp:val=&quot;00576C91&quot;/&gt;&lt;wsp:rsid wsp:val=&quot;0058112B&quot;/&gt;&lt;wsp:rsid wsp:val=&quot;00582CCB&quot;/&gt;&lt;wsp:rsid wsp:val=&quot;00591711&quot;/&gt;&lt;wsp:rsid wsp:val=&quot;0059643C&quot;/&gt;&lt;wsp:rsid wsp:val=&quot;005A29B5&quot;/&gt;&lt;wsp:rsid wsp:val=&quot;005A43AB&quot;/&gt;&lt;wsp:rsid wsp:val=&quot;005C06BA&quot;/&gt;&lt;wsp:rsid wsp:val=&quot;005C6EA2&quot;/&gt;&lt;wsp:rsid wsp:val=&quot;005D2DFB&quot;/&gt;&lt;wsp:rsid wsp:val=&quot;005D3668&quot;/&gt;&lt;wsp:rsid wsp:val=&quot;005E2579&quot;/&gt;&lt;wsp:rsid wsp:val=&quot;005E4001&quot;/&gt;&lt;wsp:rsid wsp:val=&quot;005E4A7B&quot;/&gt;&lt;wsp:rsid wsp:val=&quot;005F3722&quot;/&gt;&lt;wsp:rsid wsp:val=&quot;005F469B&quot;/&gt;&lt;wsp:rsid wsp:val=&quot;0060307C&quot;/&gt;&lt;wsp:rsid wsp:val=&quot;006121F0&quot;/&gt;&lt;wsp:rsid wsp:val=&quot;006134CD&quot;/&gt;&lt;wsp:rsid wsp:val=&quot;0061540C&quot;/&gt;&lt;wsp:rsid wsp:val=&quot;00616975&quot;/&gt;&lt;wsp:rsid wsp:val=&quot;00620F1A&quot;/&gt;&lt;wsp:rsid wsp:val=&quot;006241B2&quot;/&gt;&lt;wsp:rsid wsp:val=&quot;006258E9&quot;/&gt;&lt;wsp:rsid wsp:val=&quot;00626974&quot;/&gt;&lt;wsp:rsid wsp:val=&quot;00626991&quot;/&gt;&lt;wsp:rsid wsp:val=&quot;0063339D&quot;/&gt;&lt;wsp:rsid wsp:val=&quot;00634223&quot;/&gt;&lt;wsp:rsid wsp:val=&quot;006365ED&quot;/&gt;&lt;wsp:rsid wsp:val=&quot;00637534&quot;/&gt;&lt;wsp:rsid wsp:val=&quot;006465A7&quot;/&gt;&lt;wsp:rsid wsp:val=&quot;006472D1&quot;/&gt;&lt;wsp:rsid wsp:val=&quot;00663238&quot;/&gt;&lt;wsp:rsid wsp:val=&quot;00664A4C&quot;/&gt;&lt;wsp:rsid wsp:val=&quot;00667C69&quot;/&gt;&lt;wsp:rsid wsp:val=&quot;006705E9&quot;/&gt;&lt;wsp:rsid wsp:val=&quot;00670F8F&quot;/&gt;&lt;wsp:rsid wsp:val=&quot;00673879&quot;/&gt;&lt;wsp:rsid wsp:val=&quot;00681BF6&quot;/&gt;&lt;wsp:rsid wsp:val=&quot;00682517&quot;/&gt;&lt;wsp:rsid wsp:val=&quot;006A532D&quot;/&gt;&lt;wsp:rsid wsp:val=&quot;006B13AD&quot;/&gt;&lt;wsp:rsid wsp:val=&quot;006B2A22&quot;/&gt;&lt;wsp:rsid wsp:val=&quot;006B44B6&quot;/&gt;&lt;wsp:rsid wsp:val=&quot;006B45FC&quot;/&gt;&lt;wsp:rsid wsp:val=&quot;006C07B0&quot;/&gt;&lt;wsp:rsid wsp:val=&quot;006C1E4C&quot;/&gt;&lt;wsp:rsid wsp:val=&quot;006C38EF&quot;/&gt;&lt;wsp:rsid wsp:val=&quot;006C60E7&quot;/&gt;&lt;wsp:rsid wsp:val=&quot;006C6CA2&quot;/&gt;&lt;wsp:rsid wsp:val=&quot;006D03CF&quot;/&gt;&lt;wsp:rsid wsp:val=&quot;006D1E2E&quot;/&gt;&lt;wsp:rsid wsp:val=&quot;006D4139&quot;/&gt;&lt;wsp:rsid wsp:val=&quot;006D5554&quot;/&gt;&lt;wsp:rsid wsp:val=&quot;006D5E09&quot;/&gt;&lt;wsp:rsid wsp:val=&quot;006E039A&quot;/&gt;&lt;wsp:rsid wsp:val=&quot;006E15CF&quot;/&gt;&lt;wsp:rsid wsp:val=&quot;006E2C50&quot;/&gt;&lt;wsp:rsid wsp:val=&quot;006E312C&quot;/&gt;&lt;wsp:rsid wsp:val=&quot;006E4013&quot;/&gt;&lt;wsp:rsid wsp:val=&quot;006E684C&quot;/&gt;&lt;wsp:rsid wsp:val=&quot;006F345F&quot;/&gt;&lt;wsp:rsid wsp:val=&quot;00700DAF&quot;/&gt;&lt;wsp:rsid wsp:val=&quot;007043E0&quot;/&gt;&lt;wsp:rsid wsp:val=&quot;00714693&quot;/&gt;&lt;wsp:rsid wsp:val=&quot;00716E1D&quot;/&gt;&lt;wsp:rsid wsp:val=&quot;00720F4E&quot;/&gt;&lt;wsp:rsid wsp:val=&quot;00724955&quot;/&gt;&lt;wsp:rsid wsp:val=&quot;00726527&quot;/&gt;&lt;wsp:rsid wsp:val=&quot;00730A96&quot;/&gt;&lt;wsp:rsid wsp:val=&quot;00730EEB&quot;/&gt;&lt;wsp:rsid wsp:val=&quot;0073135F&quot;/&gt;&lt;wsp:rsid wsp:val=&quot;00734BA3&quot;/&gt;&lt;wsp:rsid wsp:val=&quot;00743527&quot;/&gt;&lt;wsp:rsid wsp:val=&quot;00747EF8&quot;/&gt;&lt;wsp:rsid wsp:val=&quot;00752947&quot;/&gt;&lt;wsp:rsid wsp:val=&quot;00753CFF&quot;/&gt;&lt;wsp:rsid wsp:val=&quot;00754FB2&quot;/&gt;&lt;wsp:rsid wsp:val=&quot;00762A6E&quot;/&gt;&lt;wsp:rsid wsp:val=&quot;007905CB&quot;/&gt;&lt;wsp:rsid wsp:val=&quot;0079134E&quot;/&gt;&lt;wsp:rsid wsp:val=&quot;007917A6&quot;/&gt;&lt;wsp:rsid wsp:val=&quot;00797CE2&quot;/&gt;&lt;wsp:rsid wsp:val=&quot;007A6132&quot;/&gt;&lt;wsp:rsid wsp:val=&quot;007B00BE&quot;/&gt;&lt;wsp:rsid wsp:val=&quot;007B48B5&quot;/&gt;&lt;wsp:rsid wsp:val=&quot;007B7ACD&quot;/&gt;&lt;wsp:rsid wsp:val=&quot;007C4B65&quot;/&gt;&lt;wsp:rsid wsp:val=&quot;007C50C1&quot;/&gt;&lt;wsp:rsid wsp:val=&quot;007D6CD7&quot;/&gt;&lt;wsp:rsid wsp:val=&quot;007D762D&quot;/&gt;&lt;wsp:rsid wsp:val=&quot;007D7A90&quot;/&gt;&lt;wsp:rsid wsp:val=&quot;007F461D&quot;/&gt;&lt;wsp:rsid wsp:val=&quot;007F59C0&quot;/&gt;&lt;wsp:rsid wsp:val=&quot;007F669E&quot;/&gt;&lt;wsp:rsid wsp:val=&quot;00801469&quot;/&gt;&lt;wsp:rsid wsp:val=&quot;00801FA2&quot;/&gt;&lt;wsp:rsid wsp:val=&quot;008047C1&quot;/&gt;&lt;wsp:rsid wsp:val=&quot;00813B21&quot;/&gt;&lt;wsp:rsid wsp:val=&quot;00820CC0&quot;/&gt;&lt;wsp:rsid wsp:val=&quot;008325AA&quot;/&gt;&lt;wsp:rsid wsp:val=&quot;008347EA&quot;/&gt;&lt;wsp:rsid wsp:val=&quot;008411D7&quot;/&gt;&lt;wsp:rsid wsp:val=&quot;00844C2B&quot;/&gt;&lt;wsp:rsid wsp:val=&quot;008529D7&quot;/&gt;&lt;wsp:rsid wsp:val=&quot;00852B8E&quot;/&gt;&lt;wsp:rsid wsp:val=&quot;0086064A&quot;/&gt;&lt;wsp:rsid wsp:val=&quot;00862B44&quot;/&gt;&lt;wsp:rsid wsp:val=&quot;00872C9C&quot;/&gt;&lt;wsp:rsid wsp:val=&quot;00873308&quot;/&gt;&lt;wsp:rsid wsp:val=&quot;008816C9&quot;/&gt;&lt;wsp:rsid wsp:val=&quot;00881735&quot;/&gt;&lt;wsp:rsid wsp:val=&quot;00893A1A&quot;/&gt;&lt;wsp:rsid wsp:val=&quot;00893DED&quot;/&gt;&lt;wsp:rsid wsp:val=&quot;008A01AE&quot;/&gt;&lt;wsp:rsid wsp:val=&quot;008A0292&quot;/&gt;&lt;wsp:rsid wsp:val=&quot;008A1D88&quot;/&gt;&lt;wsp:rsid wsp:val=&quot;008A3116&quot;/&gt;&lt;wsp:rsid wsp:val=&quot;008A64B8&quot;/&gt;&lt;wsp:rsid wsp:val=&quot;008B3B83&quot;/&gt;&lt;wsp:rsid wsp:val=&quot;008B5119&quot;/&gt;&lt;wsp:rsid wsp:val=&quot;008C3D44&quot;/&gt;&lt;wsp:rsid wsp:val=&quot;008C760C&quot;/&gt;&lt;wsp:rsid wsp:val=&quot;008E10FC&quot;/&gt;&lt;wsp:rsid wsp:val=&quot;008E1FD8&quot;/&gt;&lt;wsp:rsid wsp:val=&quot;008E3186&quot;/&gt;&lt;wsp:rsid wsp:val=&quot;008E7D7D&quot;/&gt;&lt;wsp:rsid wsp:val=&quot;008F2E0E&quot;/&gt;&lt;wsp:rsid wsp:val=&quot;008F3564&quot;/&gt;&lt;wsp:rsid wsp:val=&quot;00900328&quot;/&gt;&lt;wsp:rsid wsp:val=&quot;009030CF&quot;/&gt;&lt;wsp:rsid wsp:val=&quot;00903137&quot;/&gt;&lt;wsp:rsid wsp:val=&quot;00920097&quot;/&gt;&lt;wsp:rsid wsp:val=&quot;0092672B&quot;/&gt;&lt;wsp:rsid wsp:val=&quot;00926D2E&quot;/&gt;&lt;wsp:rsid wsp:val=&quot;00930DE1&quot;/&gt;&lt;wsp:rsid wsp:val=&quot;009343B2&quot;/&gt;&lt;wsp:rsid wsp:val=&quot;009417CB&quot;/&gt;&lt;wsp:rsid wsp:val=&quot;00950C54&quot;/&gt;&lt;wsp:rsid wsp:val=&quot;00953BCD&quot;/&gt;&lt;wsp:rsid wsp:val=&quot;00954F82&quot;/&gt;&lt;wsp:rsid wsp:val=&quot;009552E0&quot;/&gt;&lt;wsp:rsid wsp:val=&quot;0095669E&quot;/&gt;&lt;wsp:rsid wsp:val=&quot;009568C0&quot;/&gt;&lt;wsp:rsid wsp:val=&quot;00956DD6&quot;/&gt;&lt;wsp:rsid wsp:val=&quot;0096367C&quot;/&gt;&lt;wsp:rsid wsp:val=&quot;009716F5&quot;/&gt;&lt;wsp:rsid wsp:val=&quot;00971F18&quot;/&gt;&lt;wsp:rsid wsp:val=&quot;00972737&quot;/&gt;&lt;wsp:rsid wsp:val=&quot;00975327&quot;/&gt;&lt;wsp:rsid wsp:val=&quot;009860AD&quot;/&gt;&lt;wsp:rsid wsp:val=&quot;009865A3&quot;/&gt;&lt;wsp:rsid wsp:val=&quot;009874C0&quot;/&gt;&lt;wsp:rsid wsp:val=&quot;00994078&quot;/&gt;&lt;wsp:rsid wsp:val=&quot;009A4BED&quot;/&gt;&lt;wsp:rsid wsp:val=&quot;009B572F&quot;/&gt;&lt;wsp:rsid wsp:val=&quot;009B76F2&quot;/&gt;&lt;wsp:rsid wsp:val=&quot;009C01CC&quot;/&gt;&lt;wsp:rsid wsp:val=&quot;009C0E3E&quot;/&gt;&lt;wsp:rsid wsp:val=&quot;009C3382&quot;/&gt;&lt;wsp:rsid wsp:val=&quot;009C76CA&quot;/&gt;&lt;wsp:rsid wsp:val=&quot;009D0B0C&quot;/&gt;&lt;wsp:rsid wsp:val=&quot;009D7C0C&quot;/&gt;&lt;wsp:rsid wsp:val=&quot;009F4651&quot;/&gt;&lt;wsp:rsid wsp:val=&quot;00A0097C&quot;/&gt;&lt;wsp:rsid wsp:val=&quot;00A03B64&quot;/&gt;&lt;wsp:rsid wsp:val=&quot;00A0779F&quot;/&gt;&lt;wsp:rsid wsp:val=&quot;00A15A0C&quot;/&gt;&lt;wsp:rsid wsp:val=&quot;00A32107&quot;/&gt;&lt;wsp:rsid wsp:val=&quot;00A42B8C&quot;/&gt;&lt;wsp:rsid wsp:val=&quot;00A453E7&quot;/&gt;&lt;wsp:rsid wsp:val=&quot;00A54F53&quot;/&gt;&lt;wsp:rsid wsp:val=&quot;00A55456&quot;/&gt;&lt;wsp:rsid wsp:val=&quot;00A5698E&quot;/&gt;&lt;wsp:rsid wsp:val=&quot;00A61650&quot;/&gt;&lt;wsp:rsid wsp:val=&quot;00A617CD&quot;/&gt;&lt;wsp:rsid wsp:val=&quot;00A617DF&quot;/&gt;&lt;wsp:rsid wsp:val=&quot;00A63235&quot;/&gt;&lt;wsp:rsid wsp:val=&quot;00A70DEC&quot;/&gt;&lt;wsp:rsid wsp:val=&quot;00A735FB&quot;/&gt;&lt;wsp:rsid wsp:val=&quot;00A7694B&quot;/&gt;&lt;wsp:rsid wsp:val=&quot;00A821B3&quot;/&gt;&lt;wsp:rsid wsp:val=&quot;00A95587&quot;/&gt;&lt;wsp:rsid wsp:val=&quot;00AA175E&quot;/&gt;&lt;wsp:rsid wsp:val=&quot;00AA702C&quot;/&gt;&lt;wsp:rsid wsp:val=&quot;00AB2B32&quot;/&gt;&lt;wsp:rsid wsp:val=&quot;00AB7D25&quot;/&gt;&lt;wsp:rsid wsp:val=&quot;00AC0028&quot;/&gt;&lt;wsp:rsid wsp:val=&quot;00AC7FF1&quot;/&gt;&lt;wsp:rsid wsp:val=&quot;00AD0CA9&quot;/&gt;&lt;wsp:rsid wsp:val=&quot;00AD3BA7&quot;/&gt;&lt;wsp:rsid wsp:val=&quot;00AD4979&quot;/&gt;&lt;wsp:rsid wsp:val=&quot;00AD4AC0&quot;/&gt;&lt;wsp:rsid wsp:val=&quot;00AD7D4C&quot;/&gt;&lt;wsp:rsid wsp:val=&quot;00AE3890&quot;/&gt;&lt;wsp:rsid wsp:val=&quot;00AE52B7&quot;/&gt;&lt;wsp:rsid wsp:val=&quot;00AE66B0&quot;/&gt;&lt;wsp:rsid wsp:val=&quot;00AE7937&quot;/&gt;&lt;wsp:rsid wsp:val=&quot;00AE7A83&quot;/&gt;&lt;wsp:rsid wsp:val=&quot;00AF3D75&quot;/&gt;&lt;wsp:rsid wsp:val=&quot;00AF6A73&quot;/&gt;&lt;wsp:rsid wsp:val=&quot;00B0217E&quot;/&gt;&lt;wsp:rsid wsp:val=&quot;00B103B7&quot;/&gt;&lt;wsp:rsid wsp:val=&quot;00B113C8&quot;/&gt;&lt;wsp:rsid wsp:val=&quot;00B11932&quot;/&gt;&lt;wsp:rsid wsp:val=&quot;00B11FFA&quot;/&gt;&lt;wsp:rsid wsp:val=&quot;00B20AB8&quot;/&gt;&lt;wsp:rsid wsp:val=&quot;00B22C11&quot;/&gt;&lt;wsp:rsid wsp:val=&quot;00B23EE7&quot;/&gt;&lt;wsp:rsid wsp:val=&quot;00B244D7&quot;/&gt;&lt;wsp:rsid wsp:val=&quot;00B25EBE&quot;/&gt;&lt;wsp:rsid wsp:val=&quot;00B32C92&quot;/&gt;&lt;wsp:rsid wsp:val=&quot;00B35304&quot;/&gt;&lt;wsp:rsid wsp:val=&quot;00B36280&quot;/&gt;&lt;wsp:rsid wsp:val=&quot;00B40972&quot;/&gt;&lt;wsp:rsid wsp:val=&quot;00B40C1D&quot;/&gt;&lt;wsp:rsid wsp:val=&quot;00B4385B&quot;/&gt;&lt;wsp:rsid wsp:val=&quot;00B44394&quot;/&gt;&lt;wsp:rsid wsp:val=&quot;00B46C6F&quot;/&gt;&lt;wsp:rsid wsp:val=&quot;00B53FEA&quot;/&gt;&lt;wsp:rsid wsp:val=&quot;00B6146E&quot;/&gt;&lt;wsp:rsid wsp:val=&quot;00B70F77&quot;/&gt;&lt;wsp:rsid wsp:val=&quot;00B72026&quot;/&gt;&lt;wsp:rsid wsp:val=&quot;00B74388&quot;/&gt;&lt;wsp:rsid wsp:val=&quot;00B743D6&quot;/&gt;&lt;wsp:rsid wsp:val=&quot;00B751C1&quot;/&gt;&lt;wsp:rsid wsp:val=&quot;00B82FA3&quot;/&gt;&lt;wsp:rsid wsp:val=&quot;00B91463&quot;/&gt;&lt;wsp:rsid wsp:val=&quot;00B95E12&quot;/&gt;&lt;wsp:rsid wsp:val=&quot;00B97C18&quot;/&gt;&lt;wsp:rsid wsp:val=&quot;00BA1DBF&quot;/&gt;&lt;wsp:rsid wsp:val=&quot;00BB073C&quot;/&gt;&lt;wsp:rsid wsp:val=&quot;00BB436C&quot;/&gt;&lt;wsp:rsid wsp:val=&quot;00BC18D3&quot;/&gt;&lt;wsp:rsid wsp:val=&quot;00BC38AC&quot;/&gt;&lt;wsp:rsid wsp:val=&quot;00BC3BFF&quot;/&gt;&lt;wsp:rsid wsp:val=&quot;00BC40F0&quot;/&gt;&lt;wsp:rsid wsp:val=&quot;00BD4845&quot;/&gt;&lt;wsp:rsid wsp:val=&quot;00BD5264&quot;/&gt;&lt;wsp:rsid wsp:val=&quot;00BD52E8&quot;/&gt;&lt;wsp:rsid wsp:val=&quot;00BE06F7&quot;/&gt;&lt;wsp:rsid wsp:val=&quot;00BE3A90&quot;/&gt;&lt;wsp:rsid wsp:val=&quot;00BE5B53&quot;/&gt;&lt;wsp:rsid wsp:val=&quot;00BF1E26&quot;/&gt;&lt;wsp:rsid wsp:val=&quot;00C00CC1&quot;/&gt;&lt;wsp:rsid wsp:val=&quot;00C020DD&quot;/&gt;&lt;wsp:rsid wsp:val=&quot;00C0230A&quot;/&gt;&lt;wsp:rsid wsp:val=&quot;00C05B78&quot;/&gt;&lt;wsp:rsid wsp:val=&quot;00C062DD&quot;/&gt;&lt;wsp:rsid wsp:val=&quot;00C15C4B&quot;/&gt;&lt;wsp:rsid wsp:val=&quot;00C16C55&quot;/&gt;&lt;wsp:rsid wsp:val=&quot;00C200A8&quot;/&gt;&lt;wsp:rsid wsp:val=&quot;00C20B91&quot;/&gt;&lt;wsp:rsid wsp:val=&quot;00C210A8&quot;/&gt;&lt;wsp:rsid wsp:val=&quot;00C24144&quot;/&gt;&lt;wsp:rsid wsp:val=&quot;00C24A9B&quot;/&gt;&lt;wsp:rsid wsp:val=&quot;00C32AF5&quot;/&gt;&lt;wsp:rsid wsp:val=&quot;00C339D6&quot;/&gt;&lt;wsp:rsid wsp:val=&quot;00C36232&quot;/&gt;&lt;wsp:rsid wsp:val=&quot;00C368E1&quot;/&gt;&lt;wsp:rsid wsp:val=&quot;00C375A0&quot;/&gt;&lt;wsp:rsid wsp:val=&quot;00C421FD&quot;/&gt;&lt;wsp:rsid wsp:val=&quot;00C42A3B&quot;/&gt;&lt;wsp:rsid wsp:val=&quot;00C46391&quot;/&gt;&lt;wsp:rsid wsp:val=&quot;00C52164&quot;/&gt;&lt;wsp:rsid wsp:val=&quot;00C53E37&quot;/&gt;&lt;wsp:rsid wsp:val=&quot;00C63CCA&quot;/&gt;&lt;wsp:rsid wsp:val=&quot;00C854E1&quot;/&gt;&lt;wsp:rsid wsp:val=&quot;00C92697&quot;/&gt;&lt;wsp:rsid wsp:val=&quot;00C92FB7&quot;/&gt;&lt;wsp:rsid wsp:val=&quot;00C97AAE&quot;/&gt;&lt;wsp:rsid wsp:val=&quot;00CB301B&quot;/&gt;&lt;wsp:rsid wsp:val=&quot;00CD0A8F&quot;/&gt;&lt;wsp:rsid wsp:val=&quot;00CD4AF8&quot;/&gt;&lt;wsp:rsid wsp:val=&quot;00CE2AB2&quot;/&gt;&lt;wsp:rsid wsp:val=&quot;00CF05E7&quot;/&gt;&lt;wsp:rsid wsp:val=&quot;00D036B9&quot;/&gt;&lt;wsp:rsid wsp:val=&quot;00D05A3C&quot;/&gt;&lt;wsp:rsid wsp:val=&quot;00D07C43&quot;/&gt;&lt;wsp:rsid wsp:val=&quot;00D11722&quot;/&gt;&lt;wsp:rsid wsp:val=&quot;00D12AAE&quot;/&gt;&lt;wsp:rsid wsp:val=&quot;00D16549&quot;/&gt;&lt;wsp:rsid wsp:val=&quot;00D22C3A&quot;/&gt;&lt;wsp:rsid wsp:val=&quot;00D33AB2&quot;/&gt;&lt;wsp:rsid wsp:val=&quot;00D34373&quot;/&gt;&lt;wsp:rsid wsp:val=&quot;00D36FB9&quot;/&gt;&lt;wsp:rsid wsp:val=&quot;00D403D9&quot;/&gt;&lt;wsp:rsid wsp:val=&quot;00D44D2C&quot;/&gt;&lt;wsp:rsid wsp:val=&quot;00D50E3E&quot;/&gt;&lt;wsp:rsid wsp:val=&quot;00D5522E&quot;/&gt;&lt;wsp:rsid wsp:val=&quot;00D56DE6&quot;/&gt;&lt;wsp:rsid wsp:val=&quot;00D61F64&quot;/&gt;&lt;wsp:rsid wsp:val=&quot;00D641E1&quot;/&gt;&lt;wsp:rsid wsp:val=&quot;00D72EA8&quot;/&gt;&lt;wsp:rsid wsp:val=&quot;00D855AC&quot;/&gt;&lt;wsp:rsid wsp:val=&quot;00DA3E78&quot;/&gt;&lt;wsp:rsid wsp:val=&quot;00DA70A1&quot;/&gt;&lt;wsp:rsid wsp:val=&quot;00DA7EB5&quot;/&gt;&lt;wsp:rsid wsp:val=&quot;00DB3A69&quot;/&gt;&lt;wsp:rsid wsp:val=&quot;00DB75D2&quot;/&gt;&lt;wsp:rsid wsp:val=&quot;00DC3E4C&quot;/&gt;&lt;wsp:rsid wsp:val=&quot;00DD3E62&quot;/&gt;&lt;wsp:rsid wsp:val=&quot;00DD6068&quot;/&gt;&lt;wsp:rsid wsp:val=&quot;00DE14F1&quot;/&gt;&lt;wsp:rsid wsp:val=&quot;00DE2797&quot;/&gt;&lt;wsp:rsid wsp:val=&quot;00DF21D9&quot;/&gt;&lt;wsp:rsid wsp:val=&quot;00DF25DC&quot;/&gt;&lt;wsp:rsid wsp:val=&quot;00E02E0C&quot;/&gt;&lt;wsp:rsid wsp:val=&quot;00E064F7&quot;/&gt;&lt;wsp:rsid wsp:val=&quot;00E105B2&quot;/&gt;&lt;wsp:rsid wsp:val=&quot;00E1219E&quot;/&gt;&lt;wsp:rsid wsp:val=&quot;00E13E80&quot;/&gt;&lt;wsp:rsid wsp:val=&quot;00E21CF4&quot;/&gt;&lt;wsp:rsid wsp:val=&quot;00E27C58&quot;/&gt;&lt;wsp:rsid wsp:val=&quot;00E31453&quot;/&gt;&lt;wsp:rsid wsp:val=&quot;00E331A1&quot;/&gt;&lt;wsp:rsid wsp:val=&quot;00E36D02&quot;/&gt;&lt;wsp:rsid wsp:val=&quot;00E40467&quot;/&gt;&lt;wsp:rsid wsp:val=&quot;00E47785&quot;/&gt;&lt;wsp:rsid wsp:val=&quot;00E47A43&quot;/&gt;&lt;wsp:rsid wsp:val=&quot;00E60CFD&quot;/&gt;&lt;wsp:rsid wsp:val=&quot;00E636E0&quot;/&gt;&lt;wsp:rsid wsp:val=&quot;00E705A0&quot;/&gt;&lt;wsp:rsid wsp:val=&quot;00E74606&quot;/&gt;&lt;wsp:rsid wsp:val=&quot;00E7512C&quot;/&gt;&lt;wsp:rsid wsp:val=&quot;00E80407&quot;/&gt;&lt;wsp:rsid wsp:val=&quot;00E85272&quot;/&gt;&lt;wsp:rsid wsp:val=&quot;00E93E69&quot;/&gt;&lt;wsp:rsid wsp:val=&quot;00EA00AF&quot;/&gt;&lt;wsp:rsid wsp:val=&quot;00EA0470&quot;/&gt;&lt;wsp:rsid wsp:val=&quot;00EA75EB&quot;/&gt;&lt;wsp:rsid wsp:val=&quot;00EB2335&quot;/&gt;&lt;wsp:rsid wsp:val=&quot;00EB4CA7&quot;/&gt;&lt;wsp:rsid wsp:val=&quot;00EB57E9&quot;/&gt;&lt;wsp:rsid wsp:val=&quot;00EC17E4&quot;/&gt;&lt;wsp:rsid wsp:val=&quot;00EC4588&quot;/&gt;&lt;wsp:rsid wsp:val=&quot;00EC6976&quot;/&gt;&lt;wsp:rsid wsp:val=&quot;00ED7649&quot;/&gt;&lt;wsp:rsid wsp:val=&quot;00ED7B8C&quot;/&gt;&lt;wsp:rsid wsp:val=&quot;00EE7DCE&quot;/&gt;&lt;wsp:rsid wsp:val=&quot;00EF2B48&quot;/&gt;&lt;wsp:rsid wsp:val=&quot;00EF56B3&quot;/&gt;&lt;wsp:rsid wsp:val=&quot;00EF6BB8&quot;/&gt;&lt;wsp:rsid wsp:val=&quot;00EF7FFB&quot;/&gt;&lt;wsp:rsid wsp:val=&quot;00F010A5&quot;/&gt;&lt;wsp:rsid wsp:val=&quot;00F10B6C&quot;/&gt;&lt;wsp:rsid wsp:val=&quot;00F12C24&quot;/&gt;&lt;wsp:rsid wsp:val=&quot;00F13E39&quot;/&gt;&lt;wsp:rsid wsp:val=&quot;00F25FEB&quot;/&gt;&lt;wsp:rsid wsp:val=&quot;00F30EC0&quot;/&gt;&lt;wsp:rsid wsp:val=&quot;00F33DBE&quot;/&gt;&lt;wsp:rsid wsp:val=&quot;00F36586&quot;/&gt;&lt;wsp:rsid wsp:val=&quot;00F436BC&quot;/&gt;&lt;wsp:rsid wsp:val=&quot;00F44E1F&quot;/&gt;&lt;wsp:rsid wsp:val=&quot;00F5050C&quot;/&gt;&lt;wsp:rsid wsp:val=&quot;00F57D70&quot;/&gt;&lt;wsp:rsid wsp:val=&quot;00F71147&quot;/&gt;&lt;wsp:rsid wsp:val=&quot;00F72188&quot;/&gt;&lt;wsp:rsid wsp:val=&quot;00F72212&quot;/&gt;&lt;wsp:rsid wsp:val=&quot;00F725D7&quot;/&gt;&lt;wsp:rsid wsp:val=&quot;00F74274&quot;/&gt;&lt;wsp:rsid wsp:val=&quot;00F75E0E&quot;/&gt;&lt;wsp:rsid wsp:val=&quot;00F75F85&quot;/&gt;&lt;wsp:rsid wsp:val=&quot;00F7675B&quot;/&gt;&lt;wsp:rsid wsp:val=&quot;00F77D4B&quot;/&gt;&lt;wsp:rsid wsp:val=&quot;00F855AD&quot;/&gt;&lt;wsp:rsid wsp:val=&quot;00F879D8&quot;/&gt;&lt;wsp:rsid wsp:val=&quot;00F87ADE&quot;/&gt;&lt;wsp:rsid wsp:val=&quot;00F924E0&quot;/&gt;&lt;wsp:rsid wsp:val=&quot;00F93B35&quot;/&gt;&lt;wsp:rsid wsp:val=&quot;00F949AA&quot;/&gt;&lt;wsp:rsid wsp:val=&quot;00FB1D1C&quot;/&gt;&lt;wsp:rsid wsp:val=&quot;00FB2066&quot;/&gt;&lt;wsp:rsid wsp:val=&quot;00FB5301&quot;/&gt;&lt;wsp:rsid wsp:val=&quot;00FB71E4&quot;/&gt;&lt;wsp:rsid wsp:val=&quot;00FC2C7D&quot;/&gt;&lt;wsp:rsid wsp:val=&quot;00FC54D6&quot;/&gt;&lt;wsp:rsid wsp:val=&quot;00FD1AAF&quot;/&gt;&lt;wsp:rsid wsp:val=&quot;00FE4592&quot;/&gt;&lt;wsp:rsid wsp:val=&quot;00FE5D6E&quot;/&gt;&lt;wsp:rsid wsp:val=&quot;00FF23E6&quot;/&gt;&lt;/wsp:rsids&gt;&lt;/w:docPr&gt;&lt;w:body&gt;&lt;w:p wsp:rsidR=&quot;00000000&quot; wsp:rsidRDefault=&quot;002D5822&quot;&gt;&lt;m:oMathPara&gt;&lt;m:oMath&gt;&lt;m:r&gt;&lt;w:rPr&gt;&lt;w:rFonts w:ascii=&quot;Cambria Math&quot; w:h-ansi=&quot;Cambria Math&quot;/&gt;&lt;wx:font wx:val=&quot;Cambria Math&quot;/&gt;&lt;w:i/&gt;&lt;/w:rPr&gt;&lt;m:t&gt;蠅&lt;/m:t&gt;&lt;/m:rvvvvvvvv&gt;&lt;m:d&gt;&lt;mFFFFF:dPr6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/&gt;&lt;wx:font wx:val=&quot;Cambria Math&quot;/&gt;&lt;w:i/&gt;&lt;/w:rPr&gt;&lt;m:t&gt;Pb&lt;/m:t&gt;&lt;/m:r&gt;&lt;/m:e&gt;&lt;/m:d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蟻&lt;/m:t&gt;&lt;/m:r&gt;&lt;/m:e&gt;&lt;m:sub&gt;&lt;m:r&gt;&lt;w:rPr&gt;&lt;w:rFonts w:ascii=&quot;Ca/m&gt;b&lt;rwixa: fMoath&quot;/&gt;&lt;wxl:=f&quot;oCnat wx:aval=&quot;Cambria Math&quot;/&gt;&lt;w:i/&gt;&lt;/w:rPr&gt;&lt;m:t&gt;1&lt;/m:t&gt;&lt;/m:r&gt;&lt;/m:sub&gt;&lt;/m:sSub&gt;&lt;m:r&gt;&lt;w:rPr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蟻&lt;/m:t&gt;&lt;/m:r&gt;&lt;/m:e&gt;&lt;m:sub&gt;&lt;m:r&gt;&lt;w:rPr&gt;&lt;w:rFonts w:ascii=&quot;Cambria Math&quot;/x&gt;&lt;vwxl:f&quot;onat bwxi:v al=&quot;Cambri:a /Ma&lt;thw&quot;/r&gt;&lt;w:i/m&gt;&lt;/w:rPr&gt;&lt;m:t&gt;0&lt;/m:t&gt;&lt;/m:r&gt;&lt;/m:sub&gt;&lt;/m:sSub&gt;&lt;m:r&gt;&lt;w:rPr&gt;&lt;w:rFonts w:ascii=&quot;Cambria Math&quot;/&gt;&lt;wx:font wx:val=&quot;Cambria Math&quot;/&gt;&lt;w:i/&gt;&lt;/w:rPr&gt;&lt;m:t&gt;)&lt;/m:t&gt;&lt;/m:r&gt;&lt;m:r&gt;&lt;w:rPr&gt;&lt;w:rFonts w:ascii=&quot;Cambria Math&quot; w:h-ansi=&quot;Cambria Math&quot;/&gt;&lt;wx:font wx:val=&quot;Cambria Math&quot;/&gt;&lt;w:i/&gt;&lt;/w:rPr&gt;&lt;m:t&gt;鈭&lt;/m:r&gt;&lt;/m:sub&gt;">
            <v:imagedata r:id="rId21" o:title="" chromakey="white"/>
          </v:shape>
        </w:pict>
      </w:r>
      <w:r w:rsidRPr="00C72A4B">
        <w:rPr>
          <w:color w:val="000000" w:themeColor="text1"/>
        </w:rPr>
        <w:instrText xml:space="preserve"> </w:instrText>
      </w:r>
      <w:r w:rsidR="00112E28" w:rsidRPr="00C72A4B">
        <w:rPr>
          <w:color w:val="000000" w:themeColor="text1"/>
        </w:rPr>
        <w:fldChar w:fldCharType="end"/>
      </w:r>
      <w:r w:rsidRPr="00C72A4B">
        <w:rPr>
          <w:color w:val="000000" w:themeColor="text1"/>
        </w:rPr>
        <w:t xml:space="preserve"> = </w:t>
      </w:r>
      <w:r w:rsidRPr="00C72A4B">
        <w:rPr>
          <w:rFonts w:ascii="宋体" w:hAnsi="宋体" w:hint="eastAsia"/>
          <w:color w:val="000000" w:themeColor="text1"/>
          <w:position w:val="-30"/>
          <w:sz w:val="28"/>
          <w:szCs w:val="28"/>
        </w:rPr>
        <w:object w:dxaOrig="2640" w:dyaOrig="740">
          <v:shape id="_x0000_i1029" type="#_x0000_t75" style="width:130.4pt;height:36.8pt" o:ole="">
            <v:imagedata r:id="rId22" o:title=""/>
          </v:shape>
          <o:OLEObject Type="Embed" ProgID="Equation.DSMT4" ShapeID="_x0000_i1029" DrawAspect="Content" ObjectID="_1582205185" r:id="rId23"/>
        </w:object>
      </w:r>
    </w:p>
    <w:p w:rsidR="00E15DC1" w:rsidRPr="00C72A4B" w:rsidRDefault="00E15DC1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rFonts w:hAnsi="宋体" w:hint="eastAsia"/>
          <w:color w:val="000000" w:themeColor="text1"/>
          <w:szCs w:val="21"/>
        </w:rPr>
        <w:t>式中：</w:t>
      </w:r>
    </w:p>
    <w:p w:rsidR="00E15DC1" w:rsidRPr="00C72A4B" w:rsidRDefault="006C4760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i/>
          <w:color w:val="000000" w:themeColor="text1"/>
          <w:spacing w:val="6"/>
        </w:rPr>
        <w:t>ρ</w:t>
      </w:r>
      <w:r w:rsidRPr="00C72A4B">
        <w:rPr>
          <w:rFonts w:ascii="宋体" w:hAnsi="宋体" w:cs="宋体" w:hint="eastAsia"/>
          <w:color w:val="000000" w:themeColor="text1"/>
          <w:spacing w:val="6"/>
        </w:rPr>
        <w:t>——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自工作曲线上求得的</w:t>
      </w:r>
      <w:r w:rsidR="00C97D9C" w:rsidRPr="00C72A4B">
        <w:rPr>
          <w:rFonts w:ascii="宋体" w:hAnsi="宋体" w:cs="宋体" w:hint="eastAsia"/>
          <w:color w:val="000000" w:themeColor="text1"/>
          <w:spacing w:val="6"/>
          <w:szCs w:val="20"/>
        </w:rPr>
        <w:t>测定</w:t>
      </w:r>
      <w:r w:rsidR="00E15DC1" w:rsidRPr="00C72A4B">
        <w:rPr>
          <w:rFonts w:ascii="宋体" w:hAnsi="宋体" w:cs="宋体" w:hint="eastAsia"/>
          <w:color w:val="000000" w:themeColor="text1"/>
          <w:spacing w:val="6"/>
          <w:szCs w:val="20"/>
        </w:rPr>
        <w:t>试液中铅质量浓度，单位为微克每毫升</w:t>
      </w:r>
      <w:r w:rsidRPr="00C72A4B">
        <w:rPr>
          <w:rFonts w:ascii="宋体" w:hAnsi="宋体" w:cs="宋体" w:hint="eastAsia"/>
          <w:color w:val="000000" w:themeColor="text1"/>
          <w:spacing w:val="6"/>
        </w:rPr>
        <w:t>（</w:t>
      </w:r>
      <w:r w:rsidRPr="00C72A4B">
        <w:rPr>
          <w:color w:val="000000" w:themeColor="text1"/>
          <w:spacing w:val="6"/>
        </w:rPr>
        <w:t>µg</w:t>
      </w:r>
      <w:r w:rsidRPr="00C72A4B">
        <w:rPr>
          <w:rFonts w:ascii="宋体" w:hAnsi="宋体"/>
          <w:color w:val="000000" w:themeColor="text1"/>
          <w:spacing w:val="6"/>
        </w:rPr>
        <w:t>/</w:t>
      </w:r>
      <w:r w:rsidRPr="00C72A4B">
        <w:rPr>
          <w:color w:val="000000" w:themeColor="text1"/>
          <w:spacing w:val="6"/>
        </w:rPr>
        <w:t>mL</w:t>
      </w:r>
      <w:r w:rsidRPr="00C72A4B">
        <w:rPr>
          <w:rFonts w:ascii="宋体" w:hAnsi="宋体" w:cs="宋体" w:hint="eastAsia"/>
          <w:color w:val="000000" w:themeColor="text1"/>
          <w:spacing w:val="6"/>
        </w:rPr>
        <w:t>）；</w:t>
      </w:r>
    </w:p>
    <w:p w:rsidR="006C4760" w:rsidRPr="00C72A4B" w:rsidRDefault="006C4760" w:rsidP="006C4760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i/>
          <w:color w:val="000000" w:themeColor="text1"/>
          <w:spacing w:val="6"/>
        </w:rPr>
        <w:t>ρ</w:t>
      </w:r>
      <w:r w:rsidRPr="00C72A4B">
        <w:rPr>
          <w:color w:val="000000" w:themeColor="text1"/>
          <w:spacing w:val="6"/>
          <w:vertAlign w:val="subscript"/>
        </w:rPr>
        <w:t>0</w:t>
      </w:r>
      <w:r w:rsidRPr="00C72A4B">
        <w:rPr>
          <w:rFonts w:ascii="宋体" w:hAnsi="宋体" w:cs="宋体" w:hint="eastAsia"/>
          <w:color w:val="000000" w:themeColor="text1"/>
          <w:spacing w:val="6"/>
        </w:rPr>
        <w:t>——</w:t>
      </w:r>
      <w:r w:rsidR="00E15DC1" w:rsidRPr="00C72A4B">
        <w:rPr>
          <w:rFonts w:hint="eastAsia"/>
          <w:color w:val="000000" w:themeColor="text1"/>
          <w:spacing w:val="6"/>
        </w:rPr>
        <w:t>自工作曲线上求得</w:t>
      </w:r>
      <w:r w:rsidR="00E15DC1" w:rsidRPr="00C72A4B">
        <w:rPr>
          <w:rFonts w:hAnsi="宋体" w:hint="eastAsia"/>
          <w:color w:val="000000" w:themeColor="text1"/>
          <w:szCs w:val="21"/>
        </w:rPr>
        <w:t>空白溶液中铅质量浓度，</w:t>
      </w:r>
      <w:r w:rsidRPr="00C72A4B">
        <w:rPr>
          <w:rFonts w:ascii="宋体" w:hAnsi="宋体" w:cs="宋体" w:hint="eastAsia"/>
          <w:color w:val="000000" w:themeColor="text1"/>
          <w:spacing w:val="6"/>
          <w:szCs w:val="20"/>
        </w:rPr>
        <w:t>单位为微克每毫升</w:t>
      </w:r>
      <w:r w:rsidRPr="00C72A4B">
        <w:rPr>
          <w:rFonts w:ascii="宋体" w:hAnsi="宋体" w:cs="宋体" w:hint="eastAsia"/>
          <w:color w:val="000000" w:themeColor="text1"/>
          <w:spacing w:val="6"/>
        </w:rPr>
        <w:t>（</w:t>
      </w:r>
      <w:r w:rsidRPr="00C72A4B">
        <w:rPr>
          <w:color w:val="000000" w:themeColor="text1"/>
          <w:spacing w:val="6"/>
        </w:rPr>
        <w:t>µg</w:t>
      </w:r>
      <w:r w:rsidRPr="00C72A4B">
        <w:rPr>
          <w:rFonts w:ascii="宋体" w:hAnsi="宋体"/>
          <w:color w:val="000000" w:themeColor="text1"/>
          <w:spacing w:val="6"/>
        </w:rPr>
        <w:t>/</w:t>
      </w:r>
      <w:r w:rsidRPr="00C72A4B">
        <w:rPr>
          <w:color w:val="000000" w:themeColor="text1"/>
          <w:spacing w:val="6"/>
        </w:rPr>
        <w:t>mL</w:t>
      </w:r>
      <w:r w:rsidRPr="00C72A4B">
        <w:rPr>
          <w:rFonts w:ascii="宋体" w:hAnsi="宋体" w:cs="宋体" w:hint="eastAsia"/>
          <w:color w:val="000000" w:themeColor="text1"/>
          <w:spacing w:val="6"/>
        </w:rPr>
        <w:t>）；</w:t>
      </w:r>
    </w:p>
    <w:p w:rsidR="00E15DC1" w:rsidRPr="00C72A4B" w:rsidRDefault="00E15DC1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i/>
          <w:color w:val="000000" w:themeColor="text1"/>
          <w:szCs w:val="21"/>
        </w:rPr>
        <w:t>V</w:t>
      </w:r>
      <w:r w:rsidRPr="00C72A4B">
        <w:rPr>
          <w:color w:val="000000" w:themeColor="text1"/>
          <w:szCs w:val="21"/>
        </w:rPr>
        <w:t>——</w:t>
      </w:r>
      <w:r w:rsidR="000C44ED" w:rsidRPr="00C72A4B">
        <w:rPr>
          <w:rFonts w:hint="eastAsia"/>
          <w:color w:val="000000" w:themeColor="text1"/>
          <w:szCs w:val="21"/>
        </w:rPr>
        <w:t>试</w:t>
      </w:r>
      <w:r w:rsidRPr="00C72A4B">
        <w:rPr>
          <w:rFonts w:hint="eastAsia"/>
          <w:color w:val="000000" w:themeColor="text1"/>
          <w:szCs w:val="21"/>
        </w:rPr>
        <w:t>液的</w:t>
      </w:r>
      <w:r w:rsidR="000C44ED" w:rsidRPr="00C72A4B">
        <w:rPr>
          <w:rFonts w:hint="eastAsia"/>
          <w:color w:val="000000" w:themeColor="text1"/>
          <w:szCs w:val="21"/>
        </w:rPr>
        <w:t>总</w:t>
      </w:r>
      <w:r w:rsidRPr="00C72A4B">
        <w:rPr>
          <w:rFonts w:hAnsi="宋体" w:hint="eastAsia"/>
          <w:color w:val="000000" w:themeColor="text1"/>
          <w:szCs w:val="21"/>
        </w:rPr>
        <w:t>体积，单位为毫升</w:t>
      </w:r>
      <w:r w:rsidR="006C4760"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（</w:t>
      </w:r>
      <w:r w:rsidRPr="00C72A4B">
        <w:rPr>
          <w:rFonts w:ascii="Times New Roman" w:hAnsi="Times New Roman"/>
          <w:color w:val="000000" w:themeColor="text1"/>
          <w:spacing w:val="6"/>
          <w:szCs w:val="20"/>
        </w:rPr>
        <w:t>mL</w:t>
      </w:r>
      <w:r w:rsidR="006C4760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）</w:t>
      </w:r>
      <w:r w:rsidR="006C4760"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；</w:t>
      </w:r>
    </w:p>
    <w:p w:rsidR="00E15DC1" w:rsidRPr="00C72A4B" w:rsidRDefault="00112E28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i/>
          <w:color w:val="000000" w:themeColor="text1"/>
          <w:szCs w:val="21"/>
        </w:rPr>
        <w:fldChar w:fldCharType="begin"/>
      </w:r>
      <w:r w:rsidR="00E15DC1" w:rsidRPr="00C72A4B">
        <w:rPr>
          <w:i/>
          <w:color w:val="000000" w:themeColor="text1"/>
          <w:szCs w:val="21"/>
        </w:rPr>
        <w:instrText xml:space="preserve"> QUOTE </w:instrText>
      </w:r>
      <w:r w:rsidR="00394D16" w:rsidRPr="00112E28">
        <w:rPr>
          <w:i/>
          <w:color w:val="000000" w:themeColor="text1"/>
          <w:szCs w:val="21"/>
        </w:rPr>
        <w:pict>
          <v:shape id="_x0000_i1030" type="#_x0000_t75" style="width:13.6pt;height:13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2194&quot;/&gt;&lt;wsp:rsid wsp:val=&quot;00012102&quot;/&gt;&lt;wsp:rsid wsp:val=&quot;00023A19&quot;/&gt;&lt;wsp:rsid wsp:val=&quot;00023E68&quot;/&gt;&lt;wsp:rsid wsp:val=&quot;00026800&quot;/&gt;&lt;wsp:rsid wsp:val=&quot;00045D42&quot;/&gt;&lt;wsp:rsid wsp:val=&quot;000474F5&quot;/&gt;&lt;wsp:rsid wsp:val=&quot;0005175F&quot;/&gt;&lt;wsp:rsid wsp:val=&quot;000520AF&quot;/&gt;&lt;wsp:rsid wsp:val=&quot;00053063&quot;/&gt;&lt;wsp:rsid wsp:val=&quot;000624ED&quot;/&gt;&lt;wsp:rsid wsp:val=&quot;00066619&quot;/&gt;&lt;wsp:rsid wsp:val=&quot;000672DB&quot;/&gt;&lt;wsp:rsid wsp:val=&quot;00071963&quot;/&gt;&lt;wsp:rsid wsp:val=&quot;00073B89&quot;/&gt;&lt;wsp:rsid wsp:val=&quot;00074FB0&quot;/&gt;&lt;wsp:rsid wsp:val=&quot;0007530D&quot;/&gt;&lt;wsp:rsid wsp:val=&quot;00077077&quot;/&gt;&lt;wsp:rsid wsp:val=&quot;00077584&quot;/&gt;&lt;wsp:rsid wsp:val=&quot;000810F9&quot;/&gt;&lt;wsp:rsid wsp:val=&quot;000820A9&quot;/&gt;&lt;wsp:rsid wsp:val=&quot;000951B3&quot;/&gt;&lt;wsp:rsid wsp:val=&quot;000954BA&quot;/&gt;&lt;wsp:rsid wsp:val=&quot;000A08E3&quot;/&gt;&lt;wsp:rsid wsp:val=&quot;000A37B9&quot;/&gt;&lt;wsp:rsid wsp:val=&quot;000A52BA&quot;/&gt;&lt;wsp:rsid wsp:val=&quot;000B0C8F&quot;/&gt;&lt;wsp:rsid wsp:val=&quot;000B3393&quot;/&gt;&lt;wsp:rsid wsp:val=&quot;000B6DC7&quot;/&gt;&lt;wsp:rsid wsp:val=&quot;000B7936&quot;/&gt;&lt;wsp:rsid wsp:val=&quot;000C07AD&quot;/&gt;&lt;wsp:rsid wsp:val=&quot;000C2682&quot;/&gt;&lt;wsp:rsid wsp:val=&quot;000C281F&quot;/&gt;&lt;wsp:rsid wsp:val=&quot;000D2E37&quot;/&gt;&lt;wsp:rsid wsp:val=&quot;000E1F46&quot;/&gt;&lt;wsp:rsid wsp:val=&quot;000E33A2&quot;/&gt;&lt;wsp:rsid wsp:val=&quot;0010164F&quot;/&gt;&lt;wsp:rsid wsp:val=&quot;00101C35&quot;/&gt;&lt;wsp:rsid wsp:val=&quot;00110DBC&quot;/&gt;&lt;wsp:rsid wsp:val=&quot;00111024&quot;/&gt;&lt;wsp:rsid wsp:val=&quot;00111F37&quot;/&gt;&lt;wsp:rsid wsp:val=&quot;00112897&quot;/&gt;&lt;wsp:rsid wsp:val=&quot;001265E1&quot;/&gt;&lt;wsp:rsid wsp:val=&quot;00134117&quot;/&gt;&lt;wsp:rsid wsp:val=&quot;00144912&quot;/&gt;&lt;wsp:rsid wsp:val=&quot;00146B73&quot;/&gt;&lt;wsp:rsid wsp:val=&quot;00151B72&quot;/&gt;&lt;wsp:rsid wsp:val=&quot;00154446&quot;/&gt;&lt;wsp:rsid wsp:val=&quot;001558E3&quot;/&gt;&lt;wsp:rsid wsp:val=&quot;00162978&quot;/&gt;&lt;wsp:rsid wsp:val=&quot;00166520&quot;/&gt;&lt;wsp:rsid wsp:val=&quot;001713C1&quot;/&gt;&lt;wsp:rsid wsp:val=&quot;00172A27&quot;/&gt;&lt;wsp:rsid wsp:val=&quot;00172CF7&quot;/&gt;&lt;wsp:rsid wsp:val=&quot;001811F0&quot;/&gt;&lt;wsp:rsid wsp:val=&quot;001866E0&quot;/&gt;&lt;wsp:rsid wsp:val=&quot;00186BBB&quot;/&gt;&lt;wsp:rsid wsp:val=&quot;00191AF7&quot;/&gt;&lt;wsp:rsid wsp:val=&quot;00194B2F&quot;/&gt;&lt;wsp:rsid wsp:val=&quot;001A077C&quot;/&gt;&lt;wsp:rsid wsp:val=&quot;001A1EE5&quot;/&gt;&lt;wsp:rsid wsp:val=&quot;001B6B44&quot;/&gt;&lt;wsp:rsid wsp:val=&quot;001C1EBC&quot;/&gt;&lt;wsp:rsid wsp:val=&quot;001C301C&quot;/&gt;&lt;wsp:rsid wsp:val=&quot;001C3809&quot;/&gt;&lt;wsp:rsid wsp:val=&quot;001D09E3&quot;/&gt;&lt;wsp:rsid wsp:val=&quot;001D0C76&quot;/&gt;&lt;wsp:rsid wsp:val=&quot;001D7BD4&quot;/&gt;&lt;wsp:rsid wsp:val=&quot;001E16A0&quot;/&gt;&lt;wsp:rsid wsp:val=&quot;001F170F&quot;/&gt;&lt;wsp:rsid wsp:val=&quot;001F3466&quot;/&gt;&lt;wsp:rsid wsp:val=&quot;00201C30&quot;/&gt;&lt;wsp:rsid wsp:val=&quot;002049B8&quot;/&gt;&lt;wsp:rsid wsp:val=&quot;00205D53&quot;/&gt;&lt;wsp:rsid wsp:val=&quot;00207613&quot;/&gt;&lt;wsp:rsid wsp:val=&quot;00212A5D&quot;/&gt;&lt;wsp:rsid wsp:val=&quot;0021391A&quot;/&gt;&lt;wsp:rsid wsp:val=&quot;00215FD9&quot;/&gt;&lt;wsp:rsid wsp:val=&quot;002166C1&quot;/&gt;&lt;wsp:rsid wsp:val=&quot;00221454&quot;/&gt;&lt;wsp:rsid wsp:val=&quot;00222929&quot;/&gt;&lt;wsp:rsid wsp:val=&quot;0022446D&quot;/&gt;&lt;wsp:rsid wsp:val=&quot;002248FB&quot;/&gt;&lt;wsp:rsid wsp:val=&quot;002253CA&quot;/&gt;&lt;wsp:rsid wsp:val=&quot;002337C3&quot;/&gt;&lt;wsp:rsid wsp:val=&quot;0023566C&quot;/&gt;&lt;wsp:rsid wsp:val=&quot;00237F07&quot;/&gt;&lt;wsp:rsid wsp:val=&quot;00243018&quot;/&gt;&lt;wsp:rsid wsp:val=&quot;002500F9&quot;/&gt;&lt;wsp:rsid wsp:val=&quot;00252912&quot;/&gt;&lt;wsp:rsid wsp:val=&quot;00254D6F&quot;/&gt;&lt;wsp:rsid wsp:val=&quot;002562E8&quot;/&gt;&lt;wsp:rsid wsp:val=&quot;00256E7E&quot;/&gt;&lt;wsp:rsid wsp:val=&quot;00260ED6&quot;/&gt;&lt;wsp:rsid wsp:val=&quot;00265249&quot;/&gt;&lt;wsp:rsid wsp:val=&quot;00266972&quot;/&gt;&lt;wsp:rsid wsp:val=&quot;00274BB9&quot;/&gt;&lt;wsp:rsid wsp:val=&quot;00276BF8&quot;/&gt;&lt;wsp:rsid wsp:val=&quot;002803FC&quot;/&gt;&lt;wsp:rsid wsp:val=&quot;0028377F&quot;/&gt;&lt;wsp:rsid wsp:val=&quot;00292CA5&quot;/&gt;&lt;wsp:rsid wsp:val=&quot;002B316C&quot;/&gt;&lt;wsp:rsid wsp:val=&quot;002C2B82&quot;/&gt;&lt;wsp:rsid wsp:val=&quot;002D2A55&quot;/&gt;&lt;wsp:rsid wsp:val=&quot;002D3D03&quot;/&gt;&lt;wsp:rsid wsp:val=&quot;002D5DFA&quot;/&gt;&lt;wsp:rsid wsp:val=&quot;002E70D9&quot;/&gt;&lt;wsp:rsid wsp:val=&quot;002F0336&quot;/&gt;&lt;wsp:rsid wsp:val=&quot;002F5936&quot;/&gt;&lt;wsp:rsid wsp:val=&quot;00303096&quot;/&gt;&lt;wsp:rsid wsp:val=&quot;00312869&quot;/&gt;&lt;wsp:rsid wsp:val=&quot;00324E02&quot;/&gt;&lt;wsp:rsid wsp:val=&quot;003333CF&quot;/&gt;&lt;wsp:rsid wsp:val=&quot;00345233&quot;/&gt;&lt;wsp:rsid wsp:val=&quot;00347388&quot;/&gt;&lt;wsp:rsid wsp:val=&quot;0035454A&quot;/&gt;&lt;wsp:rsid wsp:val=&quot;00357772&quot;/&gt;&lt;wsp:rsid wsp:val=&quot;00365F7B&quot;/&gt;&lt;wsp:rsid wsp:val=&quot;00367494&quot;/&gt;&lt;wsp:rsid wsp:val=&quot;00367DE8&quot;/&gt;&lt;wsp:rsid wsp:val=&quot;00370293&quot;/&gt;&lt;wsp:rsid wsp:val=&quot;00371744&quot;/&gt;&lt;wsp:rsid wsp:val=&quot;0037491E&quot;/&gt;&lt;wsp:rsid wsp:val=&quot;00382328&quot;/&gt;&lt;wsp:rsid wsp:val=&quot;003841A5&quot;/&gt;&lt;wsp:rsid wsp:val=&quot;00393F6A&quot;/&gt;&lt;wsp:rsid wsp:val=&quot;00395B4C&quot;/&gt;&lt;wsp:rsid wsp:val=&quot;003A542E&quot;/&gt;&lt;wsp:rsid wsp:val=&quot;003B0C25&quot;/&gt;&lt;wsp:rsid wsp:val=&quot;003B1776&quot;/&gt;&lt;wsp:rsid wsp:val=&quot;003B1E63&quot;/&gt;&lt;wsp:rsid wsp:val=&quot;003B6BCF&quot;/&gt;&lt;wsp:rsid wsp:val=&quot;003B7709&quot;/&gt;&lt;wsp:rsid wsp:val=&quot;003C0749&quot;/&gt;&lt;wsp:rsid wsp:val=&quot;003C28D6&quot;/&gt;&lt;wsp:rsid wsp:val=&quot;003D2141&quot;/&gt;&lt;wsp:rsid wsp:val=&quot;003E5065&quot;/&gt;&lt;wsp:rsid wsp:val=&quot;003E636C&quot;/&gt;&lt;wsp:rsid wsp:val=&quot;003E7963&quot;/&gt;&lt;wsp:rsid wsp:val=&quot;003E7A3E&quot;/&gt;&lt;wsp:rsid wsp:val=&quot;003F1F7C&quot;/&gt;&lt;wsp:rsid wsp:val=&quot;003F2C53&quot;/&gt;&lt;wsp:rsid wsp:val=&quot;003F7647&quot;/&gt;&lt;wsp:rsid wsp:val=&quot;004054BD&quot;/&gt;&lt;wsp:rsid wsp:val=&quot;00410F50&quot;/&gt;&lt;wsp:rsid wsp:val=&quot;0041137D&quot;/&gt;&lt;wsp:rsid wsp:val=&quot;00426D14&quot;/&gt;&lt;wsp:rsid wsp:val=&quot;00432C46&quot;/&gt;&lt;wsp:rsid wsp:val=&quot;0043530E&quot;/&gt;&lt;wsp:rsid wsp:val=&quot;004353E4&quot;/&gt;&lt;wsp:rsid wsp:val=&quot;004370F4&quot;/&gt;&lt;wsp:rsid wsp:val=&quot;00437A1A&quot;/&gt;&lt;wsp:rsid wsp:val=&quot;004418B6&quot;/&gt;&lt;wsp:rsid wsp:val=&quot;0044354C&quot;/&gt;&lt;wsp:rsid wsp:val=&quot;00443CC7&quot;/&gt;&lt;wsp:rsid wsp:val=&quot;00451C29&quot;/&gt;&lt;wsp:rsid wsp:val=&quot;004545CF&quot;/&gt;&lt;wsp:rsid wsp:val=&quot;004605C1&quot;/&gt;&lt;wsp:rsid wsp:val=&quot;00461BE3&quot;/&gt;&lt;wsp:rsid wsp:val=&quot;00472EA1&quot;/&gt;&lt;wsp:rsid wsp:val=&quot;00480ED2&quot;/&gt;&lt;wsp:rsid wsp:val=&quot;0048563E&quot;/&gt;&lt;wsp:rsid wsp:val=&quot;00486C93&quot;/&gt;&lt;wsp:rsid wsp:val=&quot;0049046A&quot;/&gt;&lt;wsp:rsid wsp:val=&quot;00490F90&quot;/&gt;&lt;wsp:rsid wsp:val=&quot;00493008&quot;/&gt;&lt;wsp:rsid wsp:val=&quot;00495619&quot;/&gt;&lt;wsp:rsid wsp:val=&quot;004A2DE4&quot;/&gt;&lt;wsp:rsid wsp:val=&quot;004A4AD5&quot;/&gt;&lt;wsp:rsid wsp:val=&quot;004B74ED&quot;/&gt;&lt;wsp:rsid wsp:val=&quot;004B7774&quot;/&gt;&lt;wsp:rsid wsp:val=&quot;004C0EC9&quot;/&gt;&lt;wsp:rsid wsp:val=&quot;004C2EB4&quot;/&gt;&lt;wsp:rsid wsp:val=&quot;004C6E5C&quot;/&gt;&lt;wsp:rsid wsp:val=&quot;004D00A9&quot;/&gt;&lt;wsp:rsid wsp:val=&quot;004D4C09&quot;/&gt;&lt;wsp:rsid wsp:val=&quot;004D7F1A&quot;/&gt;&lt;wsp:rsid wsp:val=&quot;004E2D8B&quot;/&gt;&lt;wsp:rsid wsp:val=&quot;004F0BCB&quot;/&gt;&lt;wsp:rsid wsp:val=&quot;004F3AA4&quot;/&gt;&lt;wsp:rsid wsp:val=&quot;004F3FA4&quot;/&gt;&lt;wsp:rsid wsp:val=&quot;005019FA&quot;/&gt;&lt;wsp:rsid wsp:val=&quot;0050208F&quot;/&gt;&lt;wsp:rsid wsp:val=&quot;005036D6&quot;/&gt;&lt;wsp:rsid wsp:val=&quot;0050373F&quot;/&gt;&lt;wsp:rsid wsp:val=&quot;00510A4B&quot;/&gt;&lt;wsp:rsid wsp:val=&quot;0051122F&quot;/&gt;&lt;wsp:rsid wsp:val=&quot;0051352E&quot;/&gt;&lt;wsp:rsid wsp:val=&quot;0053053F&quot;/&gt;&lt;wsp:rsid wsp:val=&quot;005349EA&quot;/&gt;&lt;wsp:rsid wsp:val=&quot;0054158D&quot;/&gt;&lt;wsp:rsid wsp:val=&quot;00541CB0&quot;/&gt;&lt;wsp:rsid wsp:val=&quot;00541E8B&quot;/&gt;&lt;wsp:rsid wsp:val=&quot;00544FDC&quot;/&gt;&lt;wsp:rsid wsp:val=&quot;0054763A&quot;/&gt;&lt;wsp:rsid wsp:val=&quot;0055015B&quot;/&gt;&lt;wsp:rsid wsp:val=&quot;00557EFC&quot;/&gt;&lt;wsp:rsid wsp:val=&quot;00565985&quot;/&gt;&lt;wsp:rsid wsp:val=&quot;00576C91&quot;/&gt;&lt;wsp:rsid wsp:val=&quot;0058112B&quot;/&gt;&lt;wsp:rsid wsp:val=&quot;00582CCB&quot;/&gt;&lt;wsp:rsid wsp:val=&quot;00591711&quot;/&gt;&lt;wsp:rsid wsp:val=&quot;0059643C&quot;/&gt;&lt;wsp:rsid wsp:val=&quot;005A29B5&quot;/&gt;&lt;wsp:rsid wsp:val=&quot;005A43AB&quot;/&gt;&lt;wsp:rsid wsp:val=&quot;005C06BA&quot;/&gt;&lt;wsp:rsid wsp:val=&quot;005C6EA2&quot;/&gt;&lt;wsp:rsid wsp:val=&quot;005D2DFB&quot;/&gt;&lt;wsp:rsid wsp:val=&quot;005D3668&quot;/&gt;&lt;wsp:rsid wsp:val=&quot;005E2579&quot;/&gt;&lt;wsp:rsid wsp:val=&quot;005E4001&quot;/&gt;&lt;wsp:rsid wsp:val=&quot;005E4A7B&quot;/&gt;&lt;wsp:rsid wsp:val=&quot;005F3722&quot;/&gt;&lt;wsp:rsid wsp:val=&quot;005F469B&quot;/&gt;&lt;wsp:rsid wsp:val=&quot;0060307C&quot;/&gt;&lt;wsp:rsid wsp:val=&quot;006121F0&quot;/&gt;&lt;wsp:rsid wsp:val=&quot;006134CD&quot;/&gt;&lt;wsp:rsid wsp:val=&quot;0061540C&quot;/&gt;&lt;wsp:rsid wsp:val=&quot;00616975&quot;/&gt;&lt;wsp:rsid wsp:val=&quot;00620F1A&quot;/&gt;&lt;wsp:rsid wsp:val=&quot;006241B2&quot;/&gt;&lt;wsp:rsid wsp:val=&quot;006258E9&quot;/&gt;&lt;wsp:rsid wsp:val=&quot;00626974&quot;/&gt;&lt;wsp:rsid wsp:val=&quot;00626991&quot;/&gt;&lt;wsp:rsid wsp:val=&quot;0063339D&quot;/&gt;&lt;wsp:rsid wsp:val=&quot;00634223&quot;/&gt;&lt;wsp:rsid wsp:val=&quot;006365ED&quot;/&gt;&lt;wsp:rsid wsp:val=&quot;00637534&quot;/&gt;&lt;wsp:rsid wsp:val=&quot;006465A7&quot;/&gt;&lt;wsp:rsid wsp:val=&quot;006472D1&quot;/&gt;&lt;wsp:rsid wsp:val=&quot;00663238&quot;/&gt;&lt;wsp:rsid wsp:val=&quot;00664A4C&quot;/&gt;&lt;wsp:rsid wsp:val=&quot;00667C69&quot;/&gt;&lt;wsp:rsid wsp:val=&quot;006705E9&quot;/&gt;&lt;wsp:rsid wsp:val=&quot;00670F8F&quot;/&gt;&lt;wsp:rsid wsp:val=&quot;00673879&quot;/&gt;&lt;wsp:rsid wsp:val=&quot;00681BF6&quot;/&gt;&lt;wsp:rsid wsp:val=&quot;00682517&quot;/&gt;&lt;wsp:rsid wsp:val=&quot;006A532D&quot;/&gt;&lt;wsp:rsid wsp:val=&quot;006B13AD&quot;/&gt;&lt;wsp:rsid wsp:val=&quot;006B2A22&quot;/&gt;&lt;wsp:rsid wsp:val=&quot;006B44B6&quot;/&gt;&lt;wsp:rsid wsp:val=&quot;006B45FC&quot;/&gt;&lt;wsp:rsid wsp:val=&quot;006C07B0&quot;/&gt;&lt;wsp:rsid wsp:val=&quot;006C1E4C&quot;/&gt;&lt;wsp:rsid wsp:val=&quot;006C38EF&quot;/&gt;&lt;wsp:rsid wsp:val=&quot;006C60E7&quot;/&gt;&lt;wsp:rsid wsp:val=&quot;006C6CA2&quot;/&gt;&lt;wsp:rsid wsp:val=&quot;006D03CF&quot;/&gt;&lt;wsp:rsid wsp:val=&quot;006D1E2E&quot;/&gt;&lt;wsp:rsid wsp:val=&quot;006D4139&quot;/&gt;&lt;wsp:rsid wsp:val=&quot;006D5554&quot;/&gt;&lt;wsp:rsid wsp:val=&quot;006D5E09&quot;/&gt;&lt;wsp:rsid wsp:val=&quot;006E039A&quot;/&gt;&lt;wsp:rsid wsp:val=&quot;006E15CF&quot;/&gt;&lt;wsp:rsid wsp:val=&quot;006E2C50&quot;/&gt;&lt;wsp:rsid wsp:val=&quot;006E312C&quot;/&gt;&lt;wsp:rsid wsp:val=&quot;006E4013&quot;/&gt;&lt;wsp:rsid wsp:val=&quot;006E684C&quot;/&gt;&lt;wsp:rsid wsp:val=&quot;006F345F&quot;/&gt;&lt;wsp:rsid wsp:val=&quot;00700DAF&quot;/&gt;&lt;wsp:rsid wsp:val=&quot;007043E0&quot;/&gt;&lt;wsp:rsid wsp:val=&quot;00714693&quot;/&gt;&lt;wsp:rsid wsp:val=&quot;00716E1D&quot;/&gt;&lt;wsp:rsid wsp:val=&quot;00720F4E&quot;/&gt;&lt;wsp:rsid wsp:val=&quot;00724955&quot;/&gt;&lt;wsp:rsid wsp:val=&quot;00726527&quot;/&gt;&lt;wsp:rsid wsp:val=&quot;00730A96&quot;/&gt;&lt;wsp:rsid wsp:val=&quot;00730EEB&quot;/&gt;&lt;wsp:rsid wsp:val=&quot;0073135F&quot;/&gt;&lt;wsp:rsid wsp:val=&quot;00734BA3&quot;/&gt;&lt;wsp:rsid wsp:val=&quot;00743527&quot;/&gt;&lt;wsp:rsid wsp:val=&quot;00747EF8&quot;/&gt;&lt;wsp:rsid wsp:val=&quot;00752947&quot;/&gt;&lt;wsp:rsid wsp:val=&quot;00753CFF&quot;/&gt;&lt;wsp:rsid wsp:val=&quot;00754FB2&quot;/&gt;&lt;wsp:rsid wsp:val=&quot;00762A6E&quot;/&gt;&lt;wsp:rsid wsp:val=&quot;007905CB&quot;/&gt;&lt;wsp:rsid wsp:val=&quot;0079134E&quot;/&gt;&lt;wsp:rsid wsp:val=&quot;007917A6&quot;/&gt;&lt;wsp:rsid wsp:val=&quot;00797CE2&quot;/&gt;&lt;wsp:rsid wsp:val=&quot;007A6132&quot;/&gt;&lt;wsp:rsid wsp:val=&quot;007B00BE&quot;/&gt;&lt;wsp:rsid wsp:val=&quot;007B48B5&quot;/&gt;&lt;wsp:rsid wsp:val=&quot;007B7ACD&quot;/&gt;&lt;wsp:rsid wsp:val=&quot;007C4B65&quot;/&gt;&lt;wsp:rsid wsp:val=&quot;007C50C1&quot;/&gt;&lt;wsp:rsid wsp:val=&quot;007D6CD7&quot;/&gt;&lt;wsp:rsid wsp:val=&quot;007D762D&quot;/&gt;&lt;wsp:rsid wsp:val=&quot;007D7A90&quot;/&gt;&lt;wsp:rsid wsp:val=&quot;007F461D&quot;/&gt;&lt;wsp:rsid wsp:val=&quot;007F59C0&quot;/&gt;&lt;wsp:rsid wsp:val=&quot;007F669E&quot;/&gt;&lt;wsp:rsid wsp:val=&quot;00801469&quot;/&gt;&lt;wsp:rsid wsp:val=&quot;00801FA2&quot;/&gt;&lt;wsp:rsid wsp:val=&quot;008047C1&quot;/&gt;&lt;wsp:rsid wsp:val=&quot;00813B21&quot;/&gt;&lt;wsp:rsid wsp:val=&quot;00820CC0&quot;/&gt;&lt;wsp:rsid wsp:val=&quot;008325AA&quot;/&gt;&lt;wsp:rsid wsp:val=&quot;008347EA&quot;/&gt;&lt;wsp:rsid wsp:val=&quot;008411D7&quot;/&gt;&lt;wsp:rsid wsp:val=&quot;00844C2B&quot;/&gt;&lt;wsp:rsid wsp:val=&quot;008529D7&quot;/&gt;&lt;wsp:rsid wsp:val=&quot;00852B8E&quot;/&gt;&lt;wsp:rsid wsp:val=&quot;0086064A&quot;/&gt;&lt;wsp:rsid wsp:val=&quot;00862B44&quot;/&gt;&lt;wsp:rsid wsp:val=&quot;00872C9C&quot;/&gt;&lt;wsp:rsid wsp:val=&quot;00873308&quot;/&gt;&lt;wsp:rsid wsp:val=&quot;008816C9&quot;/&gt;&lt;wsp:rsid wsp:val=&quot;00881735&quot;/&gt;&lt;wsp:rsid wsp:val=&quot;00893A1A&quot;/&gt;&lt;wsp:rsid wsp:val=&quot;00893DED&quot;/&gt;&lt;wsp:rsid wsp:val=&quot;008A01AE&quot;/&gt;&lt;wsp:rsid wsp:val=&quot;008A0292&quot;/&gt;&lt;wsp:rsid wsp:val=&quot;008A1D88&quot;/&gt;&lt;wsp:rsid wsp:val=&quot;008A3116&quot;/&gt;&lt;wsp:rsid wsp:val=&quot;008A64B8&quot;/&gt;&lt;wsp:rsid wsp:val=&quot;008B3B83&quot;/&gt;&lt;wsp:rsid wsp:val=&quot;008B5119&quot;/&gt;&lt;wsp:rsid wsp:val=&quot;008C3D44&quot;/&gt;&lt;wsp:rsid wsp:val=&quot;008C760C&quot;/&gt;&lt;wsp:rsid wsp:val=&quot;008E10FC&quot;/&gt;&lt;wsp:rsid wsp:val=&quot;008E1FD8&quot;/&gt;&lt;wsp:rsid wsp:val=&quot;008E3186&quot;/&gt;&lt;wsp:rsid wsp:val=&quot;008E7D7D&quot;/&gt;&lt;wsp:rsid wsp:val=&quot;008F2E0E&quot;/&gt;&lt;wsp:rsid wsp:val=&quot;008F3564&quot;/&gt;&lt;wsp:rsid wsp:val=&quot;00900328&quot;/&gt;&lt;wsp:rsid wsp:val=&quot;009030CF&quot;/&gt;&lt;wsp:rsid wsp:val=&quot;00903137&quot;/&gt;&lt;wsp:rsid wsp:val=&quot;00920097&quot;/&gt;&lt;wsp:rsid wsp:val=&quot;0092672B&quot;/&gt;&lt;wsp:rsid wsp:val=&quot;00926D2E&quot;/&gt;&lt;wsp:rsid wsp:val=&quot;00930DE1&quot;/&gt;&lt;wsp:rsid wsp:val=&quot;009343B2&quot;/&gt;&lt;wsp:rsid wsp:val=&quot;009417CB&quot;/&gt;&lt;wsp:rsid wsp:val=&quot;00950C54&quot;/&gt;&lt;wsp:rsid wsp:val=&quot;00953BCD&quot;/&gt;&lt;wsp:rsid wsp:val=&quot;00954F82&quot;/&gt;&lt;wsp:rsid wsp:val=&quot;009552E0&quot;/&gt;&lt;wsp:rsid wsp:val=&quot;0095669E&quot;/&gt;&lt;wsp:rsid wsp:val=&quot;009568C0&quot;/&gt;&lt;wsp:rsid wsp:val=&quot;00956DD6&quot;/&gt;&lt;wsp:rsid wsp:val=&quot;0096367C&quot;/&gt;&lt;wsp:rsid wsp:val=&quot;009716F5&quot;/&gt;&lt;wsp:rsid wsp:val=&quot;00971F18&quot;/&gt;&lt;wsp:rsid wsp:val=&quot;00972737&quot;/&gt;&lt;wsp:rsid wsp:val=&quot;00975327&quot;/&gt;&lt;wsp:rsid wsp:val=&quot;009860AD&quot;/&gt;&lt;wsp:rsid wsp:val=&quot;009865A3&quot;/&gt;&lt;wsp:rsid wsp:val=&quot;009874C0&quot;/&gt;&lt;wsp:rsid wsp:val=&quot;00994078&quot;/&gt;&lt;wsp:rsid wsp:val=&quot;009A4BED&quot;/&gt;&lt;wsp:rsid wsp:val=&quot;009B572F&quot;/&gt;&lt;wsp:rsid wsp:val=&quot;009B76F2&quot;/&gt;&lt;wsp:rsid wsp:val=&quot;009C01CC&quot;/&gt;&lt;wsp:rsid wsp:val=&quot;009C0E3E&quot;/&gt;&lt;wsp:rsid wsp:val=&quot;009C3382&quot;/&gt;&lt;wsp:rsid wsp:val=&quot;009C76CA&quot;/&gt;&lt;wsp:rsid wsp:val=&quot;009D0B0C&quot;/&gt;&lt;wsp:rsid wsp:val=&quot;009D7C0C&quot;/&gt;&lt;wsp:rsid wsp:val=&quot;009F4651&quot;/&gt;&lt;wsp:rsid wsp:val=&quot;00A0097C&quot;/&gt;&lt;wsp:rsid wsp:val=&quot;00A03B64&quot;/&gt;&lt;wsp:rsid wsp:val=&quot;00A0779F&quot;/&gt;&lt;wsp:rsid wsp:val=&quot;00A15A0C&quot;/&gt;&lt;wsp:rsid wsp:val=&quot;00A32107&quot;/&gt;&lt;wsp:rsid wsp:val=&quot;00A42B8C&quot;/&gt;&lt;wsp:rsid wsp:val=&quot;00A453E7&quot;/&gt;&lt;wsp:rsid wsp:val=&quot;00A54F53&quot;/&gt;&lt;wsp:rsid wsp:val=&quot;00A55456&quot;/&gt;&lt;wsp:rsid wsp:val=&quot;00A5698E&quot;/&gt;&lt;wsp:rsid wsp:val=&quot;00A61650&quot;/&gt;&lt;wsp:rsid wsp:val=&quot;00A617CD&quot;/&gt;&lt;wsp:rsid wsp:val=&quot;00A617DF&quot;/&gt;&lt;wsp:rsid wsp:val=&quot;00A63235&quot;/&gt;&lt;wsp:rsid wsp:val=&quot;00A70DEC&quot;/&gt;&lt;wsp:rsid wsp:val=&quot;00A735FB&quot;/&gt;&lt;wsp:rsid wsp:val=&quot;00A7694B&quot;/&gt;&lt;wsp:rsid wsp:val=&quot;00A821B3&quot;/&gt;&lt;wsp:rsid wsp:val=&quot;00A95587&quot;/&gt;&lt;wsp:rsid wsp:val=&quot;00AA175E&quot;/&gt;&lt;wsp:rsid wsp:val=&quot;00AA702C&quot;/&gt;&lt;wsp:rsid wsp:val=&quot;00AB2B32&quot;/&gt;&lt;wsp:rsid wsp:val=&quot;00AB7D25&quot;/&gt;&lt;wsp:rsid wsp:val=&quot;00AC0028&quot;/&gt;&lt;wsp:rsid wsp:val=&quot;00AC7FF1&quot;/&gt;&lt;wsp:rsid wsp:val=&quot;00AD0CA9&quot;/&gt;&lt;wsp:rsid wsp:val=&quot;00AD3BA7&quot;/&gt;&lt;wsp:rsid wsp:val=&quot;00AD4979&quot;/&gt;&lt;wsp:rsid wsp:val=&quot;00AD4AC0&quot;/&gt;&lt;wsp:rsid wsp:val=&quot;00AD7D4C&quot;/&gt;&lt;wsp:rsid wsp:val=&quot;00AE3890&quot;/&gt;&lt;wsp:rsid wsp:val=&quot;00AE52B7&quot;/&gt;&lt;wsp:rsid wsp:val=&quot;00AE66B0&quot;/&gt;&lt;wsp:rsid wsp:val=&quot;00AE7937&quot;/&gt;&lt;wsp:rsid wsp:val=&quot;00AE7A83&quot;/&gt;&lt;wsp:rsid wsp:val=&quot;00AF3D75&quot;/&gt;&lt;wsp:rsid wsp:val=&quot;00AF6A73&quot;/&gt;&lt;wsp:rsid wsp:val=&quot;00B0217E&quot;/&gt;&lt;wsp:rsid wsp:val=&quot;00B103B7&quot;/&gt;&lt;wsp:rsid wsp:val=&quot;00B113C8&quot;/&gt;&lt;wsp:rsid wsp:val=&quot;00B11932&quot;/&gt;&lt;wsp:rsid wsp:val=&quot;00B11FFA&quot;/&gt;&lt;wsp:rsid wsp:val=&quot;00B20AB8&quot;/&gt;&lt;wsp:rsid wsp:val=&quot;00B22C11&quot;/&gt;&lt;wsp:rsid wsp:val=&quot;00B23EE7&quot;/&gt;&lt;wsp:rsid wsp:val=&quot;00B244D7&quot;/&gt;&lt;wsp:rsid wsp:val=&quot;00B25EBE&quot;/&gt;&lt;wsp:rsid wsp:val=&quot;00B32C92&quot;/&gt;&lt;wsp:rsid wsp:val=&quot;00B35304&quot;/&gt;&lt;wsp:rsid wsp:val=&quot;00B36280&quot;/&gt;&lt;wsp:rsid wsp:val=&quot;00B40972&quot;/&gt;&lt;wsp:rsid wsp:val=&quot;00B40C1D&quot;/&gt;&lt;wsp:rsid wsp:val=&quot;00B4385B&quot;/&gt;&lt;wsp:rsid wsp:val=&quot;00B44394&quot;/&gt;&lt;wsp:rsid wsp:val=&quot;00B46C6F&quot;/&gt;&lt;wsp:rsid wsp:val=&quot;00B53FEA&quot;/&gt;&lt;wsp:rsid wsp:val=&quot;00B6146E&quot;/&gt;&lt;wsp:rsid wsp:val=&quot;00B70F77&quot;/&gt;&lt;wsp:rsid wsp:val=&quot;00B72026&quot;/&gt;&lt;wsp:rsid wsp:val=&quot;00B74388&quot;/&gt;&lt;wsp:rsid wsp:val=&quot;00B743D6&quot;/&gt;&lt;wsp:rsid wsp:val=&quot;00B751C1&quot;/&gt;&lt;wsp:rsid wsp:val=&quot;00B82FA3&quot;/&gt;&lt;wsp:rsid wsp:val=&quot;00B91463&quot;/&gt;&lt;wsp:rsid wsp:val=&quot;00B95E12&quot;/&gt;&lt;wsp:rsid wsp:val=&quot;00B97C18&quot;/&gt;&lt;wsp:rsid wsp:val=&quot;00BA1DBF&quot;/&gt;&lt;wsp:rsid wsp:val=&quot;00BB073C&quot;/&gt;&lt;wsp:rsid wsp:val=&quot;00BB436C&quot;/&gt;&lt;wsp:rsid wsp:val=&quot;00BC18D3&quot;/&gt;&lt;wsp:rsid wsp:val=&quot;00BC38AC&quot;/&gt;&lt;wsp:rsid wsp:val=&quot;00BC3BFF&quot;/&gt;&lt;wsp:rsid wsp:val=&quot;00BC40F0&quot;/&gt;&lt;wsp:rsid wsp:val=&quot;00BD4845&quot;/&gt;&lt;wsp:rsid wsp:val=&quot;00BD5264&quot;/&gt;&lt;wsp:rsid wsp:val=&quot;00BD52E8&quot;/&gt;&lt;wsp:rsid wsp:val=&quot;00BE06F7&quot;/&gt;&lt;wsp:rsid wsp:val=&quot;00BE3A90&quot;/&gt;&lt;wsp:rsid wsp:val=&quot;00BE5B53&quot;/&gt;&lt;wsp:rsid wsp:val=&quot;00BF1E26&quot;/&gt;&lt;wsp:rsid wsp:val=&quot;00C00CC1&quot;/&gt;&lt;wsp:rsid wsp:val=&quot;00C020DD&quot;/&gt;&lt;wsp:rsid wsp:val=&quot;00C0230A&quot;/&gt;&lt;wsp:rsid wsp:val=&quot;00C05B78&quot;/&gt;&lt;wsp:rsid wsp:val=&quot;00C062DD&quot;/&gt;&lt;wsp:rsid wsp:val=&quot;00C15C4B&quot;/&gt;&lt;wsp:rsid wsp:val=&quot;00C16C55&quot;/&gt;&lt;wsp:rsid wsp:val=&quot;00C200A8&quot;/&gt;&lt;wsp:rsid wsp:val=&quot;00C20B91&quot;/&gt;&lt;wsp:rsid wsp:val=&quot;00C210A8&quot;/&gt;&lt;wsp:rsid wsp:val=&quot;00C24144&quot;/&gt;&lt;wsp:rsid wsp:val=&quot;00C24A9B&quot;/&gt;&lt;wsp:rsid wsp:val=&quot;00C32AF5&quot;/&gt;&lt;wsp:rsid wsp:val=&quot;00C339D6&quot;/&gt;&lt;wsp:rsid wsp:val=&quot;00C36232&quot;/&gt;&lt;wsp:rsid wsp:val=&quot;00C368E1&quot;/&gt;&lt;wsp:rsid wsp:val=&quot;00C375A0&quot;/&gt;&lt;wsp:rsid wsp:val=&quot;00C421FD&quot;/&gt;&lt;wsp:rsid wsp:val=&quot;00C42A3B&quot;/&gt;&lt;wsp:rsid wsp:val=&quot;00C46391&quot;/&gt;&lt;wsp:rsid wsp:val=&quot;00C52164&quot;/&gt;&lt;wsp:rsid wsp:val=&quot;00C53E37&quot;/&gt;&lt;wsp:rsid wsp:val=&quot;00C63CCA&quot;/&gt;&lt;wsp:rsid wsp:val=&quot;00C854E1&quot;/&gt;&lt;wsp:rsid wsp:val=&quot;00C92697&quot;/&gt;&lt;wsp:rsid wsp:val=&quot;00C92FB7&quot;/&gt;&lt;wsp:rsid wsp:val=&quot;00C97AAE&quot;/&gt;&lt;wsp:rsid wsp:val=&quot;00CB301B&quot;/&gt;&lt;wsp:rsid wsp:val=&quot;00CD0A8F&quot;/&gt;&lt;wsp:rsid wsp:val=&quot;00CD4AF8&quot;/&gt;&lt;wsp:rsid wsp:val=&quot;00CE2AB2&quot;/&gt;&lt;wsp:rsid wsp:val=&quot;00CF05E7&quot;/&gt;&lt;wsp:rsid wsp:val=&quot;00D036B9&quot;/&gt;&lt;wsp:rsid wsp:val=&quot;00D05A3C&quot;/&gt;&lt;wsp:rsid wsp:val=&quot;00D07C43&quot;/&gt;&lt;wsp:rsid wsp:val=&quot;00D11722&quot;/&gt;&lt;wsp:rsid wsp:val=&quot;00D12AAE&quot;/&gt;&lt;wsp:rsid wsp:val=&quot;00D16549&quot;/&gt;&lt;wsp:rsid wsp:val=&quot;00D22C3A&quot;/&gt;&lt;wsp:rsid wsp:val=&quot;00D33AB2&quot;/&gt;&lt;wsp:rsid wsp:val=&quot;00D34373&quot;/&gt;&lt;wsp:rsid wsp:val=&quot;00D36FB9&quot;/&gt;&lt;wsp:rsid wsp:val=&quot;00D403D9&quot;/&gt;&lt;wsp:rsid wsp:val=&quot;00D44D2C&quot;/&gt;&lt;wsp:rsid wsp:val=&quot;00D50E3E&quot;/&gt;&lt;wsp:rsid wsp:val=&quot;00D5522E&quot;/&gt;&lt;wsp:rsid wsp:val=&quot;00D56DE6&quot;/&gt;&lt;wsp:rsid wsp:val=&quot;00D61F64&quot;/&gt;&lt;wsp:rsid wsp:val=&quot;00D641E1&quot;/&gt;&lt;wsp:rsid wsp:val=&quot;00D72EA8&quot;/&gt;&lt;wsp:rsid wsp:val=&quot;00D855AC&quot;/&gt;&lt;wsp:rsid wsp:val=&quot;00DA3E78&quot;/&gt;&lt;wsp:rsid wsp:val=&quot;00DA70A1&quot;/&gt;&lt;wsp:rsid wsp:val=&quot;00DA7EB5&quot;/&gt;&lt;wsp:rsid wsp:val=&quot;00DB3A69&quot;/&gt;&lt;wsp:rsid wsp:val=&quot;00DB75D2&quot;/&gt;&lt;wsp:rsid wsp:val=&quot;00DC3E4C&quot;/&gt;&lt;wsp:rsid wsp:val=&quot;00DD3E62&quot;/&gt;&lt;wsp:rsid wsp:val=&quot;00DD6068&quot;/&gt;&lt;wsp:rsid wsp:val=&quot;00DE14F1&quot;/&gt;&lt;wsp:rsid wsp:val=&quot;00DE2797&quot;/&gt;&lt;wsp:rsid wsp:val=&quot;00DF21D9&quot;/&gt;&lt;wsp:rsid wsp:val=&quot;00DF25DC&quot;/&gt;&lt;wsp:rsid wsp:val=&quot;00E02E0C&quot;/&gt;&lt;wsp:rsid wsp:val=&quot;00E064F7&quot;/&gt;&lt;wsp:rsid wsp:val=&quot;00E105B2&quot;/&gt;&lt;wsp:rsid wsp:val=&quot;00E1219E&quot;/&gt;&lt;wsp:rsid wsp:val=&quot;00E13E80&quot;/&gt;&lt;wsp:rsid wsp:val=&quot;00E21CF4&quot;/&gt;&lt;wsp:rsid wsp:val=&quot;00E27C58&quot;/&gt;&lt;wsp:rsid wsp:val=&quot;00E31453&quot;/&gt;&lt;wsp:rsid wsp:val=&quot;00E331A1&quot;/&gt;&lt;wsp:rsid wsp:val=&quot;00E36D02&quot;/&gt;&lt;wsp:rsid wsp:val=&quot;00E40467&quot;/&gt;&lt;wsp:rsid wsp:val=&quot;00E47785&quot;/&gt;&lt;wsp:rsid wsp:val=&quot;00E47A43&quot;/&gt;&lt;wsp:rsid wsp:val=&quot;00E60CFD&quot;/&gt;&lt;wsp:rsid wsp:val=&quot;00E636E0&quot;/&gt;&lt;wsp:rsid wsp:val=&quot;00E705A0&quot;/&gt;&lt;wsp:rsid wsp:val=&quot;00E74606&quot;/&gt;&lt;wsp:rsid wsp:val=&quot;00E7512C&quot;/&gt;&lt;wsp:rsid wsp:val=&quot;00E80407&quot;/&gt;&lt;wsp:rsid wsp:val=&quot;00E85272&quot;/&gt;&lt;wsp:rsid wsp:val=&quot;00E93E69&quot;/&gt;&lt;wsp:rsid wsp:val=&quot;00EA00AF&quot;/&gt;&lt;wsp:rsid wsp:val=&quot;00EA0470&quot;/&gt;&lt;wsp:rsid wsp:val=&quot;00EA75EB&quot;/&gt;&lt;wsp:rsid wsp:val=&quot;00EB2335&quot;/&gt;&lt;wsp:rsid wsp:val=&quot;00EB4CA7&quot;/&gt;&lt;wsp:rsid wsp:val=&quot;00EB57E9&quot;/&gt;&lt;wsp:rsid wsp:val=&quot;00EC17E4&quot;/&gt;&lt;wsp:rsid wsp:val=&quot;00EC4588&quot;/&gt;&lt;wsp:rsid wsp:val=&quot;00EC6976&quot;/&gt;&lt;wsp:rsid wsp:val=&quot;00ED7649&quot;/&gt;&lt;wsp:rsid wsp:val=&quot;00ED7B8C&quot;/&gt;&lt;wsp:rsid wsp:val=&quot;00EE7DCE&quot;/&gt;&lt;wsp:rsid wsp:val=&quot;00EF2B48&quot;/&gt;&lt;wsp:rsid wsp:val=&quot;00EF56B3&quot;/&gt;&lt;wsp:rsid wsp:val=&quot;00EF6BB8&quot;/&gt;&lt;wsp:rsid wsp:val=&quot;00EF7FFB&quot;/&gt;&lt;wsp:rsid wsp:val=&quot;00F010A5&quot;/&gt;&lt;wsp:rsid wsp:val=&quot;00F10B6C&quot;/&gt;&lt;wsp:rsid wsp:val=&quot;00F12C24&quot;/&gt;&lt;wsp:rsid wsp:val=&quot;00F13E39&quot;/&gt;&lt;wsp:rsid wsp:val=&quot;00F25FEB&quot;/&gt;&lt;wsp:rsid wsp:val=&quot;00F30EC0&quot;/&gt;&lt;wsp:rsid wsp:val=&quot;00F33DBE&quot;/&gt;&lt;wsp:rsid wsp:val=&quot;00F36586&quot;/&gt;&lt;wsp:rsid wsp:val=&quot;00F436BC&quot;/&gt;&lt;wsp:rsid wsp:val=&quot;00F44E1F&quot;/&gt;&lt;wsp:rsid wsp:val=&quot;00F5050C&quot;/&gt;&lt;wsp:rsid wsp:val=&quot;00F57D70&quot;/&gt;&lt;wsp:rsid wsp:val=&quot;00F71147&quot;/&gt;&lt;wsp:rsid wsp:val=&quot;00F72188&quot;/&gt;&lt;wsp:rsid wsp:val=&quot;00F72212&quot;/&gt;&lt;wsp:rsid wsp:val=&quot;00F725D7&quot;/&gt;&lt;wsp:rsid wsp:val=&quot;00F74274&quot;/&gt;&lt;wsp:rsid wsp:val=&quot;00F75E0E&quot;/&gt;&lt;wsp:rsid wsp:val=&quot;00F75F85&quot;/&gt;&lt;wsp:rsid wsp:val=&quot;00F7675B&quot;/&gt;&lt;wsp:rsid wsp:val=&quot;00F77D4B&quot;/&gt;&lt;wsp:rsid wsp:val=&quot;00F855AD&quot;/&gt;&lt;wsp:rsid wsp:val=&quot;00F879D8&quot;/&gt;&lt;wsp:rsid wsp:val=&quot;00F87ADE&quot;/&gt;&lt;wsp:rsid wsp:val=&quot;00F924E0&quot;/&gt;&lt;wsp:rsid wsp:val=&quot;00F93B35&quot;/&gt;&lt;wsp:rsid wsp:val=&quot;00F949AA&quot;/&gt;&lt;wsp:rsid wsp:val=&quot;00FB1D1C&quot;/&gt;&lt;wsp:rsid wsp:val=&quot;00FB2066&quot;/&gt;&lt;wsp:rsid wsp:val=&quot;00FB5301&quot;/&gt;&lt;wsp:rsid wsp:val=&quot;00FB71E4&quot;/&gt;&lt;wsp:rsid wsp:val=&quot;00FC2C7D&quot;/&gt;&lt;wsp:rsid wsp:val=&quot;00FC54D6&quot;/&gt;&lt;wsp:rsid wsp:val=&quot;00FD1AAF&quot;/&gt;&lt;wsp:rsid wsp:val=&quot;00FE4592&quot;/&gt;&lt;wsp:rsid wsp:val=&quot;00FE5D6E&quot;/&gt;&lt;wsp:rsid wsp:val=&quot;00FF23E6&quot;/&gt;&lt;/wsp:rsids&gt;&lt;/w:docPr&gt;&lt;w:body&gt;&lt;w:p wsp:rsidR=&quot;00000000&quot; wsp:rsidRDefault=&quot;00212A5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E15DC1" w:rsidRPr="00C72A4B">
        <w:rPr>
          <w:i/>
          <w:color w:val="000000" w:themeColor="text1"/>
          <w:szCs w:val="21"/>
        </w:rPr>
        <w:instrText xml:space="preserve"> </w:instrText>
      </w:r>
      <w:r w:rsidRPr="00C72A4B">
        <w:rPr>
          <w:i/>
          <w:color w:val="000000" w:themeColor="text1"/>
          <w:szCs w:val="21"/>
        </w:rPr>
        <w:fldChar w:fldCharType="separate"/>
      </w:r>
      <w:r w:rsidR="00E15DC1" w:rsidRPr="00C72A4B">
        <w:rPr>
          <w:i/>
          <w:color w:val="000000" w:themeColor="text1"/>
          <w:szCs w:val="21"/>
        </w:rPr>
        <w:t>V</w:t>
      </w:r>
      <w:r w:rsidR="00E15DC1" w:rsidRPr="00C72A4B">
        <w:rPr>
          <w:i/>
          <w:color w:val="000000" w:themeColor="text1"/>
          <w:szCs w:val="21"/>
          <w:vertAlign w:val="subscript"/>
        </w:rPr>
        <w:t>1</w:t>
      </w:r>
      <w:r w:rsidRPr="00C72A4B">
        <w:rPr>
          <w:i/>
          <w:color w:val="000000" w:themeColor="text1"/>
          <w:szCs w:val="21"/>
        </w:rPr>
        <w:fldChar w:fldCharType="end"/>
      </w:r>
      <w:r w:rsidR="00E15DC1" w:rsidRPr="00C72A4B">
        <w:rPr>
          <w:color w:val="000000" w:themeColor="text1"/>
          <w:szCs w:val="21"/>
        </w:rPr>
        <w:t>——</w:t>
      </w:r>
      <w:r w:rsidR="00E15DC1" w:rsidRPr="00C72A4B">
        <w:rPr>
          <w:rFonts w:hint="eastAsia"/>
          <w:color w:val="000000" w:themeColor="text1"/>
        </w:rPr>
        <w:t>试液的</w:t>
      </w:r>
      <w:r w:rsidR="00E15DC1" w:rsidRPr="00C72A4B">
        <w:rPr>
          <w:rFonts w:hAnsi="宋体" w:hint="eastAsia"/>
          <w:color w:val="000000" w:themeColor="text1"/>
          <w:szCs w:val="21"/>
        </w:rPr>
        <w:t>分取体积，单位为毫升</w:t>
      </w:r>
      <w:r w:rsidR="006C4760" w:rsidRPr="00C72A4B">
        <w:rPr>
          <w:rFonts w:ascii="宋体" w:hAnsi="宋体" w:cs="宋体"/>
          <w:color w:val="000000" w:themeColor="text1"/>
          <w:spacing w:val="6"/>
          <w:szCs w:val="20"/>
        </w:rPr>
        <w:t>(</w:t>
      </w:r>
      <w:r w:rsidR="006C4760" w:rsidRPr="00C72A4B">
        <w:rPr>
          <w:rFonts w:ascii="Times New Roman" w:hAnsi="Times New Roman"/>
          <w:color w:val="000000" w:themeColor="text1"/>
          <w:spacing w:val="6"/>
          <w:szCs w:val="20"/>
        </w:rPr>
        <w:t>mL</w:t>
      </w:r>
      <w:r w:rsidR="006C4760" w:rsidRPr="00C72A4B">
        <w:rPr>
          <w:rFonts w:ascii="宋体" w:hAnsi="宋体" w:cs="宋体"/>
          <w:color w:val="000000" w:themeColor="text1"/>
          <w:spacing w:val="6"/>
          <w:szCs w:val="20"/>
        </w:rPr>
        <w:t>)</w:t>
      </w:r>
      <w:r w:rsidR="006C4760"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；</w:t>
      </w:r>
    </w:p>
    <w:p w:rsidR="00E15DC1" w:rsidRPr="00C72A4B" w:rsidRDefault="00112E28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i/>
          <w:color w:val="000000" w:themeColor="text1"/>
          <w:szCs w:val="21"/>
        </w:rPr>
        <w:fldChar w:fldCharType="begin"/>
      </w:r>
      <w:r w:rsidR="00E15DC1" w:rsidRPr="00C72A4B">
        <w:rPr>
          <w:i/>
          <w:color w:val="000000" w:themeColor="text1"/>
          <w:szCs w:val="21"/>
        </w:rPr>
        <w:instrText xml:space="preserve"> QUOTE </w:instrText>
      </w:r>
      <w:r w:rsidRPr="00C72A4B">
        <w:rPr>
          <w:i/>
          <w:color w:val="000000" w:themeColor="text1"/>
          <w:szCs w:val="21"/>
        </w:rPr>
        <w:fldChar w:fldCharType="begin"/>
      </w:r>
      <w:r w:rsidR="00E15DC1" w:rsidRPr="00C72A4B">
        <w:rPr>
          <w:i/>
          <w:color w:val="000000" w:themeColor="text1"/>
          <w:szCs w:val="21"/>
        </w:rPr>
        <w:instrText xml:space="preserve"> QUOTE </w:instrText>
      </w:r>
      <w:r w:rsidR="00394D16" w:rsidRPr="00112E28">
        <w:rPr>
          <w:i/>
          <w:color w:val="000000" w:themeColor="text1"/>
        </w:rPr>
        <w:pict>
          <v:shape id="_x0000_i1031" type="#_x0000_t75" style="width:12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2194&quot;/&gt;&lt;wsp:rsid wsp:val=&quot;00012102&quot;/&gt;&lt;wsp:rsid wsp:val=&quot;00023A19&quot;/&gt;&lt;wsp:rsid wsp:val=&quot;00023E68&quot;/&gt;&lt;wsp:rsid wsp:val=&quot;00026800&quot;/&gt;&lt;wsp:rsid wsp:val=&quot;00045D42&quot;/&gt;&lt;wsp:rsid wsp:val=&quot;000474F5&quot;/&gt;&lt;wsp:rsid wsp:val=&quot;0005175F&quot;/&gt;&lt;wsp:rsid wsp:val=&quot;000520AF&quot;/&gt;&lt;wsp:rsid wsp:val=&quot;00053063&quot;/&gt;&lt;wsp:rsid wsp:val=&quot;000624ED&quot;/&gt;&lt;wsp:rsid wsp:val=&quot;00066619&quot;/&gt;&lt;wsp:rsid wsp:val=&quot;000672DB&quot;/&gt;&lt;wsp:rsid wsp:val=&quot;00071963&quot;/&gt;&lt;wsp:rsid wsp:val=&quot;00073B89&quot;/&gt;&lt;wsp:rsid wsp:val=&quot;00074FB0&quot;/&gt;&lt;wsp:rsid wsp:val=&quot;0007530D&quot;/&gt;&lt;wsp:rsid wsp:val=&quot;00077077&quot;/&gt;&lt;wsp:rsid wsp:val=&quot;00077584&quot;/&gt;&lt;wsp:rsid wsp:val=&quot;000810F9&quot;/&gt;&lt;wsp:rsid wsp:val=&quot;000820A9&quot;/&gt;&lt;wsp:rsid wsp:val=&quot;000951B3&quot;/&gt;&lt;wsp:rsid wsp:val=&quot;000954BA&quot;/&gt;&lt;wsp:rsid wsp:val=&quot;000A08E3&quot;/&gt;&lt;wsp:rsid wsp:val=&quot;000A37B9&quot;/&gt;&lt;wsp:rsid wsp:val=&quot;000A52BA&quot;/&gt;&lt;wsp:rsid wsp:val=&quot;000B0C8F&quot;/&gt;&lt;wsp:rsid wsp:val=&quot;000B3393&quot;/&gt;&lt;wsp:rsid wsp:val=&quot;000B6DC7&quot;/&gt;&lt;wsp:rsid wsp:val=&quot;000B7936&quot;/&gt;&lt;wsp:rsid wsp:val=&quot;000C07AD&quot;/&gt;&lt;wsp:rsid wsp:val=&quot;000C2682&quot;/&gt;&lt;wsp:rsid wsp:val=&quot;000C281F&quot;/&gt;&lt;wsp:rsid wsp:val=&quot;000D2E37&quot;/&gt;&lt;wsp:rsid wsp:val=&quot;000E1F46&quot;/&gt;&lt;wsp:rsid wsp:val=&quot;000E33A2&quot;/&gt;&lt;wsp:rsid wsp:val=&quot;0010164F&quot;/&gt;&lt;wsp:rsid wsp:val=&quot;00101C35&quot;/&gt;&lt;wsp:rsid wsp:val=&quot;00110DBC&quot;/&gt;&lt;wsp:rsid wsp:val=&quot;00111024&quot;/&gt;&lt;wsp:rsid wsp:val=&quot;00111F37&quot;/&gt;&lt;wsp:rsid wsp:val=&quot;00112897&quot;/&gt;&lt;wsp:rsid wsp:val=&quot;001265E1&quot;/&gt;&lt;wsp:rsid wsp:val=&quot;00134117&quot;/&gt;&lt;wsp:rsid wsp:val=&quot;00144912&quot;/&gt;&lt;wsp:rsid wsp:val=&quot;00146B73&quot;/&gt;&lt;wsp:rsid wsp:val=&quot;00151B72&quot;/&gt;&lt;wsp:rsid wsp:val=&quot;00154446&quot;/&gt;&lt;wsp:rsid wsp:val=&quot;001558E3&quot;/&gt;&lt;wsp:rsid wsp:val=&quot;00162978&quot;/&gt;&lt;wsp:rsid wsp:val=&quot;00166520&quot;/&gt;&lt;wsp:rsid wsp:val=&quot;001713C1&quot;/&gt;&lt;wsp:rsid wsp:val=&quot;00172A27&quot;/&gt;&lt;wsp:rsid wsp:val=&quot;00172CF7&quot;/&gt;&lt;wsp:rsid wsp:val=&quot;001811F0&quot;/&gt;&lt;wsp:rsid wsp:val=&quot;001866E0&quot;/&gt;&lt;wsp:rsid wsp:val=&quot;00186BBB&quot;/&gt;&lt;wsp:rsid wsp:val=&quot;00191AF7&quot;/&gt;&lt;wsp:rsid wsp:val=&quot;00194B2F&quot;/&gt;&lt;wsp:rsid wsp:val=&quot;001A077C&quot;/&gt;&lt;wsp:rsid wsp:val=&quot;001A1EE5&quot;/&gt;&lt;wsp:rsid wsp:val=&quot;001B6B44&quot;/&gt;&lt;wsp:rsid wsp:val=&quot;001C1EBC&quot;/&gt;&lt;wsp:rsid wsp:val=&quot;001C301C&quot;/&gt;&lt;wsp:rsid wsp:val=&quot;001C3809&quot;/&gt;&lt;wsp:rsid wsp:val=&quot;001D09E3&quot;/&gt;&lt;wsp:rsid wsp:val=&quot;001D0C76&quot;/&gt;&lt;wsp:rsid wsp:val=&quot;001D7BD4&quot;/&gt;&lt;wsp:rsid wsp:val=&quot;001E16A0&quot;/&gt;&lt;wsp:rsid wsp:val=&quot;001F170F&quot;/&gt;&lt;wsp:rsid wsp:val=&quot;001F3466&quot;/&gt;&lt;wsp:rsid wsp:val=&quot;00201C30&quot;/&gt;&lt;wsp:rsid wsp:val=&quot;002049B8&quot;/&gt;&lt;wsp:rsid wsp:val=&quot;00205D53&quot;/&gt;&lt;wsp:rsid wsp:val=&quot;00207613&quot;/&gt;&lt;wsp:rsid wsp:val=&quot;0021391A&quot;/&gt;&lt;wsp:rsid wsp:val=&quot;00215FD9&quot;/&gt;&lt;wsp:rsid wsp:val=&quot;002166C1&quot;/&gt;&lt;wsp:rsid wsp:val=&quot;00221454&quot;/&gt;&lt;wsp:rsid wsp:val=&quot;00222929&quot;/&gt;&lt;wsp:rsid wsp:val=&quot;0022446D&quot;/&gt;&lt;wsp:rsid wsp:val=&quot;002248FB&quot;/&gt;&lt;wsp:rsid wsp:val=&quot;002253CA&quot;/&gt;&lt;wsp:rsid wsp:val=&quot;002337C3&quot;/&gt;&lt;wsp:rsid wsp:val=&quot;0023566C&quot;/&gt;&lt;wsp:rsid wsp:val=&quot;00237F07&quot;/&gt;&lt;wsp:rsid wsp:val=&quot;00243018&quot;/&gt;&lt;wsp:rsid wsp:val=&quot;002500F9&quot;/&gt;&lt;wsp:rsid wsp:val=&quot;00252912&quot;/&gt;&lt;wsp:rsid wsp:val=&quot;00254D6F&quot;/&gt;&lt;wsp:rsid wsp:val=&quot;002562E8&quot;/&gt;&lt;wsp:rsid wsp:val=&quot;00256E7E&quot;/&gt;&lt;wsp:rsid wsp:val=&quot;00260ED6&quot;/&gt;&lt;wsp:rsid wsp:val=&quot;00265249&quot;/&gt;&lt;wsp:rsid wsp:val=&quot;00266972&quot;/&gt;&lt;wsp:rsid wsp:val=&quot;00274BB9&quot;/&gt;&lt;wsp:rsid wsp:val=&quot;00276BF8&quot;/&gt;&lt;wsp:rsid wsp:val=&quot;002803FC&quot;/&gt;&lt;wsp:rsid wsp:val=&quot;0028377F&quot;/&gt;&lt;wsp:rsid wsp:val=&quot;00292CA5&quot;/&gt;&lt;wsp:rsid wsp:val=&quot;002B316C&quot;/&gt;&lt;wsp:rsid wsp:val=&quot;002C2B82&quot;/&gt;&lt;wsp:rsid wsp:val=&quot;002D2A55&quot;/&gt;&lt;wsp:rsid wsp:val=&quot;002D3D03&quot;/&gt;&lt;wsp:rsid wsp:val=&quot;002D5DFA&quot;/&gt;&lt;wsp:rsid wsp:val=&quot;002E70D9&quot;/&gt;&lt;wsp:rsid wsp:val=&quot;002F0336&quot;/&gt;&lt;wsp:rsid wsp:val=&quot;002F5936&quot;/&gt;&lt;wsp:rsid wsp:val=&quot;00303096&quot;/&gt;&lt;wsp:rsid wsp:val=&quot;00312869&quot;/&gt;&lt;wsp:rsid wsp:val=&quot;00324E02&quot;/&gt;&lt;wsp:rsid wsp:val=&quot;003333CF&quot;/&gt;&lt;wsp:rsid wsp:val=&quot;00345233&quot;/&gt;&lt;wsp:rsid wsp:val=&quot;00347388&quot;/&gt;&lt;wsp:rsid wsp:val=&quot;0035454A&quot;/&gt;&lt;wsp:rsid wsp:val=&quot;00357772&quot;/&gt;&lt;wsp:rsid wsp:val=&quot;00365F7B&quot;/&gt;&lt;wsp:rsid wsp:val=&quot;00367494&quot;/&gt;&lt;wsp:rsid wsp:val=&quot;00367DE8&quot;/&gt;&lt;wsp:rsid wsp:val=&quot;00370293&quot;/&gt;&lt;wsp:rsid wsp:val=&quot;00371744&quot;/&gt;&lt;wsp:rsid wsp:val=&quot;0037491E&quot;/&gt;&lt;wsp:rsid wsp:val=&quot;00382328&quot;/&gt;&lt;wsp:rsid wsp:val=&quot;003841A5&quot;/&gt;&lt;wsp:rsid wsp:val=&quot;00393F6A&quot;/&gt;&lt;wsp:rsid wsp:val=&quot;00395B4C&quot;/&gt;&lt;wsp:rsid wsp:val=&quot;003A542E&quot;/&gt;&lt;wsp:rsid wsp:val=&quot;003B0C25&quot;/&gt;&lt;wsp:rsid wsp:val=&quot;003B1776&quot;/&gt;&lt;wsp:rsid wsp:val=&quot;003B1E63&quot;/&gt;&lt;wsp:rsid wsp:val=&quot;003B6BCF&quot;/&gt;&lt;wsp:rsid wsp:val=&quot;003B7709&quot;/&gt;&lt;wsp:rsid wsp:val=&quot;003C0749&quot;/&gt;&lt;wsp:rsid wsp:val=&quot;003C28D6&quot;/&gt;&lt;wsp:rsid wsp:val=&quot;003D2141&quot;/&gt;&lt;wsp:rsid wsp:val=&quot;003E5065&quot;/&gt;&lt;wsp:rsid wsp:val=&quot;003E636C&quot;/&gt;&lt;wsp:rsid wsp:val=&quot;003E7963&quot;/&gt;&lt;wsp:rsid wsp:val=&quot;003E7A3E&quot;/&gt;&lt;wsp:rsid wsp:val=&quot;003F1F7C&quot;/&gt;&lt;wsp:rsid wsp:val=&quot;003F2C53&quot;/&gt;&lt;wsp:rsid wsp:val=&quot;003F7647&quot;/&gt;&lt;wsp:rsid wsp:val=&quot;004054BD&quot;/&gt;&lt;wsp:rsid wsp:val=&quot;00410F50&quot;/&gt;&lt;wsp:rsid wsp:val=&quot;0041137D&quot;/&gt;&lt;wsp:rsid wsp:val=&quot;00426D14&quot;/&gt;&lt;wsp:rsid wsp:val=&quot;00432C46&quot;/&gt;&lt;wsp:rsid wsp:val=&quot;0043530E&quot;/&gt;&lt;wsp:rsid wsp:val=&quot;004353E4&quot;/&gt;&lt;wsp:rsid wsp:val=&quot;004370F4&quot;/&gt;&lt;wsp:rsid wsp:val=&quot;00437A1A&quot;/&gt;&lt;wsp:rsid wsp:val=&quot;004418B6&quot;/&gt;&lt;wsp:rsid wsp:val=&quot;0044354C&quot;/&gt;&lt;wsp:rsid wsp:val=&quot;00443CC7&quot;/&gt;&lt;wsp:rsid wsp:val=&quot;00451C29&quot;/&gt;&lt;wsp:rsid wsp:val=&quot;004545CF&quot;/&gt;&lt;wsp:rsid wsp:val=&quot;004605C1&quot;/&gt;&lt;wsp:rsid wsp:val=&quot;00461BE3&quot;/&gt;&lt;wsp:rsid wsp:val=&quot;00472EA1&quot;/&gt;&lt;wsp:rsid wsp:val=&quot;00480ED2&quot;/&gt;&lt;wsp:rsid wsp:val=&quot;0048563E&quot;/&gt;&lt;wsp:rsid wsp:val=&quot;00486C93&quot;/&gt;&lt;wsp:rsid wsp:val=&quot;0049046A&quot;/&gt;&lt;wsp:rsid wsp:val=&quot;00490F90&quot;/&gt;&lt;wsp:rsid wsp:val=&quot;00493008&quot;/&gt;&lt;wsp:rsid wsp:val=&quot;00495619&quot;/&gt;&lt;wsp:rsid wsp:val=&quot;004A2DE4&quot;/&gt;&lt;wsp:rsid wsp:val=&quot;004A4AD5&quot;/&gt;&lt;wsp:rsid wsp:val=&quot;004B74ED&quot;/&gt;&lt;wsp:rsid wsp:val=&quot;004B7774&quot;/&gt;&lt;wsp:rsid wsp:val=&quot;004C0EC9&quot;/&gt;&lt;wsp:rsid wsp:val=&quot;004C2EB4&quot;/&gt;&lt;wsp:rsid wsp:val=&quot;004C6E5C&quot;/&gt;&lt;wsp:rsid wsp:val=&quot;004D00A9&quot;/&gt;&lt;wsp:rsid wsp:val=&quot;004D4C09&quot;/&gt;&lt;wsp:rsid wsp:val=&quot;004D7F1A&quot;/&gt;&lt;wsp:rsid wsp:val=&quot;004E2D8B&quot;/&gt;&lt;wsp:rsid wsp:val=&quot;004F0BCB&quot;/&gt;&lt;wsp:rsid wsp:val=&quot;004F3AA4&quot;/&gt;&lt;wsp:rsid wsp:val=&quot;004F3FA4&quot;/&gt;&lt;wsp:rsid wsp:val=&quot;005019FA&quot;/&gt;&lt;wsp:rsid wsp:val=&quot;0050208F&quot;/&gt;&lt;wsp:rsid wsp:val=&quot;005036D6&quot;/&gt;&lt;wsp:rsid wsp:val=&quot;0050373F&quot;/&gt;&lt;wsp:rsid wsp:val=&quot;00510A4B&quot;/&gt;&lt;wsp:rsid wsp:val=&quot;0051122F&quot;/&gt;&lt;wsp:rsid wsp:val=&quot;0051352E&quot;/&gt;&lt;wsp:rsid wsp:val=&quot;0053053F&quot;/&gt;&lt;wsp:rsid wsp:val=&quot;005349EA&quot;/&gt;&lt;wsp:rsid wsp:val=&quot;0054158D&quot;/&gt;&lt;wsp:rsid wsp:val=&quot;00541CB0&quot;/&gt;&lt;wsp:rsid wsp:val=&quot;00541E8B&quot;/&gt;&lt;wsp:rsid wsp:val=&quot;00544FDC&quot;/&gt;&lt;wsp:rsid wsp:val=&quot;0054763A&quot;/&gt;&lt;wsp:rsid wsp:val=&quot;0055015B&quot;/&gt;&lt;wsp:rsid wsp:val=&quot;00557EFC&quot;/&gt;&lt;wsp:rsid wsp:val=&quot;00565985&quot;/&gt;&lt;wsp:rsid wsp:val=&quot;00576C91&quot;/&gt;&lt;wsp:rsid wsp:val=&quot;0058112B&quot;/&gt;&lt;wsp:rsid wsp:val=&quot;00582CCB&quot;/&gt;&lt;wsp:rsid wsp:val=&quot;00591711&quot;/&gt;&lt;wsp:rsid wsp:val=&quot;0059643C&quot;/&gt;&lt;wsp:rsid wsp:val=&quot;005A29B5&quot;/&gt;&lt;wsp:rsid wsp:val=&quot;005A43AB&quot;/&gt;&lt;wsp:rsid wsp:val=&quot;005C06BA&quot;/&gt;&lt;wsp:rsid wsp:val=&quot;005C6EA2&quot;/&gt;&lt;wsp:rsid wsp:val=&quot;005D2DFB&quot;/&gt;&lt;wsp:rsid wsp:val=&quot;005D3668&quot;/&gt;&lt;wsp:rsid wsp:val=&quot;005E2579&quot;/&gt;&lt;wsp:rsid wsp:val=&quot;005E4001&quot;/&gt;&lt;wsp:rsid wsp:val=&quot;005E4A7B&quot;/&gt;&lt;wsp:rsid wsp:val=&quot;005F3722&quot;/&gt;&lt;wsp:rsid wsp:val=&quot;005F469B&quot;/&gt;&lt;wsp:rsid wsp:val=&quot;0060307C&quot;/&gt;&lt;wsp:rsid wsp:val=&quot;006121F0&quot;/&gt;&lt;wsp:rsid wsp:val=&quot;006134CD&quot;/&gt;&lt;wsp:rsid wsp:val=&quot;0061540C&quot;/&gt;&lt;wsp:rsid wsp:val=&quot;00616975&quot;/&gt;&lt;wsp:rsid wsp:val=&quot;00620F1A&quot;/&gt;&lt;wsp:rsid wsp:val=&quot;006241B2&quot;/&gt;&lt;wsp:rsid wsp:val=&quot;006258E9&quot;/&gt;&lt;wsp:rsid wsp:val=&quot;00626974&quot;/&gt;&lt;wsp:rsid wsp:val=&quot;00626991&quot;/&gt;&lt;wsp:rsid wsp:val=&quot;0063339D&quot;/&gt;&lt;wsp:rsid wsp:val=&quot;00634223&quot;/&gt;&lt;wsp:rsid wsp:val=&quot;006365ED&quot;/&gt;&lt;wsp:rsid wsp:val=&quot;00637534&quot;/&gt;&lt;wsp:rsid wsp:val=&quot;006465A7&quot;/&gt;&lt;wsp:rsid wsp:val=&quot;006472D1&quot;/&gt;&lt;wsp:rsid wsp:val=&quot;00663238&quot;/&gt;&lt;wsp:rsid wsp:val=&quot;00664A4C&quot;/&gt;&lt;wsp:rsid wsp:val=&quot;00667C69&quot;/&gt;&lt;wsp:rsid wsp:val=&quot;006705E9&quot;/&gt;&lt;wsp:rsid wsp:val=&quot;00670F8F&quot;/&gt;&lt;wsp:rsid wsp:val=&quot;00673879&quot;/&gt;&lt;wsp:rsid wsp:val=&quot;00681BF6&quot;/&gt;&lt;wsp:rsid wsp:val=&quot;00682517&quot;/&gt;&lt;wsp:rsid wsp:val=&quot;006A532D&quot;/&gt;&lt;wsp:rsid wsp:val=&quot;006B13AD&quot;/&gt;&lt;wsp:rsid wsp:val=&quot;006B2A22&quot;/&gt;&lt;wsp:rsid wsp:val=&quot;006B44B6&quot;/&gt;&lt;wsp:rsid wsp:val=&quot;006B45FC&quot;/&gt;&lt;wsp:rsid wsp:val=&quot;006C07B0&quot;/&gt;&lt;wsp:rsid wsp:val=&quot;006C1E4C&quot;/&gt;&lt;wsp:rsid wsp:val=&quot;006C38EF&quot;/&gt;&lt;wsp:rsid wsp:val=&quot;006C60E7&quot;/&gt;&lt;wsp:rsid wsp:val=&quot;006C6CA2&quot;/&gt;&lt;wsp:rsid wsp:val=&quot;006D03CF&quot;/&gt;&lt;wsp:rsid wsp:val=&quot;006D1E2E&quot;/&gt;&lt;wsp:rsid wsp:val=&quot;006D4139&quot;/&gt;&lt;wsp:rsid wsp:val=&quot;006D5554&quot;/&gt;&lt;wsp:rsid wsp:val=&quot;006D5E09&quot;/&gt;&lt;wsp:rsid wsp:val=&quot;006E039A&quot;/&gt;&lt;wsp:rsid wsp:val=&quot;006E15CF&quot;/&gt;&lt;wsp:rsid wsp:val=&quot;006E2C50&quot;/&gt;&lt;wsp:rsid wsp:val=&quot;006E312C&quot;/&gt;&lt;wsp:rsid wsp:val=&quot;006E4013&quot;/&gt;&lt;wsp:rsid wsp:val=&quot;006E684C&quot;/&gt;&lt;wsp:rsid wsp:val=&quot;006F345F&quot;/&gt;&lt;wsp:rsid wsp:val=&quot;00700DAF&quot;/&gt;&lt;wsp:rsid wsp:val=&quot;007043E0&quot;/&gt;&lt;wsp:rsid wsp:val=&quot;00714693&quot;/&gt;&lt;wsp:rsid wsp:val=&quot;00716E1D&quot;/&gt;&lt;wsp:rsid wsp:val=&quot;00720F4E&quot;/&gt;&lt;wsp:rsid wsp:val=&quot;00724955&quot;/&gt;&lt;wsp:rsid wsp:val=&quot;00726527&quot;/&gt;&lt;wsp:rsid wsp:val=&quot;00730A96&quot;/&gt;&lt;wsp:rsid wsp:val=&quot;00730EEB&quot;/&gt;&lt;wsp:rsid wsp:val=&quot;0073135F&quot;/&gt;&lt;wsp:rsid wsp:val=&quot;00734BA3&quot;/&gt;&lt;wsp:rsid wsp:val=&quot;00743527&quot;/&gt;&lt;wsp:rsid wsp:val=&quot;00747EF8&quot;/&gt;&lt;wsp:rsid wsp:val=&quot;00752947&quot;/&gt;&lt;wsp:rsid wsp:val=&quot;00753CFF&quot;/&gt;&lt;wsp:rsid wsp:val=&quot;00754FB2&quot;/&gt;&lt;wsp:rsid wsp:val=&quot;00762A6E&quot;/&gt;&lt;wsp:rsid wsp:val=&quot;007905CB&quot;/&gt;&lt;wsp:rsid wsp:val=&quot;0079134E&quot;/&gt;&lt;wsp:rsid wsp:val=&quot;007917A6&quot;/&gt;&lt;wsp:rsid wsp:val=&quot;00797CE2&quot;/&gt;&lt;wsp:rsid wsp:val=&quot;007A6132&quot;/&gt;&lt;wsp:rsid wsp:val=&quot;007B00BE&quot;/&gt;&lt;wsp:rsid wsp:val=&quot;007B48B5&quot;/&gt;&lt;wsp:rsid wsp:val=&quot;007B7ACD&quot;/&gt;&lt;wsp:rsid wsp:val=&quot;007C4B65&quot;/&gt;&lt;wsp:rsid wsp:val=&quot;007C50C1&quot;/&gt;&lt;wsp:rsid wsp:val=&quot;007D6CD7&quot;/&gt;&lt;wsp:rsid wsp:val=&quot;007D762D&quot;/&gt;&lt;wsp:rsid wsp:val=&quot;007D7A90&quot;/&gt;&lt;wsp:rsid wsp:val=&quot;007F461D&quot;/&gt;&lt;wsp:rsid wsp:val=&quot;007F59C0&quot;/&gt;&lt;wsp:rsid wsp:val=&quot;007F669E&quot;/&gt;&lt;wsp:rsid wsp:val=&quot;00801469&quot;/&gt;&lt;wsp:rsid wsp:val=&quot;00801FA2&quot;/&gt;&lt;wsp:rsid wsp:val=&quot;008047C1&quot;/&gt;&lt;wsp:rsid wsp:val=&quot;00813B21&quot;/&gt;&lt;wsp:rsid wsp:val=&quot;00820CC0&quot;/&gt;&lt;wsp:rsid wsp:val=&quot;008325AA&quot;/&gt;&lt;wsp:rsid wsp:val=&quot;008347EA&quot;/&gt;&lt;wsp:rsid wsp:val=&quot;008411D7&quot;/&gt;&lt;wsp:rsid wsp:val=&quot;00844C2B&quot;/&gt;&lt;wsp:rsid wsp:val=&quot;008529D7&quot;/&gt;&lt;wsp:rsid wsp:val=&quot;00852B8E&quot;/&gt;&lt;wsp:rsid wsp:val=&quot;0086064A&quot;/&gt;&lt;wsp:rsid wsp:val=&quot;00862B44&quot;/&gt;&lt;wsp:rsid wsp:val=&quot;00872C9C&quot;/&gt;&lt;wsp:rsid wsp:val=&quot;00873308&quot;/&gt;&lt;wsp:rsid wsp:val=&quot;008816C9&quot;/&gt;&lt;wsp:rsid wsp:val=&quot;00881735&quot;/&gt;&lt;wsp:rsid wsp:val=&quot;00893A1A&quot;/&gt;&lt;wsp:rsid wsp:val=&quot;00893DED&quot;/&gt;&lt;wsp:rsid wsp:val=&quot;008A01AE&quot;/&gt;&lt;wsp:rsid wsp:val=&quot;008A0292&quot;/&gt;&lt;wsp:rsid wsp:val=&quot;008A1D88&quot;/&gt;&lt;wsp:rsid wsp:val=&quot;008A3116&quot;/&gt;&lt;wsp:rsid wsp:val=&quot;008A64B8&quot;/&gt;&lt;wsp:rsid wsp:val=&quot;008B3B83&quot;/&gt;&lt;wsp:rsid wsp:val=&quot;008B5119&quot;/&gt;&lt;wsp:rsid wsp:val=&quot;008C3D44&quot;/&gt;&lt;wsp:rsid wsp:val=&quot;008C760C&quot;/&gt;&lt;wsp:rsid wsp:val=&quot;008E10FC&quot;/&gt;&lt;wsp:rsid wsp:val=&quot;008E1FD8&quot;/&gt;&lt;wsp:rsid wsp:val=&quot;008E3186&quot;/&gt;&lt;wsp:rsid wsp:val=&quot;008E7D7D&quot;/&gt;&lt;wsp:rsid wsp:val=&quot;008F2E0E&quot;/&gt;&lt;wsp:rsid wsp:val=&quot;008F3564&quot;/&gt;&lt;wsp:rsid wsp:val=&quot;00900328&quot;/&gt;&lt;wsp:rsid wsp:val=&quot;009030CF&quot;/&gt;&lt;wsp:rsid wsp:val=&quot;00903137&quot;/&gt;&lt;wsp:rsid wsp:val=&quot;00920097&quot;/&gt;&lt;wsp:rsid wsp:val=&quot;0092672B&quot;/&gt;&lt;wsp:rsid wsp:val=&quot;00926D2E&quot;/&gt;&lt;wsp:rsid wsp:val=&quot;00930DE1&quot;/&gt;&lt;wsp:rsid wsp:val=&quot;009343B2&quot;/&gt;&lt;wsp:rsid wsp:val=&quot;009417CB&quot;/&gt;&lt;wsp:rsid wsp:val=&quot;00950C54&quot;/&gt;&lt;wsp:rsid wsp:val=&quot;00953BCD&quot;/&gt;&lt;wsp:rsid wsp:val=&quot;00954F82&quot;/&gt;&lt;wsp:rsid wsp:val=&quot;009552E0&quot;/&gt;&lt;wsp:rsid wsp:val=&quot;0095669E&quot;/&gt;&lt;wsp:rsid wsp:val=&quot;009568C0&quot;/&gt;&lt;wsp:rsid wsp:val=&quot;00956DD6&quot;/&gt;&lt;wsp:rsid wsp:val=&quot;0096367C&quot;/&gt;&lt;wsp:rsid wsp:val=&quot;009716F5&quot;/&gt;&lt;wsp:rsid wsp:val=&quot;00971F18&quot;/&gt;&lt;wsp:rsid wsp:val=&quot;00972737&quot;/&gt;&lt;wsp:rsid wsp:val=&quot;00975327&quot;/&gt;&lt;wsp:rsid wsp:val=&quot;009860AD&quot;/&gt;&lt;wsp:rsid wsp:val=&quot;009865A3&quot;/&gt;&lt;wsp:rsid wsp:val=&quot;009874C0&quot;/&gt;&lt;wsp:rsid wsp:val=&quot;00994078&quot;/&gt;&lt;wsp:rsid wsp:val=&quot;009A4BED&quot;/&gt;&lt;wsp:rsid wsp:val=&quot;009B572F&quot;/&gt;&lt;wsp:rsid wsp:val=&quot;009B76F2&quot;/&gt;&lt;wsp:rsid wsp:val=&quot;009C01CC&quot;/&gt;&lt;wsp:rsid wsp:val=&quot;009C0E3E&quot;/&gt;&lt;wsp:rsid wsp:val=&quot;009C3382&quot;/&gt;&lt;wsp:rsid wsp:val=&quot;009C76CA&quot;/&gt;&lt;wsp:rsid wsp:val=&quot;009D0B0C&quot;/&gt;&lt;wsp:rsid wsp:val=&quot;009D7C0C&quot;/&gt;&lt;wsp:rsid wsp:val=&quot;009F4651&quot;/&gt;&lt;wsp:rsid wsp:val=&quot;00A0097C&quot;/&gt;&lt;wsp:rsid wsp:val=&quot;00A03B64&quot;/&gt;&lt;wsp:rsid wsp:val=&quot;00A0779F&quot;/&gt;&lt;wsp:rsid wsp:val=&quot;00A15A0C&quot;/&gt;&lt;wsp:rsid wsp:val=&quot;00A32107&quot;/&gt;&lt;wsp:rsid wsp:val=&quot;00A42B8C&quot;/&gt;&lt;wsp:rsid wsp:val=&quot;00A453E7&quot;/&gt;&lt;wsp:rsid wsp:val=&quot;00A54F53&quot;/&gt;&lt;wsp:rsid wsp:val=&quot;00A55456&quot;/&gt;&lt;wsp:rsid wsp:val=&quot;00A5698E&quot;/&gt;&lt;wsp:rsid wsp:val=&quot;00A61650&quot;/&gt;&lt;wsp:rsid wsp:val=&quot;00A617CD&quot;/&gt;&lt;wsp:rsid wsp:val=&quot;00A617DF&quot;/&gt;&lt;wsp:rsid wsp:val=&quot;00A63235&quot;/&gt;&lt;wsp:rsid wsp:val=&quot;00A70DEC&quot;/&gt;&lt;wsp:rsid wsp:val=&quot;00A735FB&quot;/&gt;&lt;wsp:rsid wsp:val=&quot;00A7694B&quot;/&gt;&lt;wsp:rsid wsp:val=&quot;00A821B3&quot;/&gt;&lt;wsp:rsid wsp:val=&quot;00A95587&quot;/&gt;&lt;wsp:rsid wsp:val=&quot;00AA175E&quot;/&gt;&lt;wsp:rsid wsp:val=&quot;00AA702C&quot;/&gt;&lt;wsp:rsid wsp:val=&quot;00AB2B32&quot;/&gt;&lt;wsp:rsid wsp:val=&quot;00AB7D25&quot;/&gt;&lt;wsp:rsid wsp:val=&quot;00AC0028&quot;/&gt;&lt;wsp:rsid wsp:val=&quot;00AC7FF1&quot;/&gt;&lt;wsp:rsid wsp:val=&quot;00AD0CA9&quot;/&gt;&lt;wsp:rsid wsp:val=&quot;00AD3BA7&quot;/&gt;&lt;wsp:rsid wsp:val=&quot;00AD4979&quot;/&gt;&lt;wsp:rsid wsp:val=&quot;00AD4AC0&quot;/&gt;&lt;wsp:rsid wsp:val=&quot;00AD7D4C&quot;/&gt;&lt;wsp:rsid wsp:val=&quot;00AE3890&quot;/&gt;&lt;wsp:rsid wsp:val=&quot;00AE52B7&quot;/&gt;&lt;wsp:rsid wsp:val=&quot;00AE66B0&quot;/&gt;&lt;wsp:rsid wsp:val=&quot;00AE7937&quot;/&gt;&lt;wsp:rsid wsp:val=&quot;00AE7A83&quot;/&gt;&lt;wsp:rsid wsp:val=&quot;00AF3D75&quot;/&gt;&lt;wsp:rsid wsp:val=&quot;00AF6A73&quot;/&gt;&lt;wsp:rsid wsp:val=&quot;00B0217E&quot;/&gt;&lt;wsp:rsid wsp:val=&quot;00B103B7&quot;/&gt;&lt;wsp:rsid wsp:val=&quot;00B113C8&quot;/&gt;&lt;wsp:rsid wsp:val=&quot;00B11932&quot;/&gt;&lt;wsp:rsid wsp:val=&quot;00B11FFA&quot;/&gt;&lt;wsp:rsid wsp:val=&quot;00B20AB8&quot;/&gt;&lt;wsp:rsid wsp:val=&quot;00B22C11&quot;/&gt;&lt;wsp:rsid wsp:val=&quot;00B23EE7&quot;/&gt;&lt;wsp:rsid wsp:val=&quot;00B244D7&quot;/&gt;&lt;wsp:rsid wsp:val=&quot;00B25EBE&quot;/&gt;&lt;wsp:rsid wsp:val=&quot;00B32C92&quot;/&gt;&lt;wsp:rsid wsp:val=&quot;00B35304&quot;/&gt;&lt;wsp:rsid wsp:val=&quot;00B36280&quot;/&gt;&lt;wsp:rsid wsp:val=&quot;00B40972&quot;/&gt;&lt;wsp:rsid wsp:val=&quot;00B40C1D&quot;/&gt;&lt;wsp:rsid wsp:val=&quot;00B4385B&quot;/&gt;&lt;wsp:rsid wsp:val=&quot;00B44394&quot;/&gt;&lt;wsp:rsid wsp:val=&quot;00B46C6F&quot;/&gt;&lt;wsp:rsid wsp:val=&quot;00B53FEA&quot;/&gt;&lt;wsp:rsid wsp:val=&quot;00B6146E&quot;/&gt;&lt;wsp:rsid wsp:val=&quot;00B70F77&quot;/&gt;&lt;wsp:rsid wsp:val=&quot;00B72026&quot;/&gt;&lt;wsp:rsid wsp:val=&quot;00B74388&quot;/&gt;&lt;wsp:rsid wsp:val=&quot;00B743D6&quot;/&gt;&lt;wsp:rsid wsp:val=&quot;00B751C1&quot;/&gt;&lt;wsp:rsid wsp:val=&quot;00B82FA3&quot;/&gt;&lt;wsp:rsid wsp:val=&quot;00B91463&quot;/&gt;&lt;wsp:rsid wsp:val=&quot;00B95E12&quot;/&gt;&lt;wsp:rsid wsp:val=&quot;00B97C18&quot;/&gt;&lt;wsp:rsid wsp:val=&quot;00BA1DBF&quot;/&gt;&lt;wsp:rsid wsp:val=&quot;00BB073C&quot;/&gt;&lt;wsp:rsid wsp:val=&quot;00BB436C&quot;/&gt;&lt;wsp:rsid wsp:val=&quot;00BC18D3&quot;/&gt;&lt;wsp:rsid wsp:val=&quot;00BC38AC&quot;/&gt;&lt;wsp:rsid wsp:val=&quot;00BC3BFF&quot;/&gt;&lt;wsp:rsid wsp:val=&quot;00BC40F0&quot;/&gt;&lt;wsp:rsid wsp:val=&quot;00BD4845&quot;/&gt;&lt;wsp:rsid wsp:val=&quot;00BD5264&quot;/&gt;&lt;wsp:rsid wsp:val=&quot;00BD52E8&quot;/&gt;&lt;wsp:rsid wsp:val=&quot;00BE06F7&quot;/&gt;&lt;wsp:rsid wsp:val=&quot;00BE3A90&quot;/&gt;&lt;wsp:rsid wsp:val=&quot;00BE5B53&quot;/&gt;&lt;wsp:rsid wsp:val=&quot;00BF1E26&quot;/&gt;&lt;wsp:rsid wsp:val=&quot;00C00CC1&quot;/&gt;&lt;wsp:rsid wsp:val=&quot;00C020DD&quot;/&gt;&lt;wsp:rsid wsp:val=&quot;00C0230A&quot;/&gt;&lt;wsp:rsid wsp:val=&quot;00C05B78&quot;/&gt;&lt;wsp:rsid wsp:val=&quot;00C062DD&quot;/&gt;&lt;wsp:rsid wsp:val=&quot;00C15C4B&quot;/&gt;&lt;wsp:rsid wsp:val=&quot;00C16C55&quot;/&gt;&lt;wsp:rsid wsp:val=&quot;00C200A8&quot;/&gt;&lt;wsp:rsid wsp:val=&quot;00C20B91&quot;/&gt;&lt;wsp:rsid wsp:val=&quot;00C210A8&quot;/&gt;&lt;wsp:rsid wsp:val=&quot;00C24144&quot;/&gt;&lt;wsp:rsid wsp:val=&quot;00C24A9B&quot;/&gt;&lt;wsp:rsid wsp:val=&quot;00C32AF5&quot;/&gt;&lt;wsp:rsid wsp:val=&quot;00C339D6&quot;/&gt;&lt;wsp:rsid wsp:val=&quot;00C36232&quot;/&gt;&lt;wsp:rsid wsp:val=&quot;00C368E1&quot;/&gt;&lt;wsp:rsid wsp:val=&quot;00C375A0&quot;/&gt;&lt;wsp:rsid wsp:val=&quot;00C421FD&quot;/&gt;&lt;wsp:rsid wsp:val=&quot;00C42A3B&quot;/&gt;&lt;wsp:rsid wsp:val=&quot;00C46391&quot;/&gt;&lt;wsp:rsid wsp:val=&quot;00C52164&quot;/&gt;&lt;wsp:rsid wsp:val=&quot;00C53E37&quot;/&gt;&lt;wsp:rsid wsp:val=&quot;00C63CCA&quot;/&gt;&lt;wsp:rsid wsp:val=&quot;00C854E1&quot;/&gt;&lt;wsp:rsid wsp:val=&quot;00C92697&quot;/&gt;&lt;wsp:rsid wsp:val=&quot;00C92FB7&quot;/&gt;&lt;wsp:rsid wsp:val=&quot;00C97AAE&quot;/&gt;&lt;wsp:rsid wsp:val=&quot;00CB301B&quot;/&gt;&lt;wsp:rsid wsp:val=&quot;00CD0A8F&quot;/&gt;&lt;wsp:rsid wsp:val=&quot;00CD4AF8&quot;/&gt;&lt;wsp:rsid wsp:val=&quot;00CE2AB2&quot;/&gt;&lt;wsp:rsid wsp:val=&quot;00CF05E7&quot;/&gt;&lt;wsp:rsid wsp:val=&quot;00D036B9&quot;/&gt;&lt;wsp:rsid wsp:val=&quot;00D05A3C&quot;/&gt;&lt;wsp:rsid wsp:val=&quot;00D07C43&quot;/&gt;&lt;wsp:rsid wsp:val=&quot;00D11722&quot;/&gt;&lt;wsp:rsid wsp:val=&quot;00D12AAE&quot;/&gt;&lt;wsp:rsid wsp:val=&quot;00D16549&quot;/&gt;&lt;wsp:rsid wsp:val=&quot;00D22C3A&quot;/&gt;&lt;wsp:rsid wsp:val=&quot;00D33AB2&quot;/&gt;&lt;wsp:rsid wsp:val=&quot;00D34373&quot;/&gt;&lt;wsp:rsid wsp:val=&quot;00D36FB9&quot;/&gt;&lt;wsp:rsid wsp:val=&quot;00D403D9&quot;/&gt;&lt;wsp:rsid wsp:val=&quot;00D44D2C&quot;/&gt;&lt;wsp:rsid wsp:val=&quot;00D50E3E&quot;/&gt;&lt;wsp:rsid wsp:val=&quot;00D5522E&quot;/&gt;&lt;wsp:rsid wsp:val=&quot;00D56DE6&quot;/&gt;&lt;wsp:rsid wsp:val=&quot;00D61F64&quot;/&gt;&lt;wsp:rsid wsp:val=&quot;00D641E1&quot;/&gt;&lt;wsp:rsid wsp:val=&quot;00D72EA8&quot;/&gt;&lt;wsp:rsid wsp:val=&quot;00D855AC&quot;/&gt;&lt;wsp:rsid wsp:val=&quot;00DA3E78&quot;/&gt;&lt;wsp:rsid wsp:val=&quot;00DA70A1&quot;/&gt;&lt;wsp:rsid wsp:val=&quot;00DA7EB5&quot;/&gt;&lt;wsp:rsid wsp:val=&quot;00DB3A69&quot;/&gt;&lt;wsp:rsid wsp:val=&quot;00DB75D2&quot;/&gt;&lt;wsp:rsid wsp:val=&quot;00DC3E4C&quot;/&gt;&lt;wsp:rsid wsp:val=&quot;00DD3E62&quot;/&gt;&lt;wsp:rsid wsp:val=&quot;00DD6068&quot;/&gt;&lt;wsp:rsid wsp:val=&quot;00DE14F1&quot;/&gt;&lt;wsp:rsid wsp:val=&quot;00DE2797&quot;/&gt;&lt;wsp:rsid wsp:val=&quot;00DF21D9&quot;/&gt;&lt;wsp:rsid wsp:val=&quot;00DF25DC&quot;/&gt;&lt;wsp:rsid wsp:val=&quot;00E02E0C&quot;/&gt;&lt;wsp:rsid wsp:val=&quot;00E064F7&quot;/&gt;&lt;wsp:rsid wsp:val=&quot;00E105B2&quot;/&gt;&lt;wsp:rsid wsp:val=&quot;00E1219E&quot;/&gt;&lt;wsp:rsid wsp:val=&quot;00E13E80&quot;/&gt;&lt;wsp:rsid wsp:val=&quot;00E21CF4&quot;/&gt;&lt;wsp:rsid wsp:val=&quot;00E27C58&quot;/&gt;&lt;wsp:rsid wsp:val=&quot;00E31453&quot;/&gt;&lt;wsp:rsid wsp:val=&quot;00E331A1&quot;/&gt;&lt;wsp:rsid wsp:val=&quot;00E36D02&quot;/&gt;&lt;wsp:rsid wsp:val=&quot;00E40467&quot;/&gt;&lt;wsp:rsid wsp:val=&quot;00E47785&quot;/&gt;&lt;wsp:rsid wsp:val=&quot;00E47A43&quot;/&gt;&lt;wsp:rsid wsp:val=&quot;00E60CFD&quot;/&gt;&lt;wsp:rsid wsp:val=&quot;00E636E0&quot;/&gt;&lt;wsp:rsid wsp:val=&quot;00E705A0&quot;/&gt;&lt;wsp:rsid wsp:val=&quot;00E74606&quot;/&gt;&lt;wsp:rsid wsp:val=&quot;00E7512C&quot;/&gt;&lt;wsp:rsid wsp:val=&quot;00E80407&quot;/&gt;&lt;wsp:rsid wsp:val=&quot;00E85272&quot;/&gt;&lt;wsp:rsid wsp:val=&quot;00E93E69&quot;/&gt;&lt;wsp:rsid wsp:val=&quot;00EA00AF&quot;/&gt;&lt;wsp:rsid wsp:val=&quot;00EA0470&quot;/&gt;&lt;wsp:rsid wsp:val=&quot;00EA75EB&quot;/&gt;&lt;wsp:rsid wsp:val=&quot;00EB2335&quot;/&gt;&lt;wsp:rsid wsp:val=&quot;00EB4CA7&quot;/&gt;&lt;wsp:rsid wsp:val=&quot;00EB57E9&quot;/&gt;&lt;wsp:rsid wsp:val=&quot;00EC17E4&quot;/&gt;&lt;wsp:rsid wsp:val=&quot;00EC4588&quot;/&gt;&lt;wsp:rsid wsp:val=&quot;00EC6976&quot;/&gt;&lt;wsp:rsid wsp:val=&quot;00ED1D8A&quot;/&gt;&lt;wsp:rsid wsp:val=&quot;00ED7649&quot;/&gt;&lt;wsp:rsid wsp:val=&quot;00ED7B8C&quot;/&gt;&lt;wsp:rsid wsp:val=&quot;00EE7DCE&quot;/&gt;&lt;wsp:rsid wsp:val=&quot;00EF2B48&quot;/&gt;&lt;wsp:rsid wsp:val=&quot;00EF56B3&quot;/&gt;&lt;wsp:rsid wsp:val=&quot;00EF6BB8&quot;/&gt;&lt;wsp:rsid wsp:val=&quot;00EF7FFB&quot;/&gt;&lt;wsp:rsid wsp:val=&quot;00F010A5&quot;/&gt;&lt;wsp:rsid wsp:val=&quot;00F10B6C&quot;/&gt;&lt;wsp:rsid wsp:val=&quot;00F12C24&quot;/&gt;&lt;wsp:rsid wsp:val=&quot;00F13E39&quot;/&gt;&lt;wsp:rsid wsp:val=&quot;00F25FEB&quot;/&gt;&lt;wsp:rsid wsp:val=&quot;00F30EC0&quot;/&gt;&lt;wsp:rsid wsp:val=&quot;00F33DBE&quot;/&gt;&lt;wsp:rsid wsp:val=&quot;00F36586&quot;/&gt;&lt;wsp:rsid wsp:val=&quot;00F436BC&quot;/&gt;&lt;wsp:rsid wsp:val=&quot;00F44E1F&quot;/&gt;&lt;wsp:rsid wsp:val=&quot;00F5050C&quot;/&gt;&lt;wsp:rsid wsp:val=&quot;00F57D70&quot;/&gt;&lt;wsp:rsid wsp:val=&quot;00F71147&quot;/&gt;&lt;wsp:rsid wsp:val=&quot;00F72188&quot;/&gt;&lt;wsp:rsid wsp:val=&quot;00F72212&quot;/&gt;&lt;wsp:rsid wsp:val=&quot;00F725D7&quot;/&gt;&lt;wsp:rsid wsp:val=&quot;00F74274&quot;/&gt;&lt;wsp:rsid wsp:val=&quot;00F75E0E&quot;/&gt;&lt;wsp:rsid wsp:val=&quot;00F75F85&quot;/&gt;&lt;wsp:rsid wsp:val=&quot;00F7675B&quot;/&gt;&lt;wsp:rsid wsp:val=&quot;00F77D4B&quot;/&gt;&lt;wsp:rsid wsp:val=&quot;00F855AD&quot;/&gt;&lt;wsp:rsid wsp:val=&quot;00F879D8&quot;/&gt;&lt;wsp:rsid wsp:val=&quot;00F87ADE&quot;/&gt;&lt;wsp:rsid wsp:val=&quot;00F924E0&quot;/&gt;&lt;wsp:rsid wsp:val=&quot;00F93B35&quot;/&gt;&lt;wsp:rsid wsp:val=&quot;00F949AA&quot;/&gt;&lt;wsp:rsid wsp:val=&quot;00FB1D1C&quot;/&gt;&lt;wsp:rsid wsp:val=&quot;00FB2066&quot;/&gt;&lt;wsp:rsid wsp:val=&quot;00FB5301&quot;/&gt;&lt;wsp:rsid wsp:val=&quot;00FB71E4&quot;/&gt;&lt;wsp:rsid wsp:val=&quot;00FC2C7D&quot;/&gt;&lt;wsp:rsid wsp:val=&quot;00FC54D6&quot;/&gt;&lt;wsp:rsid wsp:val=&quot;00FD1AAF&quot;/&gt;&lt;wsp:rsid wsp:val=&quot;00FE4592&quot;/&gt;&lt;wsp:rsid wsp:val=&quot;00FE5D6E&quot;/&gt;&lt;wsp:rsid wsp:val=&quot;00FF23E6&quot;/&gt;&lt;/wsp:rsids&gt;&lt;/w:docPr&gt;&lt;w:body&gt;&lt;w:p wsp:rsidR=&quot;00000000&quot; wsp:rsidRDefault=&quot;00ED1D8A&quot;&gt;&lt;m:oMathPara&gt;&lt;m:oMath&gt;&lt;m:r&gt;&lt;w:rPr&gt;&lt;w:rFonts w:ascii=&quot;Cambria Math&quot; w:h-ansi=&quot;Cambria Math&quot;/&gt;&lt;wx:font wx:val=&quot;Cambria Math&quot;/&gt;&lt;w:i/&gt;&lt;/w:rPr&gt;&lt;m:t&gt;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E15DC1" w:rsidRPr="00C72A4B">
        <w:rPr>
          <w:i/>
          <w:color w:val="000000" w:themeColor="text1"/>
          <w:szCs w:val="21"/>
        </w:rPr>
        <w:instrText xml:space="preserve"> </w:instrText>
      </w:r>
      <w:r w:rsidRPr="00C72A4B">
        <w:rPr>
          <w:i/>
          <w:color w:val="000000" w:themeColor="text1"/>
          <w:szCs w:val="21"/>
        </w:rPr>
        <w:fldChar w:fldCharType="separate"/>
      </w:r>
      <w:r w:rsidR="00394D16" w:rsidRPr="00112E28">
        <w:rPr>
          <w:i/>
          <w:color w:val="000000" w:themeColor="text1"/>
        </w:rPr>
        <w:pict>
          <v:shape id="_x0000_i1032" type="#_x0000_t75" style="width:12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2194&quot;/&gt;&lt;wsp:rsid wsp:val=&quot;00012102&quot;/&gt;&lt;wsp:rsid wsp:val=&quot;00023A19&quot;/&gt;&lt;wsp:rsid wsp:val=&quot;00023E68&quot;/&gt;&lt;wsp:rsid wsp:val=&quot;00026800&quot;/&gt;&lt;wsp:rsid wsp:val=&quot;00045D42&quot;/&gt;&lt;wsp:rsid wsp:val=&quot;000474F5&quot;/&gt;&lt;wsp:rsid wsp:val=&quot;0005175F&quot;/&gt;&lt;wsp:rsid wsp:val=&quot;000520AF&quot;/&gt;&lt;wsp:rsid wsp:val=&quot;00053063&quot;/&gt;&lt;wsp:rsid wsp:val=&quot;000624ED&quot;/&gt;&lt;wsp:rsid wsp:val=&quot;00066619&quot;/&gt;&lt;wsp:rsid wsp:val=&quot;000672DB&quot;/&gt;&lt;wsp:rsid wsp:val=&quot;00071963&quot;/&gt;&lt;wsp:rsid wsp:val=&quot;00073B89&quot;/&gt;&lt;wsp:rsid wsp:val=&quot;00074FB0&quot;/&gt;&lt;wsp:rsid wsp:val=&quot;0007530D&quot;/&gt;&lt;wsp:rsid wsp:val=&quot;00077077&quot;/&gt;&lt;wsp:rsid wsp:val=&quot;00077584&quot;/&gt;&lt;wsp:rsid wsp:val=&quot;000810F9&quot;/&gt;&lt;wsp:rsid wsp:val=&quot;000820A9&quot;/&gt;&lt;wsp:rsid wsp:val=&quot;000951B3&quot;/&gt;&lt;wsp:rsid wsp:val=&quot;000954BA&quot;/&gt;&lt;wsp:rsid wsp:val=&quot;000A08E3&quot;/&gt;&lt;wsp:rsid wsp:val=&quot;000A37B9&quot;/&gt;&lt;wsp:rsid wsp:val=&quot;000A52BA&quot;/&gt;&lt;wsp:rsid wsp:val=&quot;000B0C8F&quot;/&gt;&lt;wsp:rsid wsp:val=&quot;000B3393&quot;/&gt;&lt;wsp:rsid wsp:val=&quot;000B6DC7&quot;/&gt;&lt;wsp:rsid wsp:val=&quot;000B7936&quot;/&gt;&lt;wsp:rsid wsp:val=&quot;000C07AD&quot;/&gt;&lt;wsp:rsid wsp:val=&quot;000C2682&quot;/&gt;&lt;wsp:rsid wsp:val=&quot;000C281F&quot;/&gt;&lt;wsp:rsid wsp:val=&quot;000D2E37&quot;/&gt;&lt;wsp:rsid wsp:val=&quot;000E1F46&quot;/&gt;&lt;wsp:rsid wsp:val=&quot;000E33A2&quot;/&gt;&lt;wsp:rsid wsp:val=&quot;0010164F&quot;/&gt;&lt;wsp:rsid wsp:val=&quot;00101C35&quot;/&gt;&lt;wsp:rsid wsp:val=&quot;00110DBC&quot;/&gt;&lt;wsp:rsid wsp:val=&quot;00111024&quot;/&gt;&lt;wsp:rsid wsp:val=&quot;00111F37&quot;/&gt;&lt;wsp:rsid wsp:val=&quot;00112897&quot;/&gt;&lt;wsp:rsid wsp:val=&quot;001265E1&quot;/&gt;&lt;wsp:rsid wsp:val=&quot;00134117&quot;/&gt;&lt;wsp:rsid wsp:val=&quot;00144912&quot;/&gt;&lt;wsp:rsid wsp:val=&quot;00146B73&quot;/&gt;&lt;wsp:rsid wsp:val=&quot;00151B72&quot;/&gt;&lt;wsp:rsid wsp:val=&quot;00154446&quot;/&gt;&lt;wsp:rsid wsp:val=&quot;001558E3&quot;/&gt;&lt;wsp:rsid wsp:val=&quot;00162978&quot;/&gt;&lt;wsp:rsid wsp:val=&quot;00166520&quot;/&gt;&lt;wsp:rsid wsp:val=&quot;001713C1&quot;/&gt;&lt;wsp:rsid wsp:val=&quot;00172A27&quot;/&gt;&lt;wsp:rsid wsp:val=&quot;00172CF7&quot;/&gt;&lt;wsp:rsid wsp:val=&quot;001811F0&quot;/&gt;&lt;wsp:rsid wsp:val=&quot;001866E0&quot;/&gt;&lt;wsp:rsid wsp:val=&quot;00186BBB&quot;/&gt;&lt;wsp:rsid wsp:val=&quot;00191AF7&quot;/&gt;&lt;wsp:rsid wsp:val=&quot;00194B2F&quot;/&gt;&lt;wsp:rsid wsp:val=&quot;001A077C&quot;/&gt;&lt;wsp:rsid wsp:val=&quot;001A1EE5&quot;/&gt;&lt;wsp:rsid wsp:val=&quot;001B6B44&quot;/&gt;&lt;wsp:rsid wsp:val=&quot;001C1EBC&quot;/&gt;&lt;wsp:rsid wsp:val=&quot;001C301C&quot;/&gt;&lt;wsp:rsid wsp:val=&quot;001C3809&quot;/&gt;&lt;wsp:rsid wsp:val=&quot;001D09E3&quot;/&gt;&lt;wsp:rsid wsp:val=&quot;001D0C76&quot;/&gt;&lt;wsp:rsid wsp:val=&quot;001D7BD4&quot;/&gt;&lt;wsp:rsid wsp:val=&quot;001E16A0&quot;/&gt;&lt;wsp:rsid wsp:val=&quot;001F170F&quot;/&gt;&lt;wsp:rsid wsp:val=&quot;001F3466&quot;/&gt;&lt;wsp:rsid wsp:val=&quot;00201C30&quot;/&gt;&lt;wsp:rsid wsp:val=&quot;002049B8&quot;/&gt;&lt;wsp:rsid wsp:val=&quot;00205D53&quot;/&gt;&lt;wsp:rsid wsp:val=&quot;00207613&quot;/&gt;&lt;wsp:rsid wsp:val=&quot;0021391A&quot;/&gt;&lt;wsp:rsid wsp:val=&quot;00215FD9&quot;/&gt;&lt;wsp:rsid wsp:val=&quot;002166C1&quot;/&gt;&lt;wsp:rsid wsp:val=&quot;00221454&quot;/&gt;&lt;wsp:rsid wsp:val=&quot;00222929&quot;/&gt;&lt;wsp:rsid wsp:val=&quot;0022446D&quot;/&gt;&lt;wsp:rsid wsp:val=&quot;002248FB&quot;/&gt;&lt;wsp:rsid wsp:val=&quot;002253CA&quot;/&gt;&lt;wsp:rsid wsp:val=&quot;002337C3&quot;/&gt;&lt;wsp:rsid wsp:val=&quot;0023566C&quot;/&gt;&lt;wsp:rsid wsp:val=&quot;00237F07&quot;/&gt;&lt;wsp:rsid wsp:val=&quot;00243018&quot;/&gt;&lt;wsp:rsid wsp:val=&quot;002500F9&quot;/&gt;&lt;wsp:rsid wsp:val=&quot;00252912&quot;/&gt;&lt;wsp:rsid wsp:val=&quot;00254D6F&quot;/&gt;&lt;wsp:rsid wsp:val=&quot;002562E8&quot;/&gt;&lt;wsp:rsid wsp:val=&quot;00256E7E&quot;/&gt;&lt;wsp:rsid wsp:val=&quot;00260ED6&quot;/&gt;&lt;wsp:rsid wsp:val=&quot;00265249&quot;/&gt;&lt;wsp:rsid wsp:val=&quot;00266972&quot;/&gt;&lt;wsp:rsid wsp:val=&quot;00274BB9&quot;/&gt;&lt;wsp:rsid wsp:val=&quot;00276BF8&quot;/&gt;&lt;wsp:rsid wsp:val=&quot;002803FC&quot;/&gt;&lt;wsp:rsid wsp:val=&quot;0028377F&quot;/&gt;&lt;wsp:rsid wsp:val=&quot;00292CA5&quot;/&gt;&lt;wsp:rsid wsp:val=&quot;002B316C&quot;/&gt;&lt;wsp:rsid wsp:val=&quot;002C2B82&quot;/&gt;&lt;wsp:rsid wsp:val=&quot;002D2A55&quot;/&gt;&lt;wsp:rsid wsp:val=&quot;002D3D03&quot;/&gt;&lt;wsp:rsid wsp:val=&quot;002D5DFA&quot;/&gt;&lt;wsp:rsid wsp:val=&quot;002E70D9&quot;/&gt;&lt;wsp:rsid wsp:val=&quot;002F0336&quot;/&gt;&lt;wsp:rsid wsp:val=&quot;002F5936&quot;/&gt;&lt;wsp:rsid wsp:val=&quot;00303096&quot;/&gt;&lt;wsp:rsid wsp:val=&quot;00312869&quot;/&gt;&lt;wsp:rsid wsp:val=&quot;00324E02&quot;/&gt;&lt;wsp:rsid wsp:val=&quot;003333CF&quot;/&gt;&lt;wsp:rsid wsp:val=&quot;00345233&quot;/&gt;&lt;wsp:rsid wsp:val=&quot;00347388&quot;/&gt;&lt;wsp:rsid wsp:val=&quot;0035454A&quot;/&gt;&lt;wsp:rsid wsp:val=&quot;00357772&quot;/&gt;&lt;wsp:rsid wsp:val=&quot;00365F7B&quot;/&gt;&lt;wsp:rsid wsp:val=&quot;00367494&quot;/&gt;&lt;wsp:rsid wsp:val=&quot;00367DE8&quot;/&gt;&lt;wsp:rsid wsp:val=&quot;00370293&quot;/&gt;&lt;wsp:rsid wsp:val=&quot;00371744&quot;/&gt;&lt;wsp:rsid wsp:val=&quot;0037491E&quot;/&gt;&lt;wsp:rsid wsp:val=&quot;00382328&quot;/&gt;&lt;wsp:rsid wsp:val=&quot;003841A5&quot;/&gt;&lt;wsp:rsid wsp:val=&quot;00393F6A&quot;/&gt;&lt;wsp:rsid wsp:val=&quot;00395B4C&quot;/&gt;&lt;wsp:rsid wsp:val=&quot;003A542E&quot;/&gt;&lt;wsp:rsid wsp:val=&quot;003B0C25&quot;/&gt;&lt;wsp:rsid wsp:val=&quot;003B1776&quot;/&gt;&lt;wsp:rsid wsp:val=&quot;003B1E63&quot;/&gt;&lt;wsp:rsid wsp:val=&quot;003B6BCF&quot;/&gt;&lt;wsp:rsid wsp:val=&quot;003B7709&quot;/&gt;&lt;wsp:rsid wsp:val=&quot;003C0749&quot;/&gt;&lt;wsp:rsid wsp:val=&quot;003C28D6&quot;/&gt;&lt;wsp:rsid wsp:val=&quot;003D2141&quot;/&gt;&lt;wsp:rsid wsp:val=&quot;003E5065&quot;/&gt;&lt;wsp:rsid wsp:val=&quot;003E636C&quot;/&gt;&lt;wsp:rsid wsp:val=&quot;003E7963&quot;/&gt;&lt;wsp:rsid wsp:val=&quot;003E7A3E&quot;/&gt;&lt;wsp:rsid wsp:val=&quot;003F1F7C&quot;/&gt;&lt;wsp:rsid wsp:val=&quot;003F2C53&quot;/&gt;&lt;wsp:rsid wsp:val=&quot;003F7647&quot;/&gt;&lt;wsp:rsid wsp:val=&quot;004054BD&quot;/&gt;&lt;wsp:rsid wsp:val=&quot;00410F50&quot;/&gt;&lt;wsp:rsid wsp:val=&quot;0041137D&quot;/&gt;&lt;wsp:rsid wsp:val=&quot;00426D14&quot;/&gt;&lt;wsp:rsid wsp:val=&quot;00432C46&quot;/&gt;&lt;wsp:rsid wsp:val=&quot;0043530E&quot;/&gt;&lt;wsp:rsid wsp:val=&quot;004353E4&quot;/&gt;&lt;wsp:rsid wsp:val=&quot;004370F4&quot;/&gt;&lt;wsp:rsid wsp:val=&quot;00437A1A&quot;/&gt;&lt;wsp:rsid wsp:val=&quot;004418B6&quot;/&gt;&lt;wsp:rsid wsp:val=&quot;0044354C&quot;/&gt;&lt;wsp:rsid wsp:val=&quot;00443CC7&quot;/&gt;&lt;wsp:rsid wsp:val=&quot;00451C29&quot;/&gt;&lt;wsp:rsid wsp:val=&quot;004545CF&quot;/&gt;&lt;wsp:rsid wsp:val=&quot;004605C1&quot;/&gt;&lt;wsp:rsid wsp:val=&quot;00461BE3&quot;/&gt;&lt;wsp:rsid wsp:val=&quot;00472EA1&quot;/&gt;&lt;wsp:rsid wsp:val=&quot;00480ED2&quot;/&gt;&lt;wsp:rsid wsp:val=&quot;0048563E&quot;/&gt;&lt;wsp:rsid wsp:val=&quot;00486C93&quot;/&gt;&lt;wsp:rsid wsp:val=&quot;0049046A&quot;/&gt;&lt;wsp:rsid wsp:val=&quot;00490F90&quot;/&gt;&lt;wsp:rsid wsp:val=&quot;00493008&quot;/&gt;&lt;wsp:rsid wsp:val=&quot;00495619&quot;/&gt;&lt;wsp:rsid wsp:val=&quot;004A2DE4&quot;/&gt;&lt;wsp:rsid wsp:val=&quot;004A4AD5&quot;/&gt;&lt;wsp:rsid wsp:val=&quot;004B74ED&quot;/&gt;&lt;wsp:rsid wsp:val=&quot;004B7774&quot;/&gt;&lt;wsp:rsid wsp:val=&quot;004C0EC9&quot;/&gt;&lt;wsp:rsid wsp:val=&quot;004C2EB4&quot;/&gt;&lt;wsp:rsid wsp:val=&quot;004C6E5C&quot;/&gt;&lt;wsp:rsid wsp:val=&quot;004D00A9&quot;/&gt;&lt;wsp:rsid wsp:val=&quot;004D4C09&quot;/&gt;&lt;wsp:rsid wsp:val=&quot;004D7F1A&quot;/&gt;&lt;wsp:rsid wsp:val=&quot;004E2D8B&quot;/&gt;&lt;wsp:rsid wsp:val=&quot;004F0BCB&quot;/&gt;&lt;wsp:rsid wsp:val=&quot;004F3AA4&quot;/&gt;&lt;wsp:rsid wsp:val=&quot;004F3FA4&quot;/&gt;&lt;wsp:rsid wsp:val=&quot;005019FA&quot;/&gt;&lt;wsp:rsid wsp:val=&quot;0050208F&quot;/&gt;&lt;wsp:rsid wsp:val=&quot;005036D6&quot;/&gt;&lt;wsp:rsid wsp:val=&quot;0050373F&quot;/&gt;&lt;wsp:rsid wsp:val=&quot;00510A4B&quot;/&gt;&lt;wsp:rsid wsp:val=&quot;0051122F&quot;/&gt;&lt;wsp:rsid wsp:val=&quot;0051352E&quot;/&gt;&lt;wsp:rsid wsp:val=&quot;0053053F&quot;/&gt;&lt;wsp:rsid wsp:val=&quot;005349EA&quot;/&gt;&lt;wsp:rsid wsp:val=&quot;0054158D&quot;/&gt;&lt;wsp:rsid wsp:val=&quot;00541CB0&quot;/&gt;&lt;wsp:rsid wsp:val=&quot;00541E8B&quot;/&gt;&lt;wsp:rsid wsp:val=&quot;00544FDC&quot;/&gt;&lt;wsp:rsid wsp:val=&quot;0054763A&quot;/&gt;&lt;wsp:rsid wsp:val=&quot;0055015B&quot;/&gt;&lt;wsp:rsid wsp:val=&quot;00557EFC&quot;/&gt;&lt;wsp:rsid wsp:val=&quot;00565985&quot;/&gt;&lt;wsp:rsid wsp:val=&quot;00576C91&quot;/&gt;&lt;wsp:rsid wsp:val=&quot;0058112B&quot;/&gt;&lt;wsp:rsid wsp:val=&quot;00582CCB&quot;/&gt;&lt;wsp:rsid wsp:val=&quot;00591711&quot;/&gt;&lt;wsp:rsid wsp:val=&quot;0059643C&quot;/&gt;&lt;wsp:rsid wsp:val=&quot;005A29B5&quot;/&gt;&lt;wsp:rsid wsp:val=&quot;005A43AB&quot;/&gt;&lt;wsp:rsid wsp:val=&quot;005C06BA&quot;/&gt;&lt;wsp:rsid wsp:val=&quot;005C6EA2&quot;/&gt;&lt;wsp:rsid wsp:val=&quot;005D2DFB&quot;/&gt;&lt;wsp:rsid wsp:val=&quot;005D3668&quot;/&gt;&lt;wsp:rsid wsp:val=&quot;005E2579&quot;/&gt;&lt;wsp:rsid wsp:val=&quot;005E4001&quot;/&gt;&lt;wsp:rsid wsp:val=&quot;005E4A7B&quot;/&gt;&lt;wsp:rsid wsp:val=&quot;005F3722&quot;/&gt;&lt;wsp:rsid wsp:val=&quot;005F469B&quot;/&gt;&lt;wsp:rsid wsp:val=&quot;0060307C&quot;/&gt;&lt;wsp:rsid wsp:val=&quot;006121F0&quot;/&gt;&lt;wsp:rsid wsp:val=&quot;006134CD&quot;/&gt;&lt;wsp:rsid wsp:val=&quot;0061540C&quot;/&gt;&lt;wsp:rsid wsp:val=&quot;00616975&quot;/&gt;&lt;wsp:rsid wsp:val=&quot;00620F1A&quot;/&gt;&lt;wsp:rsid wsp:val=&quot;006241B2&quot;/&gt;&lt;wsp:rsid wsp:val=&quot;006258E9&quot;/&gt;&lt;wsp:rsid wsp:val=&quot;00626974&quot;/&gt;&lt;wsp:rsid wsp:val=&quot;00626991&quot;/&gt;&lt;wsp:rsid wsp:val=&quot;0063339D&quot;/&gt;&lt;wsp:rsid wsp:val=&quot;00634223&quot;/&gt;&lt;wsp:rsid wsp:val=&quot;006365ED&quot;/&gt;&lt;wsp:rsid wsp:val=&quot;00637534&quot;/&gt;&lt;wsp:rsid wsp:val=&quot;006465A7&quot;/&gt;&lt;wsp:rsid wsp:val=&quot;006472D1&quot;/&gt;&lt;wsp:rsid wsp:val=&quot;00663238&quot;/&gt;&lt;wsp:rsid wsp:val=&quot;00664A4C&quot;/&gt;&lt;wsp:rsid wsp:val=&quot;00667C69&quot;/&gt;&lt;wsp:rsid wsp:val=&quot;006705E9&quot;/&gt;&lt;wsp:rsid wsp:val=&quot;00670F8F&quot;/&gt;&lt;wsp:rsid wsp:val=&quot;00673879&quot;/&gt;&lt;wsp:rsid wsp:val=&quot;00681BF6&quot;/&gt;&lt;wsp:rsid wsp:val=&quot;00682517&quot;/&gt;&lt;wsp:rsid wsp:val=&quot;006A532D&quot;/&gt;&lt;wsp:rsid wsp:val=&quot;006B13AD&quot;/&gt;&lt;wsp:rsid wsp:val=&quot;006B2A22&quot;/&gt;&lt;wsp:rsid wsp:val=&quot;006B44B6&quot;/&gt;&lt;wsp:rsid wsp:val=&quot;006B45FC&quot;/&gt;&lt;wsp:rsid wsp:val=&quot;006C07B0&quot;/&gt;&lt;wsp:rsid wsp:val=&quot;006C1E4C&quot;/&gt;&lt;wsp:rsid wsp:val=&quot;006C38EF&quot;/&gt;&lt;wsp:rsid wsp:val=&quot;006C60E7&quot;/&gt;&lt;wsp:rsid wsp:val=&quot;006C6CA2&quot;/&gt;&lt;wsp:rsid wsp:val=&quot;006D03CF&quot;/&gt;&lt;wsp:rsid wsp:val=&quot;006D1E2E&quot;/&gt;&lt;wsp:rsid wsp:val=&quot;006D4139&quot;/&gt;&lt;wsp:rsid wsp:val=&quot;006D5554&quot;/&gt;&lt;wsp:rsid wsp:val=&quot;006D5E09&quot;/&gt;&lt;wsp:rsid wsp:val=&quot;006E039A&quot;/&gt;&lt;wsp:rsid wsp:val=&quot;006E15CF&quot;/&gt;&lt;wsp:rsid wsp:val=&quot;006E2C50&quot;/&gt;&lt;wsp:rsid wsp:val=&quot;006E312C&quot;/&gt;&lt;wsp:rsid wsp:val=&quot;006E4013&quot;/&gt;&lt;wsp:rsid wsp:val=&quot;006E684C&quot;/&gt;&lt;wsp:rsid wsp:val=&quot;006F345F&quot;/&gt;&lt;wsp:rsid wsp:val=&quot;00700DAF&quot;/&gt;&lt;wsp:rsid wsp:val=&quot;007043E0&quot;/&gt;&lt;wsp:rsid wsp:val=&quot;00714693&quot;/&gt;&lt;wsp:rsid wsp:val=&quot;00716E1D&quot;/&gt;&lt;wsp:rsid wsp:val=&quot;00720F4E&quot;/&gt;&lt;wsp:rsid wsp:val=&quot;00724955&quot;/&gt;&lt;wsp:rsid wsp:val=&quot;00726527&quot;/&gt;&lt;wsp:rsid wsp:val=&quot;00730A96&quot;/&gt;&lt;wsp:rsid wsp:val=&quot;00730EEB&quot;/&gt;&lt;wsp:rsid wsp:val=&quot;0073135F&quot;/&gt;&lt;wsp:rsid wsp:val=&quot;00734BA3&quot;/&gt;&lt;wsp:rsid wsp:val=&quot;00743527&quot;/&gt;&lt;wsp:rsid wsp:val=&quot;00747EF8&quot;/&gt;&lt;wsp:rsid wsp:val=&quot;00752947&quot;/&gt;&lt;wsp:rsid wsp:val=&quot;00753CFF&quot;/&gt;&lt;wsp:rsid wsp:val=&quot;00754FB2&quot;/&gt;&lt;wsp:rsid wsp:val=&quot;00762A6E&quot;/&gt;&lt;wsp:rsid wsp:val=&quot;007905CB&quot;/&gt;&lt;wsp:rsid wsp:val=&quot;0079134E&quot;/&gt;&lt;wsp:rsid wsp:val=&quot;007917A6&quot;/&gt;&lt;wsp:rsid wsp:val=&quot;00797CE2&quot;/&gt;&lt;wsp:rsid wsp:val=&quot;007A6132&quot;/&gt;&lt;wsp:rsid wsp:val=&quot;007B00BE&quot;/&gt;&lt;wsp:rsid wsp:val=&quot;007B48B5&quot;/&gt;&lt;wsp:rsid wsp:val=&quot;007B7ACD&quot;/&gt;&lt;wsp:rsid wsp:val=&quot;007C4B65&quot;/&gt;&lt;wsp:rsid wsp:val=&quot;007C50C1&quot;/&gt;&lt;wsp:rsid wsp:val=&quot;007D6CD7&quot;/&gt;&lt;wsp:rsid wsp:val=&quot;007D762D&quot;/&gt;&lt;wsp:rsid wsp:val=&quot;007D7A90&quot;/&gt;&lt;wsp:rsid wsp:val=&quot;007F461D&quot;/&gt;&lt;wsp:rsid wsp:val=&quot;007F59C0&quot;/&gt;&lt;wsp:rsid wsp:val=&quot;007F669E&quot;/&gt;&lt;wsp:rsid wsp:val=&quot;00801469&quot;/&gt;&lt;wsp:rsid wsp:val=&quot;00801FA2&quot;/&gt;&lt;wsp:rsid wsp:val=&quot;008047C1&quot;/&gt;&lt;wsp:rsid wsp:val=&quot;00813B21&quot;/&gt;&lt;wsp:rsid wsp:val=&quot;00820CC0&quot;/&gt;&lt;wsp:rsid wsp:val=&quot;008325AA&quot;/&gt;&lt;wsp:rsid wsp:val=&quot;008347EA&quot;/&gt;&lt;wsp:rsid wsp:val=&quot;008411D7&quot;/&gt;&lt;wsp:rsid wsp:val=&quot;00844C2B&quot;/&gt;&lt;wsp:rsid wsp:val=&quot;008529D7&quot;/&gt;&lt;wsp:rsid wsp:val=&quot;00852B8E&quot;/&gt;&lt;wsp:rsid wsp:val=&quot;0086064A&quot;/&gt;&lt;wsp:rsid wsp:val=&quot;00862B44&quot;/&gt;&lt;wsp:rsid wsp:val=&quot;00872C9C&quot;/&gt;&lt;wsp:rsid wsp:val=&quot;00873308&quot;/&gt;&lt;wsp:rsid wsp:val=&quot;008816C9&quot;/&gt;&lt;wsp:rsid wsp:val=&quot;00881735&quot;/&gt;&lt;wsp:rsid wsp:val=&quot;00893A1A&quot;/&gt;&lt;wsp:rsid wsp:val=&quot;00893DED&quot;/&gt;&lt;wsp:rsid wsp:val=&quot;008A01AE&quot;/&gt;&lt;wsp:rsid wsp:val=&quot;008A0292&quot;/&gt;&lt;wsp:rsid wsp:val=&quot;008A1D88&quot;/&gt;&lt;wsp:rsid wsp:val=&quot;008A3116&quot;/&gt;&lt;wsp:rsid wsp:val=&quot;008A64B8&quot;/&gt;&lt;wsp:rsid wsp:val=&quot;008B3B83&quot;/&gt;&lt;wsp:rsid wsp:val=&quot;008B5119&quot;/&gt;&lt;wsp:rsid wsp:val=&quot;008C3D44&quot;/&gt;&lt;wsp:rsid wsp:val=&quot;008C760C&quot;/&gt;&lt;wsp:rsid wsp:val=&quot;008E10FC&quot;/&gt;&lt;wsp:rsid wsp:val=&quot;008E1FD8&quot;/&gt;&lt;wsp:rsid wsp:val=&quot;008E3186&quot;/&gt;&lt;wsp:rsid wsp:val=&quot;008E7D7D&quot;/&gt;&lt;wsp:rsid wsp:val=&quot;008F2E0E&quot;/&gt;&lt;wsp:rsid wsp:val=&quot;008F3564&quot;/&gt;&lt;wsp:rsid wsp:val=&quot;00900328&quot;/&gt;&lt;wsp:rsid wsp:val=&quot;009030CF&quot;/&gt;&lt;wsp:rsid wsp:val=&quot;00903137&quot;/&gt;&lt;wsp:rsid wsp:val=&quot;00920097&quot;/&gt;&lt;wsp:rsid wsp:val=&quot;0092672B&quot;/&gt;&lt;wsp:rsid wsp:val=&quot;00926D2E&quot;/&gt;&lt;wsp:rsid wsp:val=&quot;00930DE1&quot;/&gt;&lt;wsp:rsid wsp:val=&quot;009343B2&quot;/&gt;&lt;wsp:rsid wsp:val=&quot;009417CB&quot;/&gt;&lt;wsp:rsid wsp:val=&quot;00950C54&quot;/&gt;&lt;wsp:rsid wsp:val=&quot;00953BCD&quot;/&gt;&lt;wsp:rsid wsp:val=&quot;00954F82&quot;/&gt;&lt;wsp:rsid wsp:val=&quot;009552E0&quot;/&gt;&lt;wsp:rsid wsp:val=&quot;0095669E&quot;/&gt;&lt;wsp:rsid wsp:val=&quot;009568C0&quot;/&gt;&lt;wsp:rsid wsp:val=&quot;00956DD6&quot;/&gt;&lt;wsp:rsid wsp:val=&quot;0096367C&quot;/&gt;&lt;wsp:rsid wsp:val=&quot;009716F5&quot;/&gt;&lt;wsp:rsid wsp:val=&quot;00971F18&quot;/&gt;&lt;wsp:rsid wsp:val=&quot;00972737&quot;/&gt;&lt;wsp:rsid wsp:val=&quot;00975327&quot;/&gt;&lt;wsp:rsid wsp:val=&quot;009860AD&quot;/&gt;&lt;wsp:rsid wsp:val=&quot;009865A3&quot;/&gt;&lt;wsp:rsid wsp:val=&quot;009874C0&quot;/&gt;&lt;wsp:rsid wsp:val=&quot;00994078&quot;/&gt;&lt;wsp:rsid wsp:val=&quot;009A4BED&quot;/&gt;&lt;wsp:rsid wsp:val=&quot;009B572F&quot;/&gt;&lt;wsp:rsid wsp:val=&quot;009B76F2&quot;/&gt;&lt;wsp:rsid wsp:val=&quot;009C01CC&quot;/&gt;&lt;wsp:rsid wsp:val=&quot;009C0E3E&quot;/&gt;&lt;wsp:rsid wsp:val=&quot;009C3382&quot;/&gt;&lt;wsp:rsid wsp:val=&quot;009C76CA&quot;/&gt;&lt;wsp:rsid wsp:val=&quot;009D0B0C&quot;/&gt;&lt;wsp:rsid wsp:val=&quot;009D7C0C&quot;/&gt;&lt;wsp:rsid wsp:val=&quot;009F4651&quot;/&gt;&lt;wsp:rsid wsp:val=&quot;00A0097C&quot;/&gt;&lt;wsp:rsid wsp:val=&quot;00A03B64&quot;/&gt;&lt;wsp:rsid wsp:val=&quot;00A0779F&quot;/&gt;&lt;wsp:rsid wsp:val=&quot;00A15A0C&quot;/&gt;&lt;wsp:rsid wsp:val=&quot;00A32107&quot;/&gt;&lt;wsp:rsid wsp:val=&quot;00A42B8C&quot;/&gt;&lt;wsp:rsid wsp:val=&quot;00A453E7&quot;/&gt;&lt;wsp:rsid wsp:val=&quot;00A54F53&quot;/&gt;&lt;wsp:rsid wsp:val=&quot;00A55456&quot;/&gt;&lt;wsp:rsid wsp:val=&quot;00A5698E&quot;/&gt;&lt;wsp:rsid wsp:val=&quot;00A61650&quot;/&gt;&lt;wsp:rsid wsp:val=&quot;00A617CD&quot;/&gt;&lt;wsp:rsid wsp:val=&quot;00A617DF&quot;/&gt;&lt;wsp:rsid wsp:val=&quot;00A63235&quot;/&gt;&lt;wsp:rsid wsp:val=&quot;00A70DEC&quot;/&gt;&lt;wsp:rsid wsp:val=&quot;00A735FB&quot;/&gt;&lt;wsp:rsid wsp:val=&quot;00A7694B&quot;/&gt;&lt;wsp:rsid wsp:val=&quot;00A821B3&quot;/&gt;&lt;wsp:rsid wsp:val=&quot;00A95587&quot;/&gt;&lt;wsp:rsid wsp:val=&quot;00AA175E&quot;/&gt;&lt;wsp:rsid wsp:val=&quot;00AA702C&quot;/&gt;&lt;wsp:rsid wsp:val=&quot;00AB2B32&quot;/&gt;&lt;wsp:rsid wsp:val=&quot;00AB7D25&quot;/&gt;&lt;wsp:rsid wsp:val=&quot;00AC0028&quot;/&gt;&lt;wsp:rsid wsp:val=&quot;00AC7FF1&quot;/&gt;&lt;wsp:rsid wsp:val=&quot;00AD0CA9&quot;/&gt;&lt;wsp:rsid wsp:val=&quot;00AD3BA7&quot;/&gt;&lt;wsp:rsid wsp:val=&quot;00AD4979&quot;/&gt;&lt;wsp:rsid wsp:val=&quot;00AD4AC0&quot;/&gt;&lt;wsp:rsid wsp:val=&quot;00AD7D4C&quot;/&gt;&lt;wsp:rsid wsp:val=&quot;00AE3890&quot;/&gt;&lt;wsp:rsid wsp:val=&quot;00AE52B7&quot;/&gt;&lt;wsp:rsid wsp:val=&quot;00AE66B0&quot;/&gt;&lt;wsp:rsid wsp:val=&quot;00AE7937&quot;/&gt;&lt;wsp:rsid wsp:val=&quot;00AE7A83&quot;/&gt;&lt;wsp:rsid wsp:val=&quot;00AF3D75&quot;/&gt;&lt;wsp:rsid wsp:val=&quot;00AF6A73&quot;/&gt;&lt;wsp:rsid wsp:val=&quot;00B0217E&quot;/&gt;&lt;wsp:rsid wsp:val=&quot;00B103B7&quot;/&gt;&lt;wsp:rsid wsp:val=&quot;00B113C8&quot;/&gt;&lt;wsp:rsid wsp:val=&quot;00B11932&quot;/&gt;&lt;wsp:rsid wsp:val=&quot;00B11FFA&quot;/&gt;&lt;wsp:rsid wsp:val=&quot;00B20AB8&quot;/&gt;&lt;wsp:rsid wsp:val=&quot;00B22C11&quot;/&gt;&lt;wsp:rsid wsp:val=&quot;00B23EE7&quot;/&gt;&lt;wsp:rsid wsp:val=&quot;00B244D7&quot;/&gt;&lt;wsp:rsid wsp:val=&quot;00B25EBE&quot;/&gt;&lt;wsp:rsid wsp:val=&quot;00B32C92&quot;/&gt;&lt;wsp:rsid wsp:val=&quot;00B35304&quot;/&gt;&lt;wsp:rsid wsp:val=&quot;00B36280&quot;/&gt;&lt;wsp:rsid wsp:val=&quot;00B40972&quot;/&gt;&lt;wsp:rsid wsp:val=&quot;00B40C1D&quot;/&gt;&lt;wsp:rsid wsp:val=&quot;00B4385B&quot;/&gt;&lt;wsp:rsid wsp:val=&quot;00B44394&quot;/&gt;&lt;wsp:rsid wsp:val=&quot;00B46C6F&quot;/&gt;&lt;wsp:rsid wsp:val=&quot;00B53FEA&quot;/&gt;&lt;wsp:rsid wsp:val=&quot;00B6146E&quot;/&gt;&lt;wsp:rsid wsp:val=&quot;00B70F77&quot;/&gt;&lt;wsp:rsid wsp:val=&quot;00B72026&quot;/&gt;&lt;wsp:rsid wsp:val=&quot;00B74388&quot;/&gt;&lt;wsp:rsid wsp:val=&quot;00B743D6&quot;/&gt;&lt;wsp:rsid wsp:val=&quot;00B751C1&quot;/&gt;&lt;wsp:rsid wsp:val=&quot;00B82FA3&quot;/&gt;&lt;wsp:rsid wsp:val=&quot;00B91463&quot;/&gt;&lt;wsp:rsid wsp:val=&quot;00B95E12&quot;/&gt;&lt;wsp:rsid wsp:val=&quot;00B97C18&quot;/&gt;&lt;wsp:rsid wsp:val=&quot;00BA1DBF&quot;/&gt;&lt;wsp:rsid wsp:val=&quot;00BB073C&quot;/&gt;&lt;wsp:rsid wsp:val=&quot;00BB436C&quot;/&gt;&lt;wsp:rsid wsp:val=&quot;00BC18D3&quot;/&gt;&lt;wsp:rsid wsp:val=&quot;00BC38AC&quot;/&gt;&lt;wsp:rsid wsp:val=&quot;00BC3BFF&quot;/&gt;&lt;wsp:rsid wsp:val=&quot;00BC40F0&quot;/&gt;&lt;wsp:rsid wsp:val=&quot;00BD4845&quot;/&gt;&lt;wsp:rsid wsp:val=&quot;00BD5264&quot;/&gt;&lt;wsp:rsid wsp:val=&quot;00BD52E8&quot;/&gt;&lt;wsp:rsid wsp:val=&quot;00BE06F7&quot;/&gt;&lt;wsp:rsid wsp:val=&quot;00BE3A90&quot;/&gt;&lt;wsp:rsid wsp:val=&quot;00BE5B53&quot;/&gt;&lt;wsp:rsid wsp:val=&quot;00BF1E26&quot;/&gt;&lt;wsp:rsid wsp:val=&quot;00C00CC1&quot;/&gt;&lt;wsp:rsid wsp:val=&quot;00C020DD&quot;/&gt;&lt;wsp:rsid wsp:val=&quot;00C0230A&quot;/&gt;&lt;wsp:rsid wsp:val=&quot;00C05B78&quot;/&gt;&lt;wsp:rsid wsp:val=&quot;00C062DD&quot;/&gt;&lt;wsp:rsid wsp:val=&quot;00C15C4B&quot;/&gt;&lt;wsp:rsid wsp:val=&quot;00C16C55&quot;/&gt;&lt;wsp:rsid wsp:val=&quot;00C200A8&quot;/&gt;&lt;wsp:rsid wsp:val=&quot;00C20B91&quot;/&gt;&lt;wsp:rsid wsp:val=&quot;00C210A8&quot;/&gt;&lt;wsp:rsid wsp:val=&quot;00C24144&quot;/&gt;&lt;wsp:rsid wsp:val=&quot;00C24A9B&quot;/&gt;&lt;wsp:rsid wsp:val=&quot;00C32AF5&quot;/&gt;&lt;wsp:rsid wsp:val=&quot;00C339D6&quot;/&gt;&lt;wsp:rsid wsp:val=&quot;00C36232&quot;/&gt;&lt;wsp:rsid wsp:val=&quot;00C368E1&quot;/&gt;&lt;wsp:rsid wsp:val=&quot;00C375A0&quot;/&gt;&lt;wsp:rsid wsp:val=&quot;00C421FD&quot;/&gt;&lt;wsp:rsid wsp:val=&quot;00C42A3B&quot;/&gt;&lt;wsp:rsid wsp:val=&quot;00C46391&quot;/&gt;&lt;wsp:rsid wsp:val=&quot;00C52164&quot;/&gt;&lt;wsp:rsid wsp:val=&quot;00C53E37&quot;/&gt;&lt;wsp:rsid wsp:val=&quot;00C63CCA&quot;/&gt;&lt;wsp:rsid wsp:val=&quot;00C854E1&quot;/&gt;&lt;wsp:rsid wsp:val=&quot;00C92697&quot;/&gt;&lt;wsp:rsid wsp:val=&quot;00C92FB7&quot;/&gt;&lt;wsp:rsid wsp:val=&quot;00C97AAE&quot;/&gt;&lt;wsp:rsid wsp:val=&quot;00CB301B&quot;/&gt;&lt;wsp:rsid wsp:val=&quot;00CD0A8F&quot;/&gt;&lt;wsp:rsid wsp:val=&quot;00CD4AF8&quot;/&gt;&lt;wsp:rsid wsp:val=&quot;00CE2AB2&quot;/&gt;&lt;wsp:rsid wsp:val=&quot;00CF05E7&quot;/&gt;&lt;wsp:rsid wsp:val=&quot;00D036B9&quot;/&gt;&lt;wsp:rsid wsp:val=&quot;00D05A3C&quot;/&gt;&lt;wsp:rsid wsp:val=&quot;00D07C43&quot;/&gt;&lt;wsp:rsid wsp:val=&quot;00D11722&quot;/&gt;&lt;wsp:rsid wsp:val=&quot;00D12AAE&quot;/&gt;&lt;wsp:rsid wsp:val=&quot;00D16549&quot;/&gt;&lt;wsp:rsid wsp:val=&quot;00D22C3A&quot;/&gt;&lt;wsp:rsid wsp:val=&quot;00D33AB2&quot;/&gt;&lt;wsp:rsid wsp:val=&quot;00D34373&quot;/&gt;&lt;wsp:rsid wsp:val=&quot;00D36FB9&quot;/&gt;&lt;wsp:rsid wsp:val=&quot;00D403D9&quot;/&gt;&lt;wsp:rsid wsp:val=&quot;00D44D2C&quot;/&gt;&lt;wsp:rsid wsp:val=&quot;00D50E3E&quot;/&gt;&lt;wsp:rsid wsp:val=&quot;00D5522E&quot;/&gt;&lt;wsp:rsid wsp:val=&quot;00D56DE6&quot;/&gt;&lt;wsp:rsid wsp:val=&quot;00D61F64&quot;/&gt;&lt;wsp:rsid wsp:val=&quot;00D641E1&quot;/&gt;&lt;wsp:rsid wsp:val=&quot;00D72EA8&quot;/&gt;&lt;wsp:rsid wsp:val=&quot;00D855AC&quot;/&gt;&lt;wsp:rsid wsp:val=&quot;00DA3E78&quot;/&gt;&lt;wsp:rsid wsp:val=&quot;00DA70A1&quot;/&gt;&lt;wsp:rsid wsp:val=&quot;00DA7EB5&quot;/&gt;&lt;wsp:rsid wsp:val=&quot;00DB3A69&quot;/&gt;&lt;wsp:rsid wsp:val=&quot;00DB75D2&quot;/&gt;&lt;wsp:rsid wsp:val=&quot;00DC3E4C&quot;/&gt;&lt;wsp:rsid wsp:val=&quot;00DD3E62&quot;/&gt;&lt;wsp:rsid wsp:val=&quot;00DD6068&quot;/&gt;&lt;wsp:rsid wsp:val=&quot;00DE14F1&quot;/&gt;&lt;wsp:rsid wsp:val=&quot;00DE2797&quot;/&gt;&lt;wsp:rsid wsp:val=&quot;00DF21D9&quot;/&gt;&lt;wsp:rsid wsp:val=&quot;00DF25DC&quot;/&gt;&lt;wsp:rsid wsp:val=&quot;00E02E0C&quot;/&gt;&lt;wsp:rsid wsp:val=&quot;00E064F7&quot;/&gt;&lt;wsp:rsid wsp:val=&quot;00E105B2&quot;/&gt;&lt;wsp:rsid wsp:val=&quot;00E1219E&quot;/&gt;&lt;wsp:rsid wsp:val=&quot;00E13E80&quot;/&gt;&lt;wsp:rsid wsp:val=&quot;00E21CF4&quot;/&gt;&lt;wsp:rsid wsp:val=&quot;00E27C58&quot;/&gt;&lt;wsp:rsid wsp:val=&quot;00E31453&quot;/&gt;&lt;wsp:rsid wsp:val=&quot;00E331A1&quot;/&gt;&lt;wsp:rsid wsp:val=&quot;00E36D02&quot;/&gt;&lt;wsp:rsid wsp:val=&quot;00E40467&quot;/&gt;&lt;wsp:rsid wsp:val=&quot;00E47785&quot;/&gt;&lt;wsp:rsid wsp:val=&quot;00E47A43&quot;/&gt;&lt;wsp:rsid wsp:val=&quot;00E60CFD&quot;/&gt;&lt;wsp:rsid wsp:val=&quot;00E636E0&quot;/&gt;&lt;wsp:rsid wsp:val=&quot;00E705A0&quot;/&gt;&lt;wsp:rsid wsp:val=&quot;00E74606&quot;/&gt;&lt;wsp:rsid wsp:val=&quot;00E7512C&quot;/&gt;&lt;wsp:rsid wsp:val=&quot;00E80407&quot;/&gt;&lt;wsp:rsid wsp:val=&quot;00E85272&quot;/&gt;&lt;wsp:rsid wsp:val=&quot;00E93E69&quot;/&gt;&lt;wsp:rsid wsp:val=&quot;00EA00AF&quot;/&gt;&lt;wsp:rsid wsp:val=&quot;00EA0470&quot;/&gt;&lt;wsp:rsid wsp:val=&quot;00EA75EB&quot;/&gt;&lt;wsp:rsid wsp:val=&quot;00EB2335&quot;/&gt;&lt;wsp:rsid wsp:val=&quot;00EB4CA7&quot;/&gt;&lt;wsp:rsid wsp:val=&quot;00EB57E9&quot;/&gt;&lt;wsp:rsid wsp:val=&quot;00EC17E4&quot;/&gt;&lt;wsp:rsid wsp:val=&quot;00EC4588&quot;/&gt;&lt;wsp:rsid wsp:val=&quot;00EC6976&quot;/&gt;&lt;wsp:rsid wsp:val=&quot;00ED1D8A&quot;/&gt;&lt;wsp:rsid wsp:val=&quot;00ED7649&quot;/&gt;&lt;wsp:rsid wsp:val=&quot;00ED7B8C&quot;/&gt;&lt;wsp:rsid wsp:val=&quot;00EE7DCE&quot;/&gt;&lt;wsp:rsid wsp:val=&quot;00EF2B48&quot;/&gt;&lt;wsp:rsid wsp:val=&quot;00EF56B3&quot;/&gt;&lt;wsp:rsid wsp:val=&quot;00EF6BB8&quot;/&gt;&lt;wsp:rsid wsp:val=&quot;00EF7FFB&quot;/&gt;&lt;wsp:rsid wsp:val=&quot;00F010A5&quot;/&gt;&lt;wsp:rsid wsp:val=&quot;00F10B6C&quot;/&gt;&lt;wsp:rsid wsp:val=&quot;00F12C24&quot;/&gt;&lt;wsp:rsid wsp:val=&quot;00F13E39&quot;/&gt;&lt;wsp:rsid wsp:val=&quot;00F25FEB&quot;/&gt;&lt;wsp:rsid wsp:val=&quot;00F30EC0&quot;/&gt;&lt;wsp:rsid wsp:val=&quot;00F33DBE&quot;/&gt;&lt;wsp:rsid wsp:val=&quot;00F36586&quot;/&gt;&lt;wsp:rsid wsp:val=&quot;00F436BC&quot;/&gt;&lt;wsp:rsid wsp:val=&quot;00F44E1F&quot;/&gt;&lt;wsp:rsid wsp:val=&quot;00F5050C&quot;/&gt;&lt;wsp:rsid wsp:val=&quot;00F57D70&quot;/&gt;&lt;wsp:rsid wsp:val=&quot;00F71147&quot;/&gt;&lt;wsp:rsid wsp:val=&quot;00F72188&quot;/&gt;&lt;wsp:rsid wsp:val=&quot;00F72212&quot;/&gt;&lt;wsp:rsid wsp:val=&quot;00F725D7&quot;/&gt;&lt;wsp:rsid wsp:val=&quot;00F74274&quot;/&gt;&lt;wsp:rsid wsp:val=&quot;00F75E0E&quot;/&gt;&lt;wsp:rsid wsp:val=&quot;00F75F85&quot;/&gt;&lt;wsp:rsid wsp:val=&quot;00F7675B&quot;/&gt;&lt;wsp:rsid wsp:val=&quot;00F77D4B&quot;/&gt;&lt;wsp:rsid wsp:val=&quot;00F855AD&quot;/&gt;&lt;wsp:rsid wsp:val=&quot;00F879D8&quot;/&gt;&lt;wsp:rsid wsp:val=&quot;00F87ADE&quot;/&gt;&lt;wsp:rsid wsp:val=&quot;00F924E0&quot;/&gt;&lt;wsp:rsid wsp:val=&quot;00F93B35&quot;/&gt;&lt;wsp:rsid wsp:val=&quot;00F949AA&quot;/&gt;&lt;wsp:rsid wsp:val=&quot;00FB1D1C&quot;/&gt;&lt;wsp:rsid wsp:val=&quot;00FB2066&quot;/&gt;&lt;wsp:rsid wsp:val=&quot;00FB5301&quot;/&gt;&lt;wsp:rsid wsp:val=&quot;00FB71E4&quot;/&gt;&lt;wsp:rsid wsp:val=&quot;00FC2C7D&quot;/&gt;&lt;wsp:rsid wsp:val=&quot;00FC54D6&quot;/&gt;&lt;wsp:rsid wsp:val=&quot;00FD1AAF&quot;/&gt;&lt;wsp:rsid wsp:val=&quot;00FE4592&quot;/&gt;&lt;wsp:rsid wsp:val=&quot;00FE5D6E&quot;/&gt;&lt;wsp:rsid wsp:val=&quot;00FF23E6&quot;/&gt;&lt;/wsp:rsids&gt;&lt;/w:docPr&gt;&lt;w:body&gt;&lt;w:p wsp:rsidR=&quot;00000000&quot; wsp:rsidRDefault=&quot;00ED1D8A&quot;&gt;&lt;m:oMathPara&gt;&lt;m:oMath&gt;&lt;m:r&gt;&lt;w:rPr&gt;&lt;w:rFonts w:ascii=&quot;Cambria Math&quot; w:h-ansi=&quot;Cambria Math&quot;/&gt;&lt;wx:font wx:val=&quot;Cambria Math&quot;/&gt;&lt;w:i/&gt;&lt;/w:rPr&gt;&lt;m:t&gt;V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72A4B">
        <w:rPr>
          <w:i/>
          <w:color w:val="000000" w:themeColor="text1"/>
          <w:szCs w:val="21"/>
        </w:rPr>
        <w:fldChar w:fldCharType="end"/>
      </w:r>
      <w:r w:rsidR="00E15DC1" w:rsidRPr="00C72A4B">
        <w:rPr>
          <w:i/>
          <w:color w:val="000000" w:themeColor="text1"/>
          <w:szCs w:val="21"/>
        </w:rPr>
        <w:instrText xml:space="preserve"> </w:instrText>
      </w:r>
      <w:r w:rsidRPr="00C72A4B">
        <w:rPr>
          <w:i/>
          <w:color w:val="000000" w:themeColor="text1"/>
          <w:szCs w:val="21"/>
        </w:rPr>
        <w:fldChar w:fldCharType="separate"/>
      </w:r>
      <w:r w:rsidRPr="00C72A4B">
        <w:rPr>
          <w:i/>
          <w:color w:val="000000" w:themeColor="text1"/>
          <w:szCs w:val="21"/>
        </w:rPr>
        <w:fldChar w:fldCharType="begin"/>
      </w:r>
      <w:r w:rsidR="00E15DC1" w:rsidRPr="00C72A4B">
        <w:rPr>
          <w:i/>
          <w:color w:val="000000" w:themeColor="text1"/>
          <w:szCs w:val="21"/>
        </w:rPr>
        <w:instrText xml:space="preserve"> QUOTE </w:instrText>
      </w:r>
      <w:r w:rsidR="00394D16" w:rsidRPr="00112E28">
        <w:rPr>
          <w:i/>
          <w:color w:val="000000" w:themeColor="text1"/>
        </w:rPr>
        <w:pict>
          <v:shape id="_x0000_i1033" type="#_x0000_t75" style="width:13.6pt;height:13.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2194&quot;/&gt;&lt;wsp:rsid wsp:val=&quot;00012102&quot;/&gt;&lt;wsp:rsid wsp:val=&quot;00023A19&quot;/&gt;&lt;wsp:rsid wsp:val=&quot;00023E68&quot;/&gt;&lt;wsp:rsid wsp:val=&quot;00026800&quot;/&gt;&lt;wsp:rsid wsp:val=&quot;00045D42&quot;/&gt;&lt;wsp:rsid wsp:val=&quot;000474F5&quot;/&gt;&lt;wsp:rsid wsp:val=&quot;0005175F&quot;/&gt;&lt;wsp:rsid wsp:val=&quot;000520AF&quot;/&gt;&lt;wsp:rsid wsp:val=&quot;00053063&quot;/&gt;&lt;wsp:rsid wsp:val=&quot;000624ED&quot;/&gt;&lt;wsp:rsid wsp:val=&quot;00066619&quot;/&gt;&lt;wsp:rsid wsp:val=&quot;000672DB&quot;/&gt;&lt;wsp:rsid wsp:val=&quot;00071963&quot;/&gt;&lt;wsp:rsid wsp:val=&quot;00073B89&quot;/&gt;&lt;wsp:rsid wsp:val=&quot;00074FB0&quot;/&gt;&lt;wsp:rsid wsp:val=&quot;0007530D&quot;/&gt;&lt;wsp:rsid wsp:val=&quot;00077077&quot;/&gt;&lt;wsp:rsid wsp:val=&quot;00077584&quot;/&gt;&lt;wsp:rsid wsp:val=&quot;000810F9&quot;/&gt;&lt;wsp:rsid wsp:val=&quot;000820A9&quot;/&gt;&lt;wsp:rsid wsp:val=&quot;000951B3&quot;/&gt;&lt;wsp:rsid wsp:val=&quot;000954BA&quot;/&gt;&lt;wsp:rsid wsp:val=&quot;000A08E3&quot;/&gt;&lt;wsp:rsid wsp:val=&quot;000A37B9&quot;/&gt;&lt;wsp:rsid wsp:val=&quot;000A52BA&quot;/&gt;&lt;wsp:rsid wsp:val=&quot;000B0C8F&quot;/&gt;&lt;wsp:rsid wsp:val=&quot;000B3393&quot;/&gt;&lt;wsp:rsid wsp:val=&quot;000B6DC7&quot;/&gt;&lt;wsp:rsid wsp:val=&quot;000B7936&quot;/&gt;&lt;wsp:rsid wsp:val=&quot;000C07AD&quot;/&gt;&lt;wsp:rsid wsp:val=&quot;000C2682&quot;/&gt;&lt;wsp:rsid wsp:val=&quot;000C281F&quot;/&gt;&lt;wsp:rsid wsp:val=&quot;000D2E37&quot;/&gt;&lt;wsp:rsid wsp:val=&quot;000E1F46&quot;/&gt;&lt;wsp:rsid wsp:val=&quot;000E33A2&quot;/&gt;&lt;wsp:rsid wsp:val=&quot;0010164F&quot;/&gt;&lt;wsp:rsid wsp:val=&quot;00101C35&quot;/&gt;&lt;wsp:rsid wsp:val=&quot;00110DBC&quot;/&gt;&lt;wsp:rsid wsp:val=&quot;00111024&quot;/&gt;&lt;wsp:rsid wsp:val=&quot;00111F37&quot;/&gt;&lt;wsp:rsid wsp:val=&quot;00112897&quot;/&gt;&lt;wsp:rsid wsp:val=&quot;001265E1&quot;/&gt;&lt;wsp:rsid wsp:val=&quot;00134117&quot;/&gt;&lt;wsp:rsid wsp:val=&quot;00144912&quot;/&gt;&lt;wsp:rsid wsp:val=&quot;00146B73&quot;/&gt;&lt;wsp:rsid wsp:val=&quot;00151B72&quot;/&gt;&lt;wsp:rsid wsp:val=&quot;00154446&quot;/&gt;&lt;wsp:rsid wsp:val=&quot;001558E3&quot;/&gt;&lt;wsp:rsid wsp:val=&quot;00162978&quot;/&gt;&lt;wsp:rsid wsp:val=&quot;00166520&quot;/&gt;&lt;wsp:rsid wsp:val=&quot;001713C1&quot;/&gt;&lt;wsp:rsid wsp:val=&quot;00172A27&quot;/&gt;&lt;wsp:rsid wsp:val=&quot;00172CF7&quot;/&gt;&lt;wsp:rsid wsp:val=&quot;001811F0&quot;/&gt;&lt;wsp:rsid wsp:val=&quot;001866E0&quot;/&gt;&lt;wsp:rsid wsp:val=&quot;00186BBB&quot;/&gt;&lt;wsp:rsid wsp:val=&quot;00191AF7&quot;/&gt;&lt;wsp:rsid wsp:val=&quot;00194B2F&quot;/&gt;&lt;wsp:rsid wsp:val=&quot;001A077C&quot;/&gt;&lt;wsp:rsid wsp:val=&quot;001A1EE5&quot;/&gt;&lt;wsp:rsid wsp:val=&quot;001B6B44&quot;/&gt;&lt;wsp:rsid wsp:val=&quot;001C1EBC&quot;/&gt;&lt;wsp:rsid wsp:val=&quot;001C301C&quot;/&gt;&lt;wsp:rsid wsp:val=&quot;001C3809&quot;/&gt;&lt;wsp:rsid wsp:val=&quot;001D09E3&quot;/&gt;&lt;wsp:rsid wsp:val=&quot;001D0C76&quot;/&gt;&lt;wsp:rsid wsp:val=&quot;001D7BD4&quot;/&gt;&lt;wsp:rsid wsp:val=&quot;001E16A0&quot;/&gt;&lt;wsp:rsid wsp:val=&quot;001F170F&quot;/&gt;&lt;wsp:rsid wsp:val=&quot;001F3466&quot;/&gt;&lt;wsp:rsid wsp:val=&quot;00201C30&quot;/&gt;&lt;wsp:rsid wsp:val=&quot;002049B8&quot;/&gt;&lt;wsp:rsid wsp:val=&quot;00205D53&quot;/&gt;&lt;wsp:rsid wsp:val=&quot;00207613&quot;/&gt;&lt;wsp:rsid wsp:val=&quot;0021391A&quot;/&gt;&lt;wsp:rsid wsp:val=&quot;00215FD9&quot;/&gt;&lt;wsp:rsid wsp:val=&quot;002166C1&quot;/&gt;&lt;wsp:rsid wsp:val=&quot;00221454&quot;/&gt;&lt;wsp:rsid wsp:val=&quot;00222929&quot;/&gt;&lt;wsp:rsid wsp:val=&quot;0022446D&quot;/&gt;&lt;wsp:rsid wsp:val=&quot;002248FB&quot;/&gt;&lt;wsp:rsid wsp:val=&quot;002253CA&quot;/&gt;&lt;wsp:rsid wsp:val=&quot;002337C3&quot;/&gt;&lt;wsp:rsid wsp:val=&quot;0023566C&quot;/&gt;&lt;wsp:rsid wsp:val=&quot;00237F07&quot;/&gt;&lt;wsp:rsid wsp:val=&quot;00243018&quot;/&gt;&lt;wsp:rsid wsp:val=&quot;002500F9&quot;/&gt;&lt;wsp:rsid wsp:val=&quot;00252912&quot;/&gt;&lt;wsp:rsid wsp:val=&quot;00254D6F&quot;/&gt;&lt;wsp:rsid wsp:val=&quot;002562E8&quot;/&gt;&lt;wsp:rsid wsp:val=&quot;00256E7E&quot;/&gt;&lt;wsp:rsid wsp:val=&quot;00260ED6&quot;/&gt;&lt;wsp:rsid wsp:val=&quot;00265249&quot;/&gt;&lt;wsp:rsid wsp:val=&quot;00266972&quot;/&gt;&lt;wsp:rsid wsp:val=&quot;00274BB9&quot;/&gt;&lt;wsp:rsid wsp:val=&quot;00276BF8&quot;/&gt;&lt;wsp:rsid wsp:val=&quot;002803FC&quot;/&gt;&lt;wsp:rsid wsp:val=&quot;0028377F&quot;/&gt;&lt;wsp:rsid wsp:val=&quot;00292CA5&quot;/&gt;&lt;wsp:rsid wsp:val=&quot;002B316C&quot;/&gt;&lt;wsp:rsid wsp:val=&quot;002C2B82&quot;/&gt;&lt;wsp:rsid wsp:val=&quot;002D2A55&quot;/&gt;&lt;wsp:rsid wsp:val=&quot;002D3D03&quot;/&gt;&lt;wsp:rsid wsp:val=&quot;002D5DFA&quot;/&gt;&lt;wsp:rsid wsp:val=&quot;002E70D9&quot;/&gt;&lt;wsp:rsid wsp:val=&quot;002F0336&quot;/&gt;&lt;wsp:rsid wsp:val=&quot;002F5936&quot;/&gt;&lt;wsp:rsid wsp:val=&quot;00303096&quot;/&gt;&lt;wsp:rsid wsp:val=&quot;00312869&quot;/&gt;&lt;wsp:rsid wsp:val=&quot;00324E02&quot;/&gt;&lt;wsp:rsid wsp:val=&quot;003333CF&quot;/&gt;&lt;wsp:rsid wsp:val=&quot;00345233&quot;/&gt;&lt;wsp:rsid wsp:val=&quot;00347388&quot;/&gt;&lt;wsp:rsid wsp:val=&quot;0035454A&quot;/&gt;&lt;wsp:rsid wsp:val=&quot;00357772&quot;/&gt;&lt;wsp:rsid wsp:val=&quot;00365F7B&quot;/&gt;&lt;wsp:rsid wsp:val=&quot;00367494&quot;/&gt;&lt;wsp:rsid wsp:val=&quot;00367DE8&quot;/&gt;&lt;wsp:rsid wsp:val=&quot;00370293&quot;/&gt;&lt;wsp:rsid wsp:val=&quot;00371744&quot;/&gt;&lt;wsp:rsid wsp:val=&quot;0037491E&quot;/&gt;&lt;wsp:rsid wsp:val=&quot;00382328&quot;/&gt;&lt;wsp:rsid wsp:val=&quot;003841A5&quot;/&gt;&lt;wsp:rsid wsp:val=&quot;00393F6A&quot;/&gt;&lt;wsp:rsid wsp:val=&quot;00395B4C&quot;/&gt;&lt;wsp:rsid wsp:val=&quot;003A542E&quot;/&gt;&lt;wsp:rsid wsp:val=&quot;003B0C25&quot;/&gt;&lt;wsp:rsid wsp:val=&quot;003B1776&quot;/&gt;&lt;wsp:rsid wsp:val=&quot;003B1E63&quot;/&gt;&lt;wsp:rsid wsp:val=&quot;003B6BCF&quot;/&gt;&lt;wsp:rsid wsp:val=&quot;003B7709&quot;/&gt;&lt;wsp:rsid wsp:val=&quot;003C0749&quot;/&gt;&lt;wsp:rsid wsp:val=&quot;003C28D6&quot;/&gt;&lt;wsp:rsid wsp:val=&quot;003D2141&quot;/&gt;&lt;wsp:rsid wsp:val=&quot;003E5065&quot;/&gt;&lt;wsp:rsid wsp:val=&quot;003E636C&quot;/&gt;&lt;wsp:rsid wsp:val=&quot;003E7963&quot;/&gt;&lt;wsp:rsid wsp:val=&quot;003E7A3E&quot;/&gt;&lt;wsp:rsid wsp:val=&quot;003F1F7C&quot;/&gt;&lt;wsp:rsid wsp:val=&quot;003F2C53&quot;/&gt;&lt;wsp:rsid wsp:val=&quot;003F7647&quot;/&gt;&lt;wsp:rsid wsp:val=&quot;004054BD&quot;/&gt;&lt;wsp:rsid wsp:val=&quot;00410F50&quot;/&gt;&lt;wsp:rsid wsp:val=&quot;0041137D&quot;/&gt;&lt;wsp:rsid wsp:val=&quot;00426D14&quot;/&gt;&lt;wsp:rsid wsp:val=&quot;00432C46&quot;/&gt;&lt;wsp:rsid wsp:val=&quot;0043530E&quot;/&gt;&lt;wsp:rsid wsp:val=&quot;004353E4&quot;/&gt;&lt;wsp:rsid wsp:val=&quot;004370F4&quot;/&gt;&lt;wsp:rsid wsp:val=&quot;00437A1A&quot;/&gt;&lt;wsp:rsid wsp:val=&quot;004418B6&quot;/&gt;&lt;wsp:rsid wsp:val=&quot;0044354C&quot;/&gt;&lt;wsp:rsid wsp:val=&quot;00443CC7&quot;/&gt;&lt;wsp:rsid wsp:val=&quot;00451C29&quot;/&gt;&lt;wsp:rsid wsp:val=&quot;004545CF&quot;/&gt;&lt;wsp:rsid wsp:val=&quot;004605C1&quot;/&gt;&lt;wsp:rsid wsp:val=&quot;00461BE3&quot;/&gt;&lt;wsp:rsid wsp:val=&quot;00472EA1&quot;/&gt;&lt;wsp:rsid wsp:val=&quot;00480ED2&quot;/&gt;&lt;wsp:rsid wsp:val=&quot;0048563E&quot;/&gt;&lt;wsp:rsid wsp:val=&quot;00486C93&quot;/&gt;&lt;wsp:rsid wsp:val=&quot;0049046A&quot;/&gt;&lt;wsp:rsid wsp:val=&quot;00490F90&quot;/&gt;&lt;wsp:rsid wsp:val=&quot;00493008&quot;/&gt;&lt;wsp:rsid wsp:val=&quot;00495619&quot;/&gt;&lt;wsp:rsid wsp:val=&quot;004A2DE4&quot;/&gt;&lt;wsp:rsid wsp:val=&quot;004A4AD5&quot;/&gt;&lt;wsp:rsid wsp:val=&quot;004B74ED&quot;/&gt;&lt;wsp:rsid wsp:val=&quot;004B7774&quot;/&gt;&lt;wsp:rsid wsp:val=&quot;004C0EC9&quot;/&gt;&lt;wsp:rsid wsp:val=&quot;004C2EB4&quot;/&gt;&lt;wsp:rsid wsp:val=&quot;004C6E5C&quot;/&gt;&lt;wsp:rsid wsp:val=&quot;004D00A9&quot;/&gt;&lt;wsp:rsid wsp:val=&quot;004D4C09&quot;/&gt;&lt;wsp:rsid wsp:val=&quot;004D7F1A&quot;/&gt;&lt;wsp:rsid wsp:val=&quot;004E2D8B&quot;/&gt;&lt;wsp:rsid wsp:val=&quot;004F0BCB&quot;/&gt;&lt;wsp:rsid wsp:val=&quot;004F3AA4&quot;/&gt;&lt;wsp:rsid wsp:val=&quot;004F3FA4&quot;/&gt;&lt;wsp:rsid wsp:val=&quot;004F42D1&quot;/&gt;&lt;wsp:rsid wsp:val=&quot;005019FA&quot;/&gt;&lt;wsp:rsid wsp:val=&quot;0050208F&quot;/&gt;&lt;wsp:rsid wsp:val=&quot;005036D6&quot;/&gt;&lt;wsp:rsid wsp:val=&quot;0050373F&quot;/&gt;&lt;wsp:rsid wsp:val=&quot;00510A4B&quot;/&gt;&lt;wsp:rsid wsp:val=&quot;0051122F&quot;/&gt;&lt;wsp:rsid wsp:val=&quot;0051352E&quot;/&gt;&lt;wsp:rsid wsp:val=&quot;0053053F&quot;/&gt;&lt;wsp:rsid wsp:val=&quot;005349EA&quot;/&gt;&lt;wsp:rsid wsp:val=&quot;0054158D&quot;/&gt;&lt;wsp:rsid wsp:val=&quot;00541CB0&quot;/&gt;&lt;wsp:rsid wsp:val=&quot;00541E8B&quot;/&gt;&lt;wsp:rsid wsp:val=&quot;00544FDC&quot;/&gt;&lt;wsp:rsid wsp:val=&quot;0054763A&quot;/&gt;&lt;wsp:rsid wsp:val=&quot;0055015B&quot;/&gt;&lt;wsp:rsid wsp:val=&quot;00557EFC&quot;/&gt;&lt;wsp:rsid wsp:val=&quot;00565985&quot;/&gt;&lt;wsp:rsid wsp:val=&quot;00576C91&quot;/&gt;&lt;wsp:rsid wsp:val=&quot;0058112B&quot;/&gt;&lt;wsp:rsid wsp:val=&quot;00582CCB&quot;/&gt;&lt;wsp:rsid wsp:val=&quot;00591711&quot;/&gt;&lt;wsp:rsid wsp:val=&quot;0059643C&quot;/&gt;&lt;wsp:rsid wsp:val=&quot;005A29B5&quot;/&gt;&lt;wsp:rsid wsp:val=&quot;005A43AB&quot;/&gt;&lt;wsp:rsid wsp:val=&quot;005C06BA&quot;/&gt;&lt;wsp:rsid wsp:val=&quot;005C6EA2&quot;/&gt;&lt;wsp:rsid wsp:val=&quot;005D2DFB&quot;/&gt;&lt;wsp:rsid wsp:val=&quot;005D3668&quot;/&gt;&lt;wsp:rsid wsp:val=&quot;005E2579&quot;/&gt;&lt;wsp:rsid wsp:val=&quot;005E4001&quot;/&gt;&lt;wsp:rsid wsp:val=&quot;005E4A7B&quot;/&gt;&lt;wsp:rsid wsp:val=&quot;005F3722&quot;/&gt;&lt;wsp:rsid wsp:val=&quot;005F469B&quot;/&gt;&lt;wsp:rsid wsp:val=&quot;0060307C&quot;/&gt;&lt;wsp:rsid wsp:val=&quot;006121F0&quot;/&gt;&lt;wsp:rsid wsp:val=&quot;006134CD&quot;/&gt;&lt;wsp:rsid wsp:val=&quot;0061540C&quot;/&gt;&lt;wsp:rsid wsp:val=&quot;00616975&quot;/&gt;&lt;wsp:rsid wsp:val=&quot;00620F1A&quot;/&gt;&lt;wsp:rsid wsp:val=&quot;006241B2&quot;/&gt;&lt;wsp:rsid wsp:val=&quot;006258E9&quot;/&gt;&lt;wsp:rsid wsp:val=&quot;00626974&quot;/&gt;&lt;wsp:rsid wsp:val=&quot;00626991&quot;/&gt;&lt;wsp:rsid wsp:val=&quot;0063339D&quot;/&gt;&lt;wsp:rsid wsp:val=&quot;00634223&quot;/&gt;&lt;wsp:rsid wsp:val=&quot;006365ED&quot;/&gt;&lt;wsp:rsid wsp:val=&quot;00637534&quot;/&gt;&lt;wsp:rsid wsp:val=&quot;006465A7&quot;/&gt;&lt;wsp:rsid wsp:val=&quot;006472D1&quot;/&gt;&lt;wsp:rsid wsp:val=&quot;00663238&quot;/&gt;&lt;wsp:rsid wsp:val=&quot;00664A4C&quot;/&gt;&lt;wsp:rsid wsp:val=&quot;00667C69&quot;/&gt;&lt;wsp:rsid wsp:val=&quot;006705E9&quot;/&gt;&lt;wsp:rsid wsp:val=&quot;00670F8F&quot;/&gt;&lt;wsp:rsid wsp:val=&quot;00673879&quot;/&gt;&lt;wsp:rsid wsp:val=&quot;00681BF6&quot;/&gt;&lt;wsp:rsid wsp:val=&quot;00682517&quot;/&gt;&lt;wsp:rsid wsp:val=&quot;006A532D&quot;/&gt;&lt;wsp:rsid wsp:val=&quot;006B13AD&quot;/&gt;&lt;wsp:rsid wsp:val=&quot;006B2A22&quot;/&gt;&lt;wsp:rsid wsp:val=&quot;006B44B6&quot;/&gt;&lt;wsp:rsid wsp:val=&quot;006B45FC&quot;/&gt;&lt;wsp:rsid wsp:val=&quot;006C07B0&quot;/&gt;&lt;wsp:rsid wsp:val=&quot;006C1E4C&quot;/&gt;&lt;wsp:rsid wsp:val=&quot;006C38EF&quot;/&gt;&lt;wsp:rsid wsp:val=&quot;006C60E7&quot;/&gt;&lt;wsp:rsid wsp:val=&quot;006C6CA2&quot;/&gt;&lt;wsp:rsid wsp:val=&quot;006D03CF&quot;/&gt;&lt;wsp:rsid wsp:val=&quot;006D1E2E&quot;/&gt;&lt;wsp:rsid wsp:val=&quot;006D4139&quot;/&gt;&lt;wsp:rsid wsp:val=&quot;006D5554&quot;/&gt;&lt;wsp:rsid wsp:val=&quot;006D5E09&quot;/&gt;&lt;wsp:rsid wsp:val=&quot;006E039A&quot;/&gt;&lt;wsp:rsid wsp:val=&quot;006E15CF&quot;/&gt;&lt;wsp:rsid wsp:val=&quot;006E2C50&quot;/&gt;&lt;wsp:rsid wsp:val=&quot;006E312C&quot;/&gt;&lt;wsp:rsid wsp:val=&quot;006E4013&quot;/&gt;&lt;wsp:rsid wsp:val=&quot;006E684C&quot;/&gt;&lt;wsp:rsid wsp:val=&quot;006F345F&quot;/&gt;&lt;wsp:rsid wsp:val=&quot;00700DAF&quot;/&gt;&lt;wsp:rsid wsp:val=&quot;007043E0&quot;/&gt;&lt;wsp:rsid wsp:val=&quot;00714693&quot;/&gt;&lt;wsp:rsid wsp:val=&quot;00716E1D&quot;/&gt;&lt;wsp:rsid wsp:val=&quot;00720F4E&quot;/&gt;&lt;wsp:rsid wsp:val=&quot;00724955&quot;/&gt;&lt;wsp:rsid wsp:val=&quot;00726527&quot;/&gt;&lt;wsp:rsid wsp:val=&quot;00730A96&quot;/&gt;&lt;wsp:rsid wsp:val=&quot;00730EEB&quot;/&gt;&lt;wsp:rsid wsp:val=&quot;0073135F&quot;/&gt;&lt;wsp:rsid wsp:val=&quot;00734BA3&quot;/&gt;&lt;wsp:rsid wsp:val=&quot;00743527&quot;/&gt;&lt;wsp:rsid wsp:val=&quot;00747EF8&quot;/&gt;&lt;wsp:rsid wsp:val=&quot;00752947&quot;/&gt;&lt;wsp:rsid wsp:val=&quot;00753CFF&quot;/&gt;&lt;wsp:rsid wsp:val=&quot;00754FB2&quot;/&gt;&lt;wsp:rsid wsp:val=&quot;00762A6E&quot;/&gt;&lt;wsp:rsid wsp:val=&quot;007905CB&quot;/&gt;&lt;wsp:rsid wsp:val=&quot;0079134E&quot;/&gt;&lt;wsp:rsid wsp:val=&quot;007917A6&quot;/&gt;&lt;wsp:rsid wsp:val=&quot;00797CE2&quot;/&gt;&lt;wsp:rsid wsp:val=&quot;007A6132&quot;/&gt;&lt;wsp:rsid wsp:val=&quot;007B00BE&quot;/&gt;&lt;wsp:rsid wsp:val=&quot;007B48B5&quot;/&gt;&lt;wsp:rsid wsp:val=&quot;007B7ACD&quot;/&gt;&lt;wsp:rsid wsp:val=&quot;007C4B65&quot;/&gt;&lt;wsp:rsid wsp:val=&quot;007C50C1&quot;/&gt;&lt;wsp:rsid wsp:val=&quot;007D6CD7&quot;/&gt;&lt;wsp:rsid wsp:val=&quot;007D762D&quot;/&gt;&lt;wsp:rsid wsp:val=&quot;007D7A90&quot;/&gt;&lt;wsp:rsid wsp:val=&quot;007F461D&quot;/&gt;&lt;wsp:rsid wsp:val=&quot;007F59C0&quot;/&gt;&lt;wsp:rsid wsp:val=&quot;007F669E&quot;/&gt;&lt;wsp:rsid wsp:val=&quot;00801469&quot;/&gt;&lt;wsp:rsid wsp:val=&quot;00801FA2&quot;/&gt;&lt;wsp:rsid wsp:val=&quot;008047C1&quot;/&gt;&lt;wsp:rsid wsp:val=&quot;00813B21&quot;/&gt;&lt;wsp:rsid wsp:val=&quot;00820CC0&quot;/&gt;&lt;wsp:rsid wsp:val=&quot;008325AA&quot;/&gt;&lt;wsp:rsid wsp:val=&quot;008347EA&quot;/&gt;&lt;wsp:rsid wsp:val=&quot;008411D7&quot;/&gt;&lt;wsp:rsid wsp:val=&quot;00844C2B&quot;/&gt;&lt;wsp:rsid wsp:val=&quot;008529D7&quot;/&gt;&lt;wsp:rsid wsp:val=&quot;00852B8E&quot;/&gt;&lt;wsp:rsid wsp:val=&quot;0086064A&quot;/&gt;&lt;wsp:rsid wsp:val=&quot;00862B44&quot;/&gt;&lt;wsp:rsid wsp:val=&quot;00872C9C&quot;/&gt;&lt;wsp:rsid wsp:val=&quot;00873308&quot;/&gt;&lt;wsp:rsid wsp:val=&quot;008816C9&quot;/&gt;&lt;wsp:rsid wsp:val=&quot;00881735&quot;/&gt;&lt;wsp:rsid wsp:val=&quot;00893A1A&quot;/&gt;&lt;wsp:rsid wsp:val=&quot;00893DED&quot;/&gt;&lt;wsp:rsid wsp:val=&quot;008A01AE&quot;/&gt;&lt;wsp:rsid wsp:val=&quot;008A0292&quot;/&gt;&lt;wsp:rsid wsp:val=&quot;008A1D88&quot;/&gt;&lt;wsp:rsid wsp:val=&quot;008A3116&quot;/&gt;&lt;wsp:rsid wsp:val=&quot;008A64B8&quot;/&gt;&lt;wsp:rsid wsp:val=&quot;008B3B83&quot;/&gt;&lt;wsp:rsid wsp:val=&quot;008B5119&quot;/&gt;&lt;wsp:rsid wsp:val=&quot;008C3D44&quot;/&gt;&lt;wsp:rsid wsp:val=&quot;008C760C&quot;/&gt;&lt;wsp:rsid wsp:val=&quot;008E10FC&quot;/&gt;&lt;wsp:rsid wsp:val=&quot;008E1FD8&quot;/&gt;&lt;wsp:rsid wsp:val=&quot;008E3186&quot;/&gt;&lt;wsp:rsid wsp:val=&quot;008E7D7D&quot;/&gt;&lt;wsp:rsid wsp:val=&quot;008F2E0E&quot;/&gt;&lt;wsp:rsid wsp:val=&quot;008F3564&quot;/&gt;&lt;wsp:rsid wsp:val=&quot;00900328&quot;/&gt;&lt;wsp:rsid wsp:val=&quot;009030CF&quot;/&gt;&lt;wsp:rsid wsp:val=&quot;00903137&quot;/&gt;&lt;wsp:rsid wsp:val=&quot;00920097&quot;/&gt;&lt;wsp:rsid wsp:val=&quot;0092672B&quot;/&gt;&lt;wsp:rsid wsp:val=&quot;00926D2E&quot;/&gt;&lt;wsp:rsid wsp:val=&quot;00930DE1&quot;/&gt;&lt;wsp:rsid wsp:val=&quot;009343B2&quot;/&gt;&lt;wsp:rsid wsp:val=&quot;009417CB&quot;/&gt;&lt;wsp:rsid wsp:val=&quot;00950C54&quot;/&gt;&lt;wsp:rsid wsp:val=&quot;00953BCD&quot;/&gt;&lt;wsp:rsid wsp:val=&quot;00954F82&quot;/&gt;&lt;wsp:rsid wsp:val=&quot;009552E0&quot;/&gt;&lt;wsp:rsid wsp:val=&quot;0095669E&quot;/&gt;&lt;wsp:rsid wsp:val=&quot;009568C0&quot;/&gt;&lt;wsp:rsid wsp:val=&quot;00956DD6&quot;/&gt;&lt;wsp:rsid wsp:val=&quot;0096367C&quot;/&gt;&lt;wsp:rsid wsp:val=&quot;009716F5&quot;/&gt;&lt;wsp:rsid wsp:val=&quot;00971F18&quot;/&gt;&lt;wsp:rsid wsp:val=&quot;00972737&quot;/&gt;&lt;wsp:rsid wsp:val=&quot;00975327&quot;/&gt;&lt;wsp:rsid wsp:val=&quot;009860AD&quot;/&gt;&lt;wsp:rsid wsp:val=&quot;009865A3&quot;/&gt;&lt;wsp:rsid wsp:val=&quot;009874C0&quot;/&gt;&lt;wsp:rsid wsp:val=&quot;00994078&quot;/&gt;&lt;wsp:rsid wsp:val=&quot;009A4BED&quot;/&gt;&lt;wsp:rsid wsp:val=&quot;009B572F&quot;/&gt;&lt;wsp:rsid wsp:val=&quot;009B76F2&quot;/&gt;&lt;wsp:rsid wsp:val=&quot;009C01CC&quot;/&gt;&lt;wsp:rsid wsp:val=&quot;009C0E3E&quot;/&gt;&lt;wsp:rsid wsp:val=&quot;009C3382&quot;/&gt;&lt;wsp:rsid wsp:val=&quot;009C76CA&quot;/&gt;&lt;wsp:rsid wsp:val=&quot;009D0B0C&quot;/&gt;&lt;wsp:rsid wsp:val=&quot;009D7C0C&quot;/&gt;&lt;wsp:rsid wsp:val=&quot;009F4651&quot;/&gt;&lt;wsp:rsid wsp:val=&quot;00A0097C&quot;/&gt;&lt;wsp:rsid wsp:val=&quot;00A03B64&quot;/&gt;&lt;wsp:rsid wsp:val=&quot;00A0779F&quot;/&gt;&lt;wsp:rsid wsp:val=&quot;00A15A0C&quot;/&gt;&lt;wsp:rsid wsp:val=&quot;00A32107&quot;/&gt;&lt;wsp:rsid wsp:val=&quot;00A42B8C&quot;/&gt;&lt;wsp:rsid wsp:val=&quot;00A453E7&quot;/&gt;&lt;wsp:rsid wsp:val=&quot;00A54F53&quot;/&gt;&lt;wsp:rsid wsp:val=&quot;00A55456&quot;/&gt;&lt;wsp:rsid wsp:val=&quot;00A5698E&quot;/&gt;&lt;wsp:rsid wsp:val=&quot;00A61650&quot;/&gt;&lt;wsp:rsid wsp:val=&quot;00A617CD&quot;/&gt;&lt;wsp:rsid wsp:val=&quot;00A617DF&quot;/&gt;&lt;wsp:rsid wsp:val=&quot;00A63235&quot;/&gt;&lt;wsp:rsid wsp:val=&quot;00A70DEC&quot;/&gt;&lt;wsp:rsid wsp:val=&quot;00A735FB&quot;/&gt;&lt;wsp:rsid wsp:val=&quot;00A7694B&quot;/&gt;&lt;wsp:rsid wsp:val=&quot;00A821B3&quot;/&gt;&lt;wsp:rsid wsp:val=&quot;00A95587&quot;/&gt;&lt;wsp:rsid wsp:val=&quot;00AA175E&quot;/&gt;&lt;wsp:rsid wsp:val=&quot;00AA702C&quot;/&gt;&lt;wsp:rsid wsp:val=&quot;00AB2B32&quot;/&gt;&lt;wsp:rsid wsp:val=&quot;00AB7D25&quot;/&gt;&lt;wsp:rsid wsp:val=&quot;00AC0028&quot;/&gt;&lt;wsp:rsid wsp:val=&quot;00AC7FF1&quot;/&gt;&lt;wsp:rsid wsp:val=&quot;00AD0CA9&quot;/&gt;&lt;wsp:rsid wsp:val=&quot;00AD3BA7&quot;/&gt;&lt;wsp:rsid wsp:val=&quot;00AD4979&quot;/&gt;&lt;wsp:rsid wsp:val=&quot;00AD4AC0&quot;/&gt;&lt;wsp:rsid wsp:val=&quot;00AD7D4C&quot;/&gt;&lt;wsp:rsid wsp:val=&quot;00AE3890&quot;/&gt;&lt;wsp:rsid wsp:val=&quot;00AE52B7&quot;/&gt;&lt;wsp:rsid wsp:val=&quot;00AE66B0&quot;/&gt;&lt;wsp:rsid wsp:val=&quot;00AE7937&quot;/&gt;&lt;wsp:rsid wsp:val=&quot;00AE7A83&quot;/&gt;&lt;wsp:rsid wsp:val=&quot;00AF3D75&quot;/&gt;&lt;wsp:rsid wsp:val=&quot;00AF6A73&quot;/&gt;&lt;wsp:rsid wsp:val=&quot;00B0217E&quot;/&gt;&lt;wsp:rsid wsp:val=&quot;00B103B7&quot;/&gt;&lt;wsp:rsid wsp:val=&quot;00B113C8&quot;/&gt;&lt;wsp:rsid wsp:val=&quot;00B11932&quot;/&gt;&lt;wsp:rsid wsp:val=&quot;00B11FFA&quot;/&gt;&lt;wsp:rsid wsp:val=&quot;00B20AB8&quot;/&gt;&lt;wsp:rsid wsp:val=&quot;00B22C11&quot;/&gt;&lt;wsp:rsid wsp:val=&quot;00B23EE7&quot;/&gt;&lt;wsp:rsid wsp:val=&quot;00B244D7&quot;/&gt;&lt;wsp:rsid wsp:val=&quot;00B25EBE&quot;/&gt;&lt;wsp:rsid wsp:val=&quot;00B32C92&quot;/&gt;&lt;wsp:rsid wsp:val=&quot;00B35304&quot;/&gt;&lt;wsp:rsid wsp:val=&quot;00B36280&quot;/&gt;&lt;wsp:rsid wsp:val=&quot;00B40972&quot;/&gt;&lt;wsp:rsid wsp:val=&quot;00B40C1D&quot;/&gt;&lt;wsp:rsid wsp:val=&quot;00B4385B&quot;/&gt;&lt;wsp:rsid wsp:val=&quot;00B44394&quot;/&gt;&lt;wsp:rsid wsp:val=&quot;00B46C6F&quot;/&gt;&lt;wsp:rsid wsp:val=&quot;00B53FEA&quot;/&gt;&lt;wsp:rsid wsp:val=&quot;00B6146E&quot;/&gt;&lt;wsp:rsid wsp:val=&quot;00B70F77&quot;/&gt;&lt;wsp:rsid wsp:val=&quot;00B72026&quot;/&gt;&lt;wsp:rsid wsp:val=&quot;00B74388&quot;/&gt;&lt;wsp:rsid wsp:val=&quot;00B743D6&quot;/&gt;&lt;wsp:rsid wsp:val=&quot;00B751C1&quot;/&gt;&lt;wsp:rsid wsp:val=&quot;00B82FA3&quot;/&gt;&lt;wsp:rsid wsp:val=&quot;00B91463&quot;/&gt;&lt;wsp:rsid wsp:val=&quot;00B95E12&quot;/&gt;&lt;wsp:rsid wsp:val=&quot;00B97C18&quot;/&gt;&lt;wsp:rsid wsp:val=&quot;00BA1DBF&quot;/&gt;&lt;wsp:rsid wsp:val=&quot;00BB073C&quot;/&gt;&lt;wsp:rsid wsp:val=&quot;00BB436C&quot;/&gt;&lt;wsp:rsid wsp:val=&quot;00BC18D3&quot;/&gt;&lt;wsp:rsid wsp:val=&quot;00BC38AC&quot;/&gt;&lt;wsp:rsid wsp:val=&quot;00BC3BFF&quot;/&gt;&lt;wsp:rsid wsp:val=&quot;00BC40F0&quot;/&gt;&lt;wsp:rsid wsp:val=&quot;00BD4845&quot;/&gt;&lt;wsp:rsid wsp:val=&quot;00BD5264&quot;/&gt;&lt;wsp:rsid wsp:val=&quot;00BD52E8&quot;/&gt;&lt;wsp:rsid wsp:val=&quot;00BE06F7&quot;/&gt;&lt;wsp:rsid wsp:val=&quot;00BE3A90&quot;/&gt;&lt;wsp:rsid wsp:val=&quot;00BE5B53&quot;/&gt;&lt;wsp:rsid wsp:val=&quot;00BF1E26&quot;/&gt;&lt;wsp:rsid wsp:val=&quot;00C00CC1&quot;/&gt;&lt;wsp:rsid wsp:val=&quot;00C020DD&quot;/&gt;&lt;wsp:rsid wsp:val=&quot;00C0230A&quot;/&gt;&lt;wsp:rsid wsp:val=&quot;00C05B78&quot;/&gt;&lt;wsp:rsid wsp:val=&quot;00C062DD&quot;/&gt;&lt;wsp:rsid wsp:val=&quot;00C15C4B&quot;/&gt;&lt;wsp:rsid wsp:val=&quot;00C16C55&quot;/&gt;&lt;wsp:rsid wsp:val=&quot;00C200A8&quot;/&gt;&lt;wsp:rsid wsp:val=&quot;00C20B91&quot;/&gt;&lt;wsp:rsid wsp:val=&quot;00C210A8&quot;/&gt;&lt;wsp:rsid wsp:val=&quot;00C24144&quot;/&gt;&lt;wsp:rsid wsp:val=&quot;00C24A9B&quot;/&gt;&lt;wsp:rsid wsp:val=&quot;00C32AF5&quot;/&gt;&lt;wsp:rsid wsp:val=&quot;00C339D6&quot;/&gt;&lt;wsp:rsid wsp:val=&quot;00C36232&quot;/&gt;&lt;wsp:rsid wsp:val=&quot;00C368E1&quot;/&gt;&lt;wsp:rsid wsp:val=&quot;00C375A0&quot;/&gt;&lt;wsp:rsid wsp:val=&quot;00C421FD&quot;/&gt;&lt;wsp:rsid wsp:val=&quot;00C42A3B&quot;/&gt;&lt;wsp:rsid wsp:val=&quot;00C46391&quot;/&gt;&lt;wsp:rsid wsp:val=&quot;00C52164&quot;/&gt;&lt;wsp:rsid wsp:val=&quot;00C53E37&quot;/&gt;&lt;wsp:rsid wsp:val=&quot;00C63CCA&quot;/&gt;&lt;wsp:rsid wsp:val=&quot;00C854E1&quot;/&gt;&lt;wsp:rsid wsp:val=&quot;00C92697&quot;/&gt;&lt;wsp:rsid wsp:val=&quot;00C92FB7&quot;/&gt;&lt;wsp:rsid wsp:val=&quot;00C97AAE&quot;/&gt;&lt;wsp:rsid wsp:val=&quot;00CB301B&quot;/&gt;&lt;wsp:rsid wsp:val=&quot;00CD0A8F&quot;/&gt;&lt;wsp:rsid wsp:val=&quot;00CD4AF8&quot;/&gt;&lt;wsp:rsid wsp:val=&quot;00CE2AB2&quot;/&gt;&lt;wsp:rsid wsp:val=&quot;00CF05E7&quot;/&gt;&lt;wsp:rsid wsp:val=&quot;00D036B9&quot;/&gt;&lt;wsp:rsid wsp:val=&quot;00D05A3C&quot;/&gt;&lt;wsp:rsid wsp:val=&quot;00D07C43&quot;/&gt;&lt;wsp:rsid wsp:val=&quot;00D11722&quot;/&gt;&lt;wsp:rsid wsp:val=&quot;00D12AAE&quot;/&gt;&lt;wsp:rsid wsp:val=&quot;00D16549&quot;/&gt;&lt;wsp:rsid wsp:val=&quot;00D22C3A&quot;/&gt;&lt;wsp:rsid wsp:val=&quot;00D33AB2&quot;/&gt;&lt;wsp:rsid wsp:val=&quot;00D34373&quot;/&gt;&lt;wsp:rsid wsp:val=&quot;00D36FB9&quot;/&gt;&lt;wsp:rsid wsp:val=&quot;00D403D9&quot;/&gt;&lt;wsp:rsid wsp:val=&quot;00D44D2C&quot;/&gt;&lt;wsp:rsid wsp:val=&quot;00D50E3E&quot;/&gt;&lt;wsp:rsid wsp:val=&quot;00D5522E&quot;/&gt;&lt;wsp:rsid wsp:val=&quot;00D56DE6&quot;/&gt;&lt;wsp:rsid wsp:val=&quot;00D61F64&quot;/&gt;&lt;wsp:rsid wsp:val=&quot;00D641E1&quot;/&gt;&lt;wsp:rsid wsp:val=&quot;00D72EA8&quot;/&gt;&lt;wsp:rsid wsp:val=&quot;00D855AC&quot;/&gt;&lt;wsp:rsid wsp:val=&quot;00DA3E78&quot;/&gt;&lt;wsp:rsid wsp:val=&quot;00DA70A1&quot;/&gt;&lt;wsp:rsid wsp:val=&quot;00DA7EB5&quot;/&gt;&lt;wsp:rsid wsp:val=&quot;00DB3A69&quot;/&gt;&lt;wsp:rsid wsp:val=&quot;00DB75D2&quot;/&gt;&lt;wsp:rsid wsp:val=&quot;00DC3E4C&quot;/&gt;&lt;wsp:rsid wsp:val=&quot;00DD3E62&quot;/&gt;&lt;wsp:rsid wsp:val=&quot;00DD6068&quot;/&gt;&lt;wsp:rsid wsp:val=&quot;00DE14F1&quot;/&gt;&lt;wsp:rsid wsp:val=&quot;00DE2797&quot;/&gt;&lt;wsp:rsid wsp:val=&quot;00DF21D9&quot;/&gt;&lt;wsp:rsid wsp:val=&quot;00DF25DC&quot;/&gt;&lt;wsp:rsid wsp:val=&quot;00E02E0C&quot;/&gt;&lt;wsp:rsid wsp:val=&quot;00E064F7&quot;/&gt;&lt;wsp:rsid wsp:val=&quot;00E105B2&quot;/&gt;&lt;wsp:rsid wsp:val=&quot;00E1219E&quot;/&gt;&lt;wsp:rsid wsp:val=&quot;00E13E80&quot;/&gt;&lt;wsp:rsid wsp:val=&quot;00E21CF4&quot;/&gt;&lt;wsp:rsid wsp:val=&quot;00E27C58&quot;/&gt;&lt;wsp:rsid wsp:val=&quot;00E31453&quot;/&gt;&lt;wsp:rsid wsp:val=&quot;00E331A1&quot;/&gt;&lt;wsp:rsid wsp:val=&quot;00E36D02&quot;/&gt;&lt;wsp:rsid wsp:val=&quot;00E40467&quot;/&gt;&lt;wsp:rsid wsp:val=&quot;00E47785&quot;/&gt;&lt;wsp:rsid wsp:val=&quot;00E47A43&quot;/&gt;&lt;wsp:rsid wsp:val=&quot;00E60CFD&quot;/&gt;&lt;wsp:rsid wsp:val=&quot;00E636E0&quot;/&gt;&lt;wsp:rsid wsp:val=&quot;00E705A0&quot;/&gt;&lt;wsp:rsid wsp:val=&quot;00E74606&quot;/&gt;&lt;wsp:rsid wsp:val=&quot;00E7512C&quot;/&gt;&lt;wsp:rsid wsp:val=&quot;00E80407&quot;/&gt;&lt;wsp:rsid wsp:val=&quot;00E85272&quot;/&gt;&lt;wsp:rsid wsp:val=&quot;00E93E69&quot;/&gt;&lt;wsp:rsid wsp:val=&quot;00EA00AF&quot;/&gt;&lt;wsp:rsid wsp:val=&quot;00EA0470&quot;/&gt;&lt;wsp:rsid wsp:val=&quot;00EA75EB&quot;/&gt;&lt;wsp:rsid wsp:val=&quot;00EB2335&quot;/&gt;&lt;wsp:rsid wsp:val=&quot;00EB4CA7&quot;/&gt;&lt;wsp:rsid wsp:val=&quot;00EB57E9&quot;/&gt;&lt;wsp:rsid wsp:val=&quot;00EC17E4&quot;/&gt;&lt;wsp:rsid wsp:val=&quot;00EC4588&quot;/&gt;&lt;wsp:rsid wsp:val=&quot;00EC6976&quot;/&gt;&lt;wsp:rsid wsp:val=&quot;00ED7649&quot;/&gt;&lt;wsp:rsid wsp:val=&quot;00ED7B8C&quot;/&gt;&lt;wsp:rsid wsp:val=&quot;00EE7DCE&quot;/&gt;&lt;wsp:rsid wsp:val=&quot;00EF2B48&quot;/&gt;&lt;wsp:rsid wsp:val=&quot;00EF56B3&quot;/&gt;&lt;wsp:rsid wsp:val=&quot;00EF6BB8&quot;/&gt;&lt;wsp:rsid wsp:val=&quot;00EF7FFB&quot;/&gt;&lt;wsp:rsid wsp:val=&quot;00F010A5&quot;/&gt;&lt;wsp:rsid wsp:val=&quot;00F10B6C&quot;/&gt;&lt;wsp:rsid wsp:val=&quot;00F12C24&quot;/&gt;&lt;wsp:rsid wsp:val=&quot;00F13E39&quot;/&gt;&lt;wsp:rsid wsp:val=&quot;00F25FEB&quot;/&gt;&lt;wsp:rsid wsp:val=&quot;00F30EC0&quot;/&gt;&lt;wsp:rsid wsp:val=&quot;00F33DBE&quot;/&gt;&lt;wsp:rsid wsp:val=&quot;00F36586&quot;/&gt;&lt;wsp:rsid wsp:val=&quot;00F436BC&quot;/&gt;&lt;wsp:rsid wsp:val=&quot;00F44E1F&quot;/&gt;&lt;wsp:rsid wsp:val=&quot;00F5050C&quot;/&gt;&lt;wsp:rsid wsp:val=&quot;00F57D70&quot;/&gt;&lt;wsp:rsid wsp:val=&quot;00F71147&quot;/&gt;&lt;wsp:rsid wsp:val=&quot;00F72188&quot;/&gt;&lt;wsp:rsid wsp:val=&quot;00F72212&quot;/&gt;&lt;wsp:rsid wsp:val=&quot;00F725D7&quot;/&gt;&lt;wsp:rsid wsp:val=&quot;00F74274&quot;/&gt;&lt;wsp:rsid wsp:val=&quot;00F75E0E&quot;/&gt;&lt;wsp:rsid wsp:val=&quot;00F75F85&quot;/&gt;&lt;wsp:rsid wsp:val=&quot;00F7675B&quot;/&gt;&lt;wsp:rsid wsp:val=&quot;00F77D4B&quot;/&gt;&lt;wsp:rsid wsp:val=&quot;00F855AD&quot;/&gt;&lt;wsp:rsid wsp:val=&quot;00F879D8&quot;/&gt;&lt;wsp:rsid wsp:val=&quot;00F87ADE&quot;/&gt;&lt;wsp:rsid wsp:val=&quot;00F924E0&quot;/&gt;&lt;wsp:rsid wsp:val=&quot;00F93B35&quot;/&gt;&lt;wsp:rsid wsp:val=&quot;00F949AA&quot;/&gt;&lt;wsp:rsid wsp:val=&quot;00FB1D1C&quot;/&gt;&lt;wsp:rsid wsp:val=&quot;00FB2066&quot;/&gt;&lt;wsp:rsid wsp:val=&quot;00FB5301&quot;/&gt;&lt;wsp:rsid wsp:val=&quot;00FB71E4&quot;/&gt;&lt;wsp:rsid wsp:val=&quot;00FC2C7D&quot;/&gt;&lt;wsp:rsid wsp:val=&quot;00FC54D6&quot;/&gt;&lt;wsp:rsid wsp:val=&quot;00FD1AAF&quot;/&gt;&lt;wsp:rsid wsp:val=&quot;00FE4592&quot;/&gt;&lt;wsp:rsid wsp:val=&quot;00FE5D6E&quot;/&gt;&lt;wsp:rsid wsp:val=&quot;00FF23E6&quot;/&gt;&lt;/wsp:rsids&gt;&lt;/w:docPr&gt;&lt;w:body&gt;&lt;w:p wsp:rsidR=&quot;00000000&quot; wsp:rsidRDefault=&quot;004F42D1&quot;&gt;&lt;m:oMathPara&gt;&lt;m:oMath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3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E15DC1" w:rsidRPr="00C72A4B">
        <w:rPr>
          <w:i/>
          <w:color w:val="000000" w:themeColor="text1"/>
          <w:szCs w:val="21"/>
        </w:rPr>
        <w:instrText xml:space="preserve"> </w:instrText>
      </w:r>
      <w:r w:rsidRPr="00C72A4B">
        <w:rPr>
          <w:i/>
          <w:color w:val="000000" w:themeColor="text1"/>
          <w:szCs w:val="21"/>
        </w:rPr>
        <w:fldChar w:fldCharType="separate"/>
      </w:r>
      <w:r w:rsidR="00E15DC1" w:rsidRPr="00C72A4B">
        <w:rPr>
          <w:i/>
          <w:color w:val="000000" w:themeColor="text1"/>
        </w:rPr>
        <w:t>V</w:t>
      </w:r>
      <w:r w:rsidR="00E15DC1" w:rsidRPr="00C72A4B">
        <w:rPr>
          <w:i/>
          <w:color w:val="000000" w:themeColor="text1"/>
          <w:vertAlign w:val="subscript"/>
        </w:rPr>
        <w:t>2</w:t>
      </w:r>
      <w:r w:rsidRPr="00C72A4B">
        <w:rPr>
          <w:i/>
          <w:color w:val="000000" w:themeColor="text1"/>
          <w:szCs w:val="21"/>
        </w:rPr>
        <w:fldChar w:fldCharType="end"/>
      </w:r>
      <w:r w:rsidRPr="00C72A4B">
        <w:rPr>
          <w:i/>
          <w:color w:val="000000" w:themeColor="text1"/>
          <w:szCs w:val="21"/>
        </w:rPr>
        <w:fldChar w:fldCharType="end"/>
      </w:r>
      <w:r w:rsidR="00E15DC1" w:rsidRPr="00C72A4B">
        <w:rPr>
          <w:color w:val="000000" w:themeColor="text1"/>
          <w:szCs w:val="21"/>
        </w:rPr>
        <w:t>——</w:t>
      </w:r>
      <w:r w:rsidR="000C44ED" w:rsidRPr="00C72A4B">
        <w:rPr>
          <w:rFonts w:hint="eastAsia"/>
          <w:color w:val="000000" w:themeColor="text1"/>
          <w:szCs w:val="21"/>
        </w:rPr>
        <w:t>测定</w:t>
      </w:r>
      <w:r w:rsidR="006C4760" w:rsidRPr="00C72A4B">
        <w:rPr>
          <w:rFonts w:hint="eastAsia"/>
          <w:color w:val="000000" w:themeColor="text1"/>
          <w:szCs w:val="21"/>
        </w:rPr>
        <w:t>试</w:t>
      </w:r>
      <w:r w:rsidR="00E15DC1" w:rsidRPr="00C72A4B">
        <w:rPr>
          <w:rFonts w:hint="eastAsia"/>
          <w:color w:val="000000" w:themeColor="text1"/>
          <w:szCs w:val="21"/>
        </w:rPr>
        <w:t>液</w:t>
      </w:r>
      <w:r w:rsidR="00E15DC1" w:rsidRPr="00C72A4B">
        <w:rPr>
          <w:rFonts w:hAnsi="宋体" w:hint="eastAsia"/>
          <w:color w:val="000000" w:themeColor="text1"/>
          <w:szCs w:val="21"/>
        </w:rPr>
        <w:t>的体积，单位为毫升</w:t>
      </w:r>
      <w:r w:rsidR="006C4760" w:rsidRPr="00C72A4B">
        <w:rPr>
          <w:rFonts w:ascii="宋体" w:hAnsi="宋体" w:cs="宋体"/>
          <w:color w:val="000000" w:themeColor="text1"/>
          <w:spacing w:val="6"/>
          <w:szCs w:val="20"/>
        </w:rPr>
        <w:t>(</w:t>
      </w:r>
      <w:r w:rsidR="006C4760" w:rsidRPr="00C72A4B">
        <w:rPr>
          <w:rFonts w:ascii="Times New Roman" w:hAnsi="Times New Roman"/>
          <w:color w:val="000000" w:themeColor="text1"/>
          <w:spacing w:val="6"/>
          <w:szCs w:val="20"/>
        </w:rPr>
        <w:t>mL</w:t>
      </w:r>
      <w:r w:rsidR="006C4760" w:rsidRPr="00C72A4B">
        <w:rPr>
          <w:rFonts w:ascii="宋体" w:hAnsi="宋体" w:cs="宋体"/>
          <w:color w:val="000000" w:themeColor="text1"/>
          <w:spacing w:val="6"/>
          <w:szCs w:val="20"/>
        </w:rPr>
        <w:t>)</w:t>
      </w:r>
      <w:r w:rsidR="006C4760" w:rsidRPr="00C72A4B">
        <w:rPr>
          <w:rFonts w:ascii="宋体" w:hAnsi="宋体" w:cs="宋体" w:hint="eastAsia"/>
          <w:color w:val="000000" w:themeColor="text1"/>
          <w:spacing w:val="6"/>
          <w:szCs w:val="20"/>
        </w:rPr>
        <w:t>；</w:t>
      </w:r>
    </w:p>
    <w:p w:rsidR="00E15DC1" w:rsidRPr="00C72A4B" w:rsidRDefault="00E15DC1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i/>
          <w:color w:val="000000" w:themeColor="text1"/>
          <w:szCs w:val="21"/>
        </w:rPr>
        <w:t>m</w:t>
      </w:r>
      <w:r w:rsidRPr="00C72A4B">
        <w:rPr>
          <w:color w:val="000000" w:themeColor="text1"/>
          <w:szCs w:val="21"/>
        </w:rPr>
        <w:t>——</w:t>
      </w:r>
      <w:r w:rsidR="000C44ED" w:rsidRPr="00C72A4B">
        <w:rPr>
          <w:rFonts w:hAnsi="宋体" w:hint="eastAsia"/>
          <w:color w:val="000000" w:themeColor="text1"/>
          <w:szCs w:val="21"/>
        </w:rPr>
        <w:t>试样</w:t>
      </w:r>
      <w:r w:rsidRPr="00C72A4B">
        <w:rPr>
          <w:rFonts w:hAnsi="宋体" w:hint="eastAsia"/>
          <w:color w:val="000000" w:themeColor="text1"/>
          <w:szCs w:val="21"/>
        </w:rPr>
        <w:t>的质量，单位为克</w:t>
      </w:r>
      <w:r w:rsidR="006C4760" w:rsidRPr="00C72A4B">
        <w:rPr>
          <w:rFonts w:ascii="宋体" w:hAnsi="宋体" w:cs="宋体"/>
          <w:color w:val="000000" w:themeColor="text1"/>
          <w:spacing w:val="6"/>
          <w:szCs w:val="20"/>
        </w:rPr>
        <w:t>(</w:t>
      </w:r>
      <w:r w:rsidR="006C4760" w:rsidRPr="00C72A4B">
        <w:rPr>
          <w:rFonts w:ascii="Times New Roman" w:hAnsi="Times New Roman" w:hint="eastAsia"/>
          <w:color w:val="000000" w:themeColor="text1"/>
          <w:spacing w:val="6"/>
          <w:szCs w:val="20"/>
        </w:rPr>
        <w:t>g</w:t>
      </w:r>
      <w:r w:rsidR="006C4760" w:rsidRPr="00C72A4B">
        <w:rPr>
          <w:rFonts w:ascii="宋体" w:hAnsi="宋体" w:cs="宋体"/>
          <w:color w:val="000000" w:themeColor="text1"/>
          <w:spacing w:val="6"/>
          <w:szCs w:val="20"/>
        </w:rPr>
        <w:t>)</w:t>
      </w:r>
      <w:r w:rsidR="006C4760" w:rsidRPr="00C72A4B">
        <w:rPr>
          <w:rFonts w:hAnsi="宋体"/>
          <w:color w:val="000000" w:themeColor="text1"/>
          <w:szCs w:val="21"/>
        </w:rPr>
        <w:t xml:space="preserve"> </w:t>
      </w:r>
      <w:r w:rsidRPr="00C72A4B">
        <w:rPr>
          <w:rFonts w:hAnsi="宋体" w:hint="eastAsia"/>
          <w:color w:val="000000" w:themeColor="text1"/>
          <w:szCs w:val="21"/>
        </w:rPr>
        <w:t>；</w:t>
      </w:r>
    </w:p>
    <w:p w:rsidR="00E15DC1" w:rsidRPr="00C72A4B" w:rsidRDefault="00275736" w:rsidP="00275736">
      <w:pPr>
        <w:snapToGrid w:val="0"/>
        <w:ind w:firstLine="465"/>
        <w:rPr>
          <w:color w:val="000000" w:themeColor="text1"/>
          <w:szCs w:val="21"/>
        </w:rPr>
      </w:pPr>
      <w:r w:rsidRPr="00C72A4B">
        <w:rPr>
          <w:rFonts w:hAnsi="宋体" w:hint="eastAsia"/>
          <w:color w:val="000000" w:themeColor="text1"/>
          <w:szCs w:val="21"/>
        </w:rPr>
        <w:t>计算</w:t>
      </w:r>
      <w:r w:rsidR="00E15DC1" w:rsidRPr="00C72A4B">
        <w:rPr>
          <w:rFonts w:hAnsi="宋体" w:hint="eastAsia"/>
          <w:color w:val="000000" w:themeColor="text1"/>
          <w:szCs w:val="21"/>
        </w:rPr>
        <w:t>结果</w:t>
      </w:r>
      <w:r w:rsidR="00FF39D5" w:rsidRPr="00C72A4B">
        <w:rPr>
          <w:rFonts w:hAnsi="宋体" w:hint="eastAsia"/>
          <w:color w:val="000000" w:themeColor="text1"/>
          <w:szCs w:val="21"/>
        </w:rPr>
        <w:t>表示</w:t>
      </w:r>
      <w:r w:rsidR="00E15DC1" w:rsidRPr="00C72A4B">
        <w:rPr>
          <w:rFonts w:hAnsi="宋体" w:hint="eastAsia"/>
          <w:color w:val="000000" w:themeColor="text1"/>
          <w:szCs w:val="21"/>
        </w:rPr>
        <w:t>至小数点后二位有效数字。</w:t>
      </w:r>
    </w:p>
    <w:p w:rsidR="00E15DC1" w:rsidRPr="00C72A4B" w:rsidRDefault="00E15DC1" w:rsidP="00016171">
      <w:pPr>
        <w:spacing w:line="360" w:lineRule="auto"/>
        <w:rPr>
          <w:rFonts w:eastAsia="黑体"/>
          <w:b/>
          <w:color w:val="000000" w:themeColor="text1"/>
        </w:rPr>
      </w:pPr>
      <w:r w:rsidRPr="00C72A4B">
        <w:rPr>
          <w:color w:val="000000" w:themeColor="text1"/>
        </w:rPr>
        <w:t xml:space="preserve"> </w:t>
      </w:r>
      <w:r w:rsidR="003E7F3F" w:rsidRPr="00C72A4B">
        <w:rPr>
          <w:rFonts w:eastAsia="黑体" w:hint="eastAsia"/>
          <w:b/>
          <w:color w:val="000000" w:themeColor="text1"/>
        </w:rPr>
        <w:t xml:space="preserve">8  </w:t>
      </w:r>
      <w:r w:rsidRPr="00C72A4B">
        <w:rPr>
          <w:rFonts w:eastAsia="黑体" w:hint="eastAsia"/>
          <w:color w:val="000000" w:themeColor="text1"/>
        </w:rPr>
        <w:t>精密度</w:t>
      </w:r>
    </w:p>
    <w:p w:rsidR="00E15DC1" w:rsidRPr="00C72A4B" w:rsidRDefault="003E7F3F" w:rsidP="003E7F3F">
      <w:pPr>
        <w:spacing w:line="360" w:lineRule="auto"/>
        <w:rPr>
          <w:rFonts w:eastAsia="黑体"/>
          <w:color w:val="000000" w:themeColor="text1"/>
        </w:rPr>
      </w:pPr>
      <w:r w:rsidRPr="00C72A4B">
        <w:rPr>
          <w:rFonts w:eastAsia="黑体" w:hint="eastAsia"/>
          <w:color w:val="000000" w:themeColor="text1"/>
        </w:rPr>
        <w:t xml:space="preserve">8.1  </w:t>
      </w:r>
      <w:r w:rsidR="00E15DC1" w:rsidRPr="00C72A4B">
        <w:rPr>
          <w:rFonts w:eastAsia="黑体" w:hint="eastAsia"/>
          <w:color w:val="000000" w:themeColor="text1"/>
        </w:rPr>
        <w:t>重复性</w:t>
      </w:r>
    </w:p>
    <w:p w:rsidR="00E15DC1" w:rsidRPr="00C72A4B" w:rsidRDefault="00E15DC1" w:rsidP="003D1FE5">
      <w:pPr>
        <w:adjustRightInd w:val="0"/>
        <w:snapToGrid w:val="0"/>
        <w:spacing w:before="50" w:after="50"/>
        <w:ind w:firstLineChars="200" w:firstLine="444"/>
        <w:rPr>
          <w:rFonts w:ascii="宋体" w:cs="宋体"/>
          <w:color w:val="000000" w:themeColor="text1"/>
          <w:spacing w:val="6"/>
        </w:rPr>
      </w:pPr>
      <w:r w:rsidRPr="00C72A4B">
        <w:rPr>
          <w:rFonts w:ascii="宋体" w:hAnsi="宋体" w:cs="宋体" w:hint="eastAsia"/>
          <w:color w:val="000000" w:themeColor="text1"/>
          <w:spacing w:val="6"/>
        </w:rPr>
        <w:t>在重复性条件下获得的两次独立测试结果的测定值，在以下给出的平均值范围内，这两个测试结果的绝对差值不超过重复性限（</w:t>
      </w:r>
      <w:r w:rsidRPr="00C72A4B">
        <w:rPr>
          <w:rFonts w:ascii="宋体" w:hAnsi="宋体" w:cs="宋体"/>
          <w:i/>
          <w:color w:val="000000" w:themeColor="text1"/>
          <w:spacing w:val="6"/>
        </w:rPr>
        <w:t>r</w:t>
      </w:r>
      <w:r w:rsidRPr="00C72A4B">
        <w:rPr>
          <w:rFonts w:ascii="宋体" w:hAnsi="宋体" w:cs="宋体" w:hint="eastAsia"/>
          <w:color w:val="000000" w:themeColor="text1"/>
          <w:spacing w:val="6"/>
        </w:rPr>
        <w:t>），超过重复性限（</w:t>
      </w:r>
      <w:r w:rsidRPr="00C72A4B">
        <w:rPr>
          <w:rFonts w:ascii="宋体" w:hAnsi="宋体" w:cs="宋体"/>
          <w:i/>
          <w:color w:val="000000" w:themeColor="text1"/>
          <w:spacing w:val="6"/>
        </w:rPr>
        <w:t>r</w:t>
      </w:r>
      <w:r w:rsidRPr="00C72A4B">
        <w:rPr>
          <w:rFonts w:ascii="宋体" w:hAnsi="宋体" w:cs="宋体" w:hint="eastAsia"/>
          <w:color w:val="000000" w:themeColor="text1"/>
          <w:spacing w:val="6"/>
        </w:rPr>
        <w:t>）的情况不超过</w:t>
      </w:r>
      <w:r w:rsidRPr="00C72A4B">
        <w:rPr>
          <w:rFonts w:ascii="宋体" w:hAnsi="宋体" w:cs="宋体"/>
          <w:color w:val="000000" w:themeColor="text1"/>
          <w:spacing w:val="6"/>
        </w:rPr>
        <w:t>5%</w:t>
      </w:r>
      <w:r w:rsidRPr="00C72A4B">
        <w:rPr>
          <w:rFonts w:ascii="宋体" w:hAnsi="宋体" w:cs="宋体" w:hint="eastAsia"/>
          <w:color w:val="000000" w:themeColor="text1"/>
          <w:spacing w:val="6"/>
        </w:rPr>
        <w:t>，重复性限（</w:t>
      </w:r>
      <w:r w:rsidRPr="00C72A4B">
        <w:rPr>
          <w:rFonts w:ascii="宋体" w:hAnsi="宋体" w:cs="宋体"/>
          <w:i/>
          <w:color w:val="000000" w:themeColor="text1"/>
          <w:spacing w:val="6"/>
        </w:rPr>
        <w:t>r</w:t>
      </w:r>
      <w:r w:rsidRPr="00C72A4B">
        <w:rPr>
          <w:rFonts w:ascii="宋体" w:hAnsi="宋体" w:cs="宋体" w:hint="eastAsia"/>
          <w:color w:val="000000" w:themeColor="text1"/>
          <w:spacing w:val="6"/>
        </w:rPr>
        <w:t>）按表</w:t>
      </w:r>
      <w:r w:rsidRPr="00C72A4B">
        <w:rPr>
          <w:rFonts w:ascii="宋体" w:hAnsi="宋体" w:cs="宋体"/>
          <w:color w:val="000000" w:themeColor="text1"/>
          <w:spacing w:val="6"/>
        </w:rPr>
        <w:t>2</w:t>
      </w:r>
      <w:r w:rsidRPr="00C72A4B">
        <w:rPr>
          <w:rFonts w:ascii="宋体" w:hAnsi="宋体" w:cs="宋体" w:hint="eastAsia"/>
          <w:color w:val="000000" w:themeColor="text1"/>
          <w:spacing w:val="6"/>
        </w:rPr>
        <w:t>数据采用线性内插法求得：</w:t>
      </w:r>
    </w:p>
    <w:p w:rsidR="00E15DC1" w:rsidRPr="00C72A4B" w:rsidRDefault="00E15DC1" w:rsidP="00016171">
      <w:pPr>
        <w:pStyle w:val="af4"/>
        <w:ind w:firstLineChars="0" w:firstLine="0"/>
        <w:jc w:val="center"/>
        <w:rPr>
          <w:rFonts w:eastAsia="黑体"/>
          <w:bCs/>
          <w:color w:val="000000" w:themeColor="text1"/>
          <w:szCs w:val="21"/>
        </w:rPr>
      </w:pPr>
      <w:r w:rsidRPr="00C72A4B">
        <w:rPr>
          <w:rFonts w:eastAsia="黑体" w:hint="eastAsia"/>
          <w:bCs/>
          <w:color w:val="000000" w:themeColor="text1"/>
          <w:szCs w:val="21"/>
        </w:rPr>
        <w:t>表</w:t>
      </w:r>
      <w:r w:rsidRPr="00C72A4B">
        <w:rPr>
          <w:rFonts w:eastAsia="黑体"/>
          <w:bCs/>
          <w:color w:val="000000" w:themeColor="text1"/>
          <w:szCs w:val="21"/>
        </w:rPr>
        <w:t xml:space="preserve">2 </w:t>
      </w:r>
      <w:r w:rsidRPr="00C72A4B">
        <w:rPr>
          <w:rFonts w:eastAsia="黑体" w:hint="eastAsia"/>
          <w:bCs/>
          <w:color w:val="000000" w:themeColor="text1"/>
          <w:szCs w:val="21"/>
        </w:rPr>
        <w:t>重复性限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1030"/>
        <w:gridCol w:w="1355"/>
        <w:gridCol w:w="1355"/>
        <w:gridCol w:w="1282"/>
        <w:gridCol w:w="1355"/>
        <w:gridCol w:w="1349"/>
      </w:tblGrid>
      <w:tr w:rsidR="006638C9" w:rsidRPr="004A310D" w:rsidTr="00C23C09">
        <w:trPr>
          <w:trHeight w:val="20"/>
          <w:jc w:val="center"/>
        </w:trPr>
        <w:tc>
          <w:tcPr>
            <w:tcW w:w="1794" w:type="dxa"/>
            <w:vAlign w:val="center"/>
          </w:tcPr>
          <w:p w:rsidR="006638C9" w:rsidRPr="004A310D" w:rsidRDefault="006638C9" w:rsidP="00A0144D">
            <w:pPr>
              <w:pStyle w:val="af4"/>
              <w:spacing w:line="300" w:lineRule="auto"/>
              <w:ind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4A310D">
              <w:rPr>
                <w:i/>
                <w:sz w:val="18"/>
                <w:szCs w:val="18"/>
              </w:rPr>
              <w:t>w</w:t>
            </w:r>
            <w:r w:rsidRPr="004A310D">
              <w:rPr>
                <w:i/>
                <w:sz w:val="18"/>
                <w:szCs w:val="18"/>
                <w:vertAlign w:val="subscript"/>
              </w:rPr>
              <w:t>Pb</w:t>
            </w:r>
            <w:proofErr w:type="spellEnd"/>
            <w:r w:rsidRPr="004A310D">
              <w:rPr>
                <w:sz w:val="18"/>
                <w:szCs w:val="18"/>
              </w:rPr>
              <w:t>/%</w:t>
            </w:r>
          </w:p>
        </w:tc>
        <w:tc>
          <w:tcPr>
            <w:tcW w:w="1030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0.0026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0.021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0.661 </w:t>
            </w:r>
          </w:p>
        </w:tc>
        <w:tc>
          <w:tcPr>
            <w:tcW w:w="1282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1.207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2.600 </w:t>
            </w:r>
          </w:p>
        </w:tc>
        <w:tc>
          <w:tcPr>
            <w:tcW w:w="1349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4.378 </w:t>
            </w:r>
          </w:p>
        </w:tc>
      </w:tr>
      <w:tr w:rsidR="006638C9" w:rsidRPr="004A310D" w:rsidTr="00C23C09">
        <w:trPr>
          <w:trHeight w:val="20"/>
          <w:jc w:val="center"/>
        </w:trPr>
        <w:tc>
          <w:tcPr>
            <w:tcW w:w="1794" w:type="dxa"/>
            <w:vAlign w:val="center"/>
          </w:tcPr>
          <w:p w:rsidR="006638C9" w:rsidRPr="004A310D" w:rsidRDefault="006638C9" w:rsidP="00A0144D">
            <w:pPr>
              <w:pStyle w:val="af4"/>
              <w:spacing w:line="300" w:lineRule="auto"/>
              <w:ind w:firstLineChars="0" w:firstLine="0"/>
              <w:jc w:val="center"/>
              <w:rPr>
                <w:rFonts w:ascii="宋体" w:cs="宋体"/>
                <w:sz w:val="18"/>
                <w:szCs w:val="18"/>
              </w:rPr>
            </w:pPr>
            <w:r w:rsidRPr="004A310D">
              <w:rPr>
                <w:i/>
                <w:sz w:val="18"/>
                <w:szCs w:val="18"/>
              </w:rPr>
              <w:t>r/%</w:t>
            </w:r>
          </w:p>
        </w:tc>
        <w:tc>
          <w:tcPr>
            <w:tcW w:w="1030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0.0004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0.0024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0.0425 </w:t>
            </w:r>
          </w:p>
        </w:tc>
        <w:tc>
          <w:tcPr>
            <w:tcW w:w="1282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0.0902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0.147 </w:t>
            </w:r>
          </w:p>
        </w:tc>
        <w:tc>
          <w:tcPr>
            <w:tcW w:w="1349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0.3264 </w:t>
            </w:r>
          </w:p>
        </w:tc>
      </w:tr>
    </w:tbl>
    <w:p w:rsidR="00E15DC1" w:rsidRPr="004A310D" w:rsidRDefault="003E7F3F" w:rsidP="003E7F3F">
      <w:pPr>
        <w:spacing w:line="360" w:lineRule="auto"/>
        <w:rPr>
          <w:rFonts w:eastAsia="黑体"/>
        </w:rPr>
      </w:pPr>
      <w:r w:rsidRPr="004A310D">
        <w:rPr>
          <w:rFonts w:eastAsia="黑体" w:hint="eastAsia"/>
        </w:rPr>
        <w:t>8</w:t>
      </w:r>
      <w:r w:rsidR="00E15DC1" w:rsidRPr="004A310D">
        <w:rPr>
          <w:rFonts w:eastAsia="黑体"/>
        </w:rPr>
        <w:t xml:space="preserve">.2  </w:t>
      </w:r>
      <w:r w:rsidR="00E15DC1" w:rsidRPr="004A310D">
        <w:rPr>
          <w:rFonts w:eastAsia="黑体" w:hint="eastAsia"/>
        </w:rPr>
        <w:t>再现性</w:t>
      </w:r>
    </w:p>
    <w:p w:rsidR="00E15DC1" w:rsidRPr="004A310D" w:rsidRDefault="00E15DC1" w:rsidP="003D1FE5">
      <w:pPr>
        <w:adjustRightInd w:val="0"/>
        <w:snapToGrid w:val="0"/>
        <w:spacing w:before="50" w:after="50"/>
        <w:ind w:firstLineChars="200" w:firstLine="444"/>
        <w:rPr>
          <w:rFonts w:ascii="宋体" w:cs="宋体"/>
          <w:spacing w:val="6"/>
        </w:rPr>
      </w:pPr>
      <w:r w:rsidRPr="004A310D">
        <w:rPr>
          <w:rFonts w:ascii="宋体" w:hAnsi="宋体" w:cs="宋体" w:hint="eastAsia"/>
          <w:spacing w:val="6"/>
        </w:rPr>
        <w:t>在再现性条件下获得的两次独立测试结果的测定值，在以下给出的平均值范围内，这两个测试结果的绝对差值不超过再现性限（</w:t>
      </w:r>
      <w:r w:rsidRPr="004A310D">
        <w:rPr>
          <w:i/>
          <w:spacing w:val="6"/>
        </w:rPr>
        <w:t>R</w:t>
      </w:r>
      <w:r w:rsidRPr="004A310D">
        <w:rPr>
          <w:rFonts w:ascii="宋体" w:hAnsi="宋体" w:cs="宋体" w:hint="eastAsia"/>
          <w:spacing w:val="6"/>
        </w:rPr>
        <w:t>），超过再现性限（</w:t>
      </w:r>
      <w:r w:rsidRPr="004A310D">
        <w:rPr>
          <w:i/>
          <w:spacing w:val="6"/>
        </w:rPr>
        <w:t>R</w:t>
      </w:r>
      <w:r w:rsidRPr="004A310D">
        <w:rPr>
          <w:rFonts w:ascii="宋体" w:hAnsi="宋体" w:cs="宋体" w:hint="eastAsia"/>
          <w:spacing w:val="6"/>
        </w:rPr>
        <w:t>）的情况不超过</w:t>
      </w:r>
      <w:r w:rsidRPr="004A310D">
        <w:rPr>
          <w:rFonts w:ascii="宋体" w:hAnsi="宋体" w:cs="宋体"/>
          <w:spacing w:val="6"/>
        </w:rPr>
        <w:t>5%</w:t>
      </w:r>
      <w:r w:rsidRPr="004A310D">
        <w:rPr>
          <w:rFonts w:ascii="宋体" w:hAnsi="宋体" w:cs="宋体" w:hint="eastAsia"/>
          <w:spacing w:val="6"/>
        </w:rPr>
        <w:t>，再现性限（</w:t>
      </w:r>
      <w:r w:rsidRPr="004A310D">
        <w:rPr>
          <w:i/>
          <w:spacing w:val="6"/>
        </w:rPr>
        <w:t>R</w:t>
      </w:r>
      <w:r w:rsidRPr="004A310D">
        <w:rPr>
          <w:rFonts w:ascii="宋体" w:hAnsi="宋体" w:cs="宋体" w:hint="eastAsia"/>
          <w:spacing w:val="6"/>
        </w:rPr>
        <w:t>）按表</w:t>
      </w:r>
      <w:r w:rsidRPr="004A310D">
        <w:rPr>
          <w:rFonts w:ascii="宋体" w:hAnsi="宋体" w:cs="宋体"/>
          <w:spacing w:val="6"/>
        </w:rPr>
        <w:t>3</w:t>
      </w:r>
      <w:r w:rsidRPr="004A310D">
        <w:rPr>
          <w:rFonts w:ascii="宋体" w:hAnsi="宋体" w:cs="宋体" w:hint="eastAsia"/>
          <w:spacing w:val="6"/>
        </w:rPr>
        <w:t>数据采用线性内插法求得：</w:t>
      </w:r>
    </w:p>
    <w:p w:rsidR="00E15DC1" w:rsidRPr="004A310D" w:rsidRDefault="00E15DC1" w:rsidP="00016171">
      <w:pPr>
        <w:pStyle w:val="af4"/>
        <w:ind w:firstLineChars="0" w:firstLine="0"/>
        <w:jc w:val="center"/>
        <w:rPr>
          <w:rFonts w:eastAsia="黑体"/>
          <w:bCs/>
          <w:szCs w:val="21"/>
        </w:rPr>
      </w:pPr>
      <w:r w:rsidRPr="004A310D">
        <w:rPr>
          <w:rFonts w:eastAsia="黑体" w:hint="eastAsia"/>
          <w:bCs/>
          <w:szCs w:val="21"/>
        </w:rPr>
        <w:t>表</w:t>
      </w:r>
      <w:r w:rsidRPr="004A310D">
        <w:rPr>
          <w:rFonts w:eastAsia="黑体"/>
          <w:bCs/>
          <w:szCs w:val="21"/>
        </w:rPr>
        <w:t xml:space="preserve">3 </w:t>
      </w:r>
      <w:r w:rsidRPr="004A310D">
        <w:rPr>
          <w:rFonts w:eastAsia="黑体" w:hint="eastAsia"/>
          <w:bCs/>
          <w:szCs w:val="21"/>
        </w:rPr>
        <w:t>再现性限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4"/>
        <w:gridCol w:w="1030"/>
        <w:gridCol w:w="1355"/>
        <w:gridCol w:w="1355"/>
        <w:gridCol w:w="1282"/>
        <w:gridCol w:w="1355"/>
        <w:gridCol w:w="1349"/>
      </w:tblGrid>
      <w:tr w:rsidR="006638C9" w:rsidRPr="004A310D" w:rsidTr="003D487E">
        <w:trPr>
          <w:trHeight w:val="20"/>
          <w:jc w:val="center"/>
        </w:trPr>
        <w:tc>
          <w:tcPr>
            <w:tcW w:w="1794" w:type="dxa"/>
            <w:vAlign w:val="center"/>
          </w:tcPr>
          <w:p w:rsidR="006638C9" w:rsidRPr="004A310D" w:rsidRDefault="006638C9" w:rsidP="00A0144D">
            <w:pPr>
              <w:pStyle w:val="af4"/>
              <w:spacing w:line="300" w:lineRule="auto"/>
              <w:ind w:firstLineChars="0"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A310D">
              <w:rPr>
                <w:i/>
                <w:sz w:val="18"/>
                <w:szCs w:val="18"/>
              </w:rPr>
              <w:t>w</w:t>
            </w:r>
            <w:r w:rsidRPr="004A310D">
              <w:rPr>
                <w:i/>
                <w:sz w:val="18"/>
                <w:szCs w:val="18"/>
                <w:vertAlign w:val="subscript"/>
              </w:rPr>
              <w:t>Pb</w:t>
            </w:r>
            <w:proofErr w:type="spellEnd"/>
            <w:r w:rsidRPr="004A310D">
              <w:rPr>
                <w:sz w:val="18"/>
                <w:szCs w:val="18"/>
              </w:rPr>
              <w:t>/%</w:t>
            </w:r>
          </w:p>
        </w:tc>
        <w:tc>
          <w:tcPr>
            <w:tcW w:w="1030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0.0026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0.021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0.661 </w:t>
            </w:r>
          </w:p>
        </w:tc>
        <w:tc>
          <w:tcPr>
            <w:tcW w:w="1282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1.207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2.600 </w:t>
            </w:r>
          </w:p>
        </w:tc>
        <w:tc>
          <w:tcPr>
            <w:tcW w:w="1349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4.378 </w:t>
            </w:r>
          </w:p>
        </w:tc>
      </w:tr>
      <w:tr w:rsidR="006638C9" w:rsidRPr="004A310D" w:rsidTr="003D487E">
        <w:trPr>
          <w:trHeight w:val="20"/>
          <w:jc w:val="center"/>
        </w:trPr>
        <w:tc>
          <w:tcPr>
            <w:tcW w:w="1794" w:type="dxa"/>
            <w:vAlign w:val="center"/>
          </w:tcPr>
          <w:p w:rsidR="006638C9" w:rsidRPr="004A310D" w:rsidRDefault="006638C9" w:rsidP="00A0144D">
            <w:pPr>
              <w:pStyle w:val="af4"/>
              <w:spacing w:line="300" w:lineRule="auto"/>
              <w:ind w:firstLineChars="0" w:firstLine="0"/>
              <w:jc w:val="center"/>
              <w:rPr>
                <w:i/>
                <w:sz w:val="18"/>
                <w:szCs w:val="18"/>
              </w:rPr>
            </w:pPr>
            <w:r w:rsidRPr="004A310D">
              <w:rPr>
                <w:i/>
                <w:sz w:val="18"/>
                <w:szCs w:val="18"/>
              </w:rPr>
              <w:t>R/%</w:t>
            </w:r>
          </w:p>
        </w:tc>
        <w:tc>
          <w:tcPr>
            <w:tcW w:w="1030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0.0005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0.0047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0.0681 </w:t>
            </w:r>
          </w:p>
        </w:tc>
        <w:tc>
          <w:tcPr>
            <w:tcW w:w="1282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0.1314 </w:t>
            </w:r>
          </w:p>
        </w:tc>
        <w:tc>
          <w:tcPr>
            <w:tcW w:w="1355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0.239 </w:t>
            </w:r>
          </w:p>
        </w:tc>
        <w:tc>
          <w:tcPr>
            <w:tcW w:w="1349" w:type="dxa"/>
            <w:vAlign w:val="bottom"/>
          </w:tcPr>
          <w:p w:rsidR="006638C9" w:rsidRPr="004A310D" w:rsidRDefault="006638C9" w:rsidP="0021172C">
            <w:pPr>
              <w:jc w:val="right"/>
              <w:rPr>
                <w:rFonts w:ascii="宋体" w:hAnsi="宋体" w:cs="宋体"/>
                <w:sz w:val="24"/>
              </w:rPr>
            </w:pPr>
            <w:r w:rsidRPr="004A310D">
              <w:rPr>
                <w:rFonts w:hint="eastAsia"/>
              </w:rPr>
              <w:t xml:space="preserve">0.374 </w:t>
            </w:r>
          </w:p>
        </w:tc>
      </w:tr>
    </w:tbl>
    <w:p w:rsidR="00E15DC1" w:rsidRPr="00C72A4B" w:rsidRDefault="00E15DC1" w:rsidP="003D1FE5">
      <w:pPr>
        <w:adjustRightInd w:val="0"/>
        <w:snapToGrid w:val="0"/>
        <w:spacing w:before="50" w:after="50"/>
        <w:ind w:firstLineChars="200" w:firstLine="444"/>
        <w:rPr>
          <w:rFonts w:ascii="宋体" w:cs="宋体"/>
          <w:color w:val="000000" w:themeColor="text1"/>
          <w:spacing w:val="6"/>
        </w:rPr>
      </w:pPr>
    </w:p>
    <w:p w:rsidR="00E15DC1" w:rsidRPr="00C72A4B" w:rsidRDefault="00B37175" w:rsidP="00394D16">
      <w:pPr>
        <w:spacing w:beforeLines="50" w:line="360" w:lineRule="auto"/>
        <w:rPr>
          <w:rFonts w:ascii="Times New Roman" w:eastAsia="黑体" w:hAnsi="Times New Roman"/>
          <w:bCs/>
          <w:color w:val="000000" w:themeColor="text1"/>
          <w:szCs w:val="21"/>
        </w:rPr>
      </w:pPr>
      <w:r w:rsidRPr="00C72A4B">
        <w:rPr>
          <w:rFonts w:ascii="Times New Roman" w:eastAsia="黑体" w:hAnsi="Times New Roman"/>
          <w:bCs/>
          <w:color w:val="000000" w:themeColor="text1"/>
          <w:szCs w:val="21"/>
        </w:rPr>
        <w:t xml:space="preserve">9 </w:t>
      </w:r>
      <w:r w:rsidRPr="00C72A4B">
        <w:rPr>
          <w:rFonts w:ascii="Times New Roman" w:eastAsia="黑体" w:hAnsi="Times New Roman" w:hint="eastAsia"/>
          <w:bCs/>
          <w:color w:val="000000" w:themeColor="text1"/>
          <w:szCs w:val="21"/>
        </w:rPr>
        <w:t xml:space="preserve"> </w:t>
      </w:r>
      <w:r w:rsidR="00E15DC1" w:rsidRPr="00C72A4B">
        <w:rPr>
          <w:rFonts w:ascii="Times New Roman" w:eastAsia="黑体" w:hAnsi="Times New Roman" w:hint="eastAsia"/>
          <w:bCs/>
          <w:color w:val="000000" w:themeColor="text1"/>
          <w:szCs w:val="21"/>
        </w:rPr>
        <w:t>验报告</w:t>
      </w:r>
    </w:p>
    <w:p w:rsidR="00E15DC1" w:rsidRPr="00C72A4B" w:rsidRDefault="00E15DC1" w:rsidP="003D1FE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 w:hint="eastAsia"/>
          <w:color w:val="000000" w:themeColor="text1"/>
          <w:szCs w:val="20"/>
        </w:rPr>
        <w:t>试验报告至少给出以下几个方面的内容：</w:t>
      </w:r>
    </w:p>
    <w:p w:rsidR="00E15DC1" w:rsidRPr="00C72A4B" w:rsidRDefault="00E15DC1" w:rsidP="00B3717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/>
          <w:color w:val="000000" w:themeColor="text1"/>
          <w:szCs w:val="20"/>
        </w:rPr>
        <w:t>——</w:t>
      </w:r>
      <w:r w:rsidRPr="00C72A4B">
        <w:rPr>
          <w:rFonts w:ascii="宋体" w:hAnsi="宋体" w:hint="eastAsia"/>
          <w:color w:val="000000" w:themeColor="text1"/>
          <w:szCs w:val="20"/>
        </w:rPr>
        <w:t>试样；</w:t>
      </w:r>
    </w:p>
    <w:p w:rsidR="00E15DC1" w:rsidRPr="00C72A4B" w:rsidRDefault="00E15DC1" w:rsidP="00B3717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/>
          <w:color w:val="000000" w:themeColor="text1"/>
          <w:szCs w:val="20"/>
        </w:rPr>
        <w:t>——</w:t>
      </w:r>
      <w:r w:rsidRPr="00C72A4B">
        <w:rPr>
          <w:rFonts w:ascii="宋体" w:hAnsi="宋体" w:hint="eastAsia"/>
          <w:color w:val="000000" w:themeColor="text1"/>
          <w:szCs w:val="20"/>
        </w:rPr>
        <w:t>使用的标准（</w:t>
      </w:r>
      <w:r w:rsidRPr="00C72A4B">
        <w:rPr>
          <w:rFonts w:ascii="宋体" w:hAnsi="宋体"/>
          <w:color w:val="000000" w:themeColor="text1"/>
          <w:szCs w:val="20"/>
        </w:rPr>
        <w:t>YS/T xxxx.2-201x</w:t>
      </w:r>
      <w:r w:rsidRPr="00C72A4B">
        <w:rPr>
          <w:rFonts w:ascii="宋体" w:hAnsi="宋体" w:hint="eastAsia"/>
          <w:color w:val="000000" w:themeColor="text1"/>
          <w:szCs w:val="20"/>
        </w:rPr>
        <w:t>）；</w:t>
      </w:r>
    </w:p>
    <w:p w:rsidR="00E15DC1" w:rsidRPr="00C72A4B" w:rsidRDefault="00E15DC1" w:rsidP="00B3717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/>
          <w:color w:val="000000" w:themeColor="text1"/>
          <w:szCs w:val="20"/>
        </w:rPr>
        <w:t>——</w:t>
      </w:r>
      <w:r w:rsidRPr="00C72A4B">
        <w:rPr>
          <w:rFonts w:ascii="宋体" w:hAnsi="宋体" w:hint="eastAsia"/>
          <w:color w:val="000000" w:themeColor="text1"/>
          <w:szCs w:val="20"/>
        </w:rPr>
        <w:t>分析结果及其表示；</w:t>
      </w:r>
    </w:p>
    <w:p w:rsidR="00E15DC1" w:rsidRPr="00C72A4B" w:rsidRDefault="00E15DC1" w:rsidP="00B3717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/>
          <w:color w:val="000000" w:themeColor="text1"/>
          <w:szCs w:val="20"/>
        </w:rPr>
        <w:t>——</w:t>
      </w:r>
      <w:r w:rsidRPr="00C72A4B">
        <w:rPr>
          <w:rFonts w:ascii="宋体" w:hAnsi="宋体" w:hint="eastAsia"/>
          <w:color w:val="000000" w:themeColor="text1"/>
          <w:szCs w:val="20"/>
        </w:rPr>
        <w:t>与基本分析步骤的差异；</w:t>
      </w:r>
    </w:p>
    <w:p w:rsidR="00E15DC1" w:rsidRPr="00C72A4B" w:rsidRDefault="00E15DC1" w:rsidP="00B3717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/>
          <w:color w:val="000000" w:themeColor="text1"/>
          <w:szCs w:val="20"/>
        </w:rPr>
        <w:t>——</w:t>
      </w:r>
      <w:r w:rsidRPr="00C72A4B">
        <w:rPr>
          <w:rFonts w:ascii="宋体" w:hAnsi="宋体" w:hint="eastAsia"/>
          <w:color w:val="000000" w:themeColor="text1"/>
          <w:szCs w:val="20"/>
        </w:rPr>
        <w:t>测定中观察到的异常现象；</w:t>
      </w:r>
    </w:p>
    <w:p w:rsidR="00E15DC1" w:rsidRPr="00C72A4B" w:rsidRDefault="00E15DC1" w:rsidP="00B37175">
      <w:pPr>
        <w:ind w:firstLineChars="200" w:firstLine="420"/>
        <w:rPr>
          <w:rFonts w:ascii="宋体" w:hAnsi="宋体"/>
          <w:color w:val="000000" w:themeColor="text1"/>
          <w:szCs w:val="20"/>
        </w:rPr>
      </w:pPr>
      <w:r w:rsidRPr="00C72A4B">
        <w:rPr>
          <w:rFonts w:ascii="宋体" w:hAnsi="宋体"/>
          <w:color w:val="000000" w:themeColor="text1"/>
          <w:szCs w:val="20"/>
        </w:rPr>
        <w:t>——</w:t>
      </w:r>
      <w:r w:rsidRPr="00C72A4B">
        <w:rPr>
          <w:rFonts w:ascii="宋体" w:hAnsi="宋体" w:hint="eastAsia"/>
          <w:color w:val="000000" w:themeColor="text1"/>
          <w:szCs w:val="20"/>
        </w:rPr>
        <w:t>试验日期。</w:t>
      </w:r>
      <w:r w:rsidRPr="00C72A4B">
        <w:rPr>
          <w:rFonts w:ascii="宋体" w:hAnsi="宋体"/>
          <w:color w:val="000000" w:themeColor="text1"/>
          <w:szCs w:val="20"/>
        </w:rPr>
        <w:tab/>
      </w:r>
    </w:p>
    <w:p w:rsidR="00E15DC1" w:rsidRPr="00C72A4B" w:rsidRDefault="00112E28" w:rsidP="00112E28">
      <w:pPr>
        <w:spacing w:beforeLines="50" w:afterLines="50" w:line="360" w:lineRule="auto"/>
        <w:rPr>
          <w:color w:val="000000" w:themeColor="text1"/>
          <w:sz w:val="24"/>
        </w:rPr>
      </w:pPr>
      <w:r w:rsidRPr="00112E28">
        <w:rPr>
          <w:noProof/>
          <w:color w:val="000000" w:themeColor="text1"/>
        </w:rPr>
        <w:pict>
          <v:line id="Line 1035" o:spid="_x0000_s1033" style="position:absolute;left:0;text-align:left;z-index:251661312" from="157.75pt,21.55pt" to="304.75pt,21.6pt" o:preferrelative="t" strokeweight="1pt">
            <v:stroke miterlimit="2"/>
          </v:line>
        </w:pict>
      </w:r>
    </w:p>
    <w:sectPr w:rsidR="00E15DC1" w:rsidRPr="00C72A4B" w:rsidSect="00E4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2B" w:rsidRDefault="0029292B" w:rsidP="006658A7">
      <w:r>
        <w:separator/>
      </w:r>
    </w:p>
  </w:endnote>
  <w:endnote w:type="continuationSeparator" w:id="0">
    <w:p w:rsidR="0029292B" w:rsidRDefault="0029292B" w:rsidP="0066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112E28">
    <w:pPr>
      <w:pStyle w:val="af1"/>
      <w:rPr>
        <w:rStyle w:val="a7"/>
      </w:rPr>
    </w:pPr>
    <w:r>
      <w:rPr>
        <w:rStyle w:val="a7"/>
      </w:rPr>
      <w:fldChar w:fldCharType="begin"/>
    </w:r>
    <w:r w:rsidR="00E15DC1"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112E28">
    <w:pPr>
      <w:pStyle w:val="ae"/>
      <w:rPr>
        <w:rStyle w:val="a7"/>
      </w:rPr>
    </w:pPr>
    <w:r>
      <w:rPr>
        <w:rStyle w:val="a7"/>
      </w:rPr>
      <w:fldChar w:fldCharType="begin"/>
    </w:r>
    <w:r w:rsidR="00E15D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DC1">
      <w:rPr>
        <w:rStyle w:val="a7"/>
      </w:rPr>
      <w:t>1</w:t>
    </w:r>
    <w:r>
      <w:rPr>
        <w:rStyle w:val="a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E15DC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112E28" w:rsidP="003D1FE5">
    <w:pPr>
      <w:pStyle w:val="a4"/>
      <w:ind w:right="1080" w:firstLineChars="200" w:firstLine="360"/>
    </w:pPr>
    <w:r>
      <w:rPr>
        <w:rStyle w:val="a7"/>
      </w:rPr>
      <w:fldChar w:fldCharType="begin"/>
    </w:r>
    <w:r w:rsidR="00E15DC1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15DC1">
      <w:rPr>
        <w:rStyle w:val="a7"/>
      </w:rPr>
      <w:t>8</w:t>
    </w:r>
    <w:r>
      <w:rPr>
        <w:rStyle w:val="a7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112E28" w:rsidP="003D1FE5">
    <w:pPr>
      <w:pStyle w:val="a4"/>
      <w:ind w:left="5760" w:right="360" w:hangingChars="3200" w:hanging="5760"/>
      <w:jc w:val="right"/>
    </w:pPr>
    <w:r>
      <w:rPr>
        <w:rStyle w:val="a7"/>
      </w:rPr>
      <w:fldChar w:fldCharType="begin"/>
    </w:r>
    <w:r w:rsidR="00E15DC1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A310D">
      <w:rPr>
        <w:rStyle w:val="a7"/>
        <w:noProof/>
      </w:rPr>
      <w:t>I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2B" w:rsidRDefault="0029292B" w:rsidP="006658A7">
      <w:r>
        <w:separator/>
      </w:r>
    </w:p>
  </w:footnote>
  <w:footnote w:type="continuationSeparator" w:id="0">
    <w:p w:rsidR="0029292B" w:rsidRDefault="0029292B" w:rsidP="0066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E15DC1">
    <w:pPr>
      <w:pStyle w:val="a9"/>
      <w:wordWrap w:val="0"/>
      <w:ind w:right="840"/>
      <w:jc w:val="both"/>
      <w:rPr>
        <w:rFonts w:ascii="黑体" w:eastAsia="黑体"/>
        <w:szCs w:val="21"/>
      </w:rPr>
    </w:pPr>
    <w:r>
      <w:rPr>
        <w:rFonts w:ascii="黑体" w:eastAsia="黑体"/>
        <w:szCs w:val="21"/>
      </w:rPr>
      <w:t xml:space="preserve">YS/T </w:t>
    </w:r>
    <w:r>
      <w:rPr>
        <w:rFonts w:ascii="黑体" w:eastAsia="黑体" w:hint="eastAsia"/>
        <w:szCs w:val="21"/>
      </w:rPr>
      <w:t>××××</w:t>
    </w:r>
    <w:r>
      <w:rPr>
        <w:rFonts w:ascii="黑体" w:eastAsia="黑体"/>
        <w:szCs w:val="21"/>
      </w:rPr>
      <w:t>—</w:t>
    </w:r>
    <w:r>
      <w:rPr>
        <w:rFonts w:ascii="黑体" w:eastAsia="黑体" w:hint="eastAsia"/>
        <w:szCs w:val="21"/>
      </w:rPr>
      <w:t>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E15DC1">
    <w:pPr>
      <w:pStyle w:val="a9"/>
      <w:wordWrap w:val="0"/>
      <w:rPr>
        <w:rFonts w:ascii="黑体" w:eastAsia="黑体"/>
        <w:szCs w:val="21"/>
      </w:rPr>
    </w:pPr>
    <w:r>
      <w:rPr>
        <w:rFonts w:ascii="黑体" w:eastAsia="黑体"/>
        <w:szCs w:val="21"/>
      </w:rPr>
      <w:t>YS/T XXXX.2</w:t>
    </w:r>
    <w:r>
      <w:rPr>
        <w:rFonts w:ascii="黑体" w:eastAsia="黑体"/>
        <w:szCs w:val="21"/>
      </w:rPr>
      <w:t>—</w:t>
    </w:r>
    <w:r>
      <w:rPr>
        <w:rFonts w:ascii="黑体" w:eastAsia="黑体"/>
        <w:szCs w:val="21"/>
      </w:rPr>
      <w:t>201X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1" w:rsidRDefault="00E15DC1">
    <w:pPr>
      <w:pStyle w:val="a9"/>
      <w:wordWrap w:val="0"/>
      <w:rPr>
        <w:rFonts w:ascii="黑体" w:eastAsia="黑体"/>
      </w:rPr>
    </w:pPr>
  </w:p>
  <w:p w:rsidR="00E15DC1" w:rsidRDefault="00E15DC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3609"/>
    <w:multiLevelType w:val="multilevel"/>
    <w:tmpl w:val="4A4485A8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84321B9"/>
    <w:multiLevelType w:val="hybridMultilevel"/>
    <w:tmpl w:val="A192EB54"/>
    <w:lvl w:ilvl="0" w:tplc="01A8D2BA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8A7"/>
    <w:rsid w:val="00013631"/>
    <w:rsid w:val="00016171"/>
    <w:rsid w:val="000179A6"/>
    <w:rsid w:val="00027F15"/>
    <w:rsid w:val="00030733"/>
    <w:rsid w:val="00041240"/>
    <w:rsid w:val="00052149"/>
    <w:rsid w:val="000537BE"/>
    <w:rsid w:val="000621AD"/>
    <w:rsid w:val="000A1C1D"/>
    <w:rsid w:val="000C44ED"/>
    <w:rsid w:val="000E4069"/>
    <w:rsid w:val="000F1E75"/>
    <w:rsid w:val="00112E28"/>
    <w:rsid w:val="00120E15"/>
    <w:rsid w:val="0013455F"/>
    <w:rsid w:val="00140F8D"/>
    <w:rsid w:val="00157D15"/>
    <w:rsid w:val="00162CB6"/>
    <w:rsid w:val="00172CF7"/>
    <w:rsid w:val="00176AA8"/>
    <w:rsid w:val="001905B6"/>
    <w:rsid w:val="00196ABE"/>
    <w:rsid w:val="001A2132"/>
    <w:rsid w:val="001A7240"/>
    <w:rsid w:val="001B11B4"/>
    <w:rsid w:val="001C105C"/>
    <w:rsid w:val="001D0D19"/>
    <w:rsid w:val="001D139E"/>
    <w:rsid w:val="001D1C5D"/>
    <w:rsid w:val="001F10E7"/>
    <w:rsid w:val="0021566B"/>
    <w:rsid w:val="00244642"/>
    <w:rsid w:val="0025163F"/>
    <w:rsid w:val="002531A8"/>
    <w:rsid w:val="00264CB4"/>
    <w:rsid w:val="00271990"/>
    <w:rsid w:val="00275736"/>
    <w:rsid w:val="0029292B"/>
    <w:rsid w:val="002D2807"/>
    <w:rsid w:val="002D7C9E"/>
    <w:rsid w:val="00370737"/>
    <w:rsid w:val="003725AE"/>
    <w:rsid w:val="0037491E"/>
    <w:rsid w:val="00382328"/>
    <w:rsid w:val="00394D16"/>
    <w:rsid w:val="003979AD"/>
    <w:rsid w:val="003D1FE5"/>
    <w:rsid w:val="003E7F3F"/>
    <w:rsid w:val="003F2E75"/>
    <w:rsid w:val="00425EAE"/>
    <w:rsid w:val="00437883"/>
    <w:rsid w:val="004470CE"/>
    <w:rsid w:val="00454B51"/>
    <w:rsid w:val="00466614"/>
    <w:rsid w:val="00494BB0"/>
    <w:rsid w:val="004A310D"/>
    <w:rsid w:val="004B02BD"/>
    <w:rsid w:val="004C5A2C"/>
    <w:rsid w:val="004C7A6F"/>
    <w:rsid w:val="004D4248"/>
    <w:rsid w:val="004D6CCF"/>
    <w:rsid w:val="004E4BEB"/>
    <w:rsid w:val="004F10B1"/>
    <w:rsid w:val="004F7C56"/>
    <w:rsid w:val="00515EAA"/>
    <w:rsid w:val="0052071D"/>
    <w:rsid w:val="00530B2B"/>
    <w:rsid w:val="00541767"/>
    <w:rsid w:val="0054798B"/>
    <w:rsid w:val="00550E51"/>
    <w:rsid w:val="00554805"/>
    <w:rsid w:val="00571D7C"/>
    <w:rsid w:val="00572617"/>
    <w:rsid w:val="005856EE"/>
    <w:rsid w:val="005B4F97"/>
    <w:rsid w:val="005D2DFB"/>
    <w:rsid w:val="005D55DF"/>
    <w:rsid w:val="005D69C9"/>
    <w:rsid w:val="005E01EA"/>
    <w:rsid w:val="005F10D1"/>
    <w:rsid w:val="00605948"/>
    <w:rsid w:val="00612D58"/>
    <w:rsid w:val="00616BF8"/>
    <w:rsid w:val="0063339D"/>
    <w:rsid w:val="00642A79"/>
    <w:rsid w:val="0065052F"/>
    <w:rsid w:val="00657272"/>
    <w:rsid w:val="006638C9"/>
    <w:rsid w:val="006658A7"/>
    <w:rsid w:val="00674EDA"/>
    <w:rsid w:val="00676697"/>
    <w:rsid w:val="00676F84"/>
    <w:rsid w:val="00682192"/>
    <w:rsid w:val="00684DF8"/>
    <w:rsid w:val="006C3AFD"/>
    <w:rsid w:val="006C4760"/>
    <w:rsid w:val="006D03CF"/>
    <w:rsid w:val="006D5E09"/>
    <w:rsid w:val="006E19B2"/>
    <w:rsid w:val="006E2C64"/>
    <w:rsid w:val="007746C6"/>
    <w:rsid w:val="00774FEF"/>
    <w:rsid w:val="007850C0"/>
    <w:rsid w:val="00785264"/>
    <w:rsid w:val="007A75F7"/>
    <w:rsid w:val="007B08C5"/>
    <w:rsid w:val="007C088B"/>
    <w:rsid w:val="007D484E"/>
    <w:rsid w:val="007E22CD"/>
    <w:rsid w:val="007E5907"/>
    <w:rsid w:val="0080701D"/>
    <w:rsid w:val="00820210"/>
    <w:rsid w:val="0083439E"/>
    <w:rsid w:val="00843E83"/>
    <w:rsid w:val="00844A62"/>
    <w:rsid w:val="00856CF1"/>
    <w:rsid w:val="0085796E"/>
    <w:rsid w:val="00864ED7"/>
    <w:rsid w:val="00871B55"/>
    <w:rsid w:val="00887EF9"/>
    <w:rsid w:val="008A000B"/>
    <w:rsid w:val="008C42DE"/>
    <w:rsid w:val="008D16C9"/>
    <w:rsid w:val="008E58F7"/>
    <w:rsid w:val="008E61E4"/>
    <w:rsid w:val="008F6CA4"/>
    <w:rsid w:val="00905437"/>
    <w:rsid w:val="009056D9"/>
    <w:rsid w:val="009132D8"/>
    <w:rsid w:val="009237C9"/>
    <w:rsid w:val="00925A85"/>
    <w:rsid w:val="009325EF"/>
    <w:rsid w:val="00933AB3"/>
    <w:rsid w:val="00936DF8"/>
    <w:rsid w:val="00937D67"/>
    <w:rsid w:val="009558AC"/>
    <w:rsid w:val="0095669E"/>
    <w:rsid w:val="00976F63"/>
    <w:rsid w:val="00981123"/>
    <w:rsid w:val="009A4D81"/>
    <w:rsid w:val="009D262B"/>
    <w:rsid w:val="009D71E6"/>
    <w:rsid w:val="009E06F4"/>
    <w:rsid w:val="009E4761"/>
    <w:rsid w:val="009F4A49"/>
    <w:rsid w:val="00A0144D"/>
    <w:rsid w:val="00A03B64"/>
    <w:rsid w:val="00A07A96"/>
    <w:rsid w:val="00A1042D"/>
    <w:rsid w:val="00A11FD7"/>
    <w:rsid w:val="00A1363E"/>
    <w:rsid w:val="00A241DA"/>
    <w:rsid w:val="00A36FA4"/>
    <w:rsid w:val="00A4183F"/>
    <w:rsid w:val="00A438D1"/>
    <w:rsid w:val="00A50CAC"/>
    <w:rsid w:val="00A72794"/>
    <w:rsid w:val="00A72BE0"/>
    <w:rsid w:val="00A9000F"/>
    <w:rsid w:val="00AA655A"/>
    <w:rsid w:val="00AA65AB"/>
    <w:rsid w:val="00AD7B23"/>
    <w:rsid w:val="00B01BA0"/>
    <w:rsid w:val="00B03C73"/>
    <w:rsid w:val="00B25747"/>
    <w:rsid w:val="00B31599"/>
    <w:rsid w:val="00B36DB5"/>
    <w:rsid w:val="00B37175"/>
    <w:rsid w:val="00B40972"/>
    <w:rsid w:val="00B52D1F"/>
    <w:rsid w:val="00B53DB0"/>
    <w:rsid w:val="00B84035"/>
    <w:rsid w:val="00BC218E"/>
    <w:rsid w:val="00BC26F6"/>
    <w:rsid w:val="00BC4F09"/>
    <w:rsid w:val="00BD26A1"/>
    <w:rsid w:val="00BD3F27"/>
    <w:rsid w:val="00BD6C28"/>
    <w:rsid w:val="00BF6A5C"/>
    <w:rsid w:val="00C121F5"/>
    <w:rsid w:val="00C22EB5"/>
    <w:rsid w:val="00C377A6"/>
    <w:rsid w:val="00C4462E"/>
    <w:rsid w:val="00C71898"/>
    <w:rsid w:val="00C72A4B"/>
    <w:rsid w:val="00C76A1C"/>
    <w:rsid w:val="00C904D4"/>
    <w:rsid w:val="00C93232"/>
    <w:rsid w:val="00C9765B"/>
    <w:rsid w:val="00C97D9C"/>
    <w:rsid w:val="00CA5953"/>
    <w:rsid w:val="00CD32C5"/>
    <w:rsid w:val="00CE50AA"/>
    <w:rsid w:val="00D1482B"/>
    <w:rsid w:val="00D22C3A"/>
    <w:rsid w:val="00D27682"/>
    <w:rsid w:val="00D3556E"/>
    <w:rsid w:val="00D42CFF"/>
    <w:rsid w:val="00D45873"/>
    <w:rsid w:val="00D70F17"/>
    <w:rsid w:val="00D72B10"/>
    <w:rsid w:val="00D72ED4"/>
    <w:rsid w:val="00D86626"/>
    <w:rsid w:val="00D95BDC"/>
    <w:rsid w:val="00DB0D30"/>
    <w:rsid w:val="00DB592E"/>
    <w:rsid w:val="00DB75D2"/>
    <w:rsid w:val="00DD60FA"/>
    <w:rsid w:val="00DF1F96"/>
    <w:rsid w:val="00E06356"/>
    <w:rsid w:val="00E15DC1"/>
    <w:rsid w:val="00E20F38"/>
    <w:rsid w:val="00E21B37"/>
    <w:rsid w:val="00E43BB9"/>
    <w:rsid w:val="00E45BC7"/>
    <w:rsid w:val="00E46175"/>
    <w:rsid w:val="00E47785"/>
    <w:rsid w:val="00E65EEC"/>
    <w:rsid w:val="00E92FFB"/>
    <w:rsid w:val="00EC7430"/>
    <w:rsid w:val="00EF1108"/>
    <w:rsid w:val="00F058B5"/>
    <w:rsid w:val="00F12C24"/>
    <w:rsid w:val="00F6030E"/>
    <w:rsid w:val="00F66BCC"/>
    <w:rsid w:val="00F855AD"/>
    <w:rsid w:val="00F90AA1"/>
    <w:rsid w:val="00FB3844"/>
    <w:rsid w:val="00FC51D9"/>
    <w:rsid w:val="00FE5269"/>
    <w:rsid w:val="00FE7D4E"/>
    <w:rsid w:val="00FF39D5"/>
    <w:rsid w:val="00F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5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58A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65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658A7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6658A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locked/>
    <w:rsid w:val="006658A7"/>
    <w:rPr>
      <w:rFonts w:ascii="宋体" w:eastAsia="宋体" w:hAnsi="Courier New" w:cs="Courier New"/>
      <w:sz w:val="21"/>
      <w:szCs w:val="21"/>
    </w:rPr>
  </w:style>
  <w:style w:type="paragraph" w:styleId="a6">
    <w:name w:val="List Paragraph"/>
    <w:basedOn w:val="a"/>
    <w:uiPriority w:val="99"/>
    <w:qFormat/>
    <w:rsid w:val="00BD3F27"/>
    <w:pPr>
      <w:ind w:firstLineChars="200" w:firstLine="420"/>
    </w:pPr>
  </w:style>
  <w:style w:type="paragraph" w:styleId="8">
    <w:name w:val="toc 8"/>
    <w:basedOn w:val="7"/>
    <w:next w:val="a"/>
    <w:uiPriority w:val="99"/>
    <w:rsid w:val="00176AA8"/>
    <w:pPr>
      <w:widowControl/>
      <w:tabs>
        <w:tab w:val="left" w:pos="9000"/>
      </w:tabs>
      <w:ind w:leftChars="0" w:left="0"/>
    </w:pPr>
    <w:rPr>
      <w:rFonts w:ascii="宋体" w:hAnsi="Times New Roman"/>
      <w:kern w:val="0"/>
      <w:szCs w:val="20"/>
    </w:rPr>
  </w:style>
  <w:style w:type="character" w:styleId="a7">
    <w:name w:val="page number"/>
    <w:basedOn w:val="a0"/>
    <w:uiPriority w:val="99"/>
    <w:rsid w:val="00176AA8"/>
    <w:rPr>
      <w:rFonts w:cs="Times New Roman"/>
    </w:rPr>
  </w:style>
  <w:style w:type="paragraph" w:customStyle="1" w:styleId="a8">
    <w:name w:val="前言、引言标题"/>
    <w:next w:val="a"/>
    <w:uiPriority w:val="99"/>
    <w:rsid w:val="00176AA8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9">
    <w:name w:val="标准书眉_奇数页"/>
    <w:next w:val="a"/>
    <w:uiPriority w:val="99"/>
    <w:rsid w:val="00176AA8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/>
      <w:kern w:val="0"/>
      <w:szCs w:val="20"/>
    </w:rPr>
  </w:style>
  <w:style w:type="paragraph" w:customStyle="1" w:styleId="aa">
    <w:name w:val="文献分类号"/>
    <w:uiPriority w:val="99"/>
    <w:rsid w:val="00176AA8"/>
    <w:pPr>
      <w:widowControl w:val="0"/>
      <w:textAlignment w:val="center"/>
    </w:pPr>
    <w:rPr>
      <w:rFonts w:ascii="Times New Roman" w:eastAsia="黑体" w:hAnsi="Times New Roman"/>
      <w:kern w:val="0"/>
      <w:szCs w:val="20"/>
    </w:rPr>
  </w:style>
  <w:style w:type="paragraph" w:customStyle="1" w:styleId="ab">
    <w:name w:val="段"/>
    <w:link w:val="Char2"/>
    <w:uiPriority w:val="99"/>
    <w:rsid w:val="00176AA8"/>
    <w:pPr>
      <w:autoSpaceDE w:val="0"/>
      <w:autoSpaceDN w:val="0"/>
      <w:ind w:firstLineChars="200" w:firstLine="200"/>
      <w:jc w:val="both"/>
    </w:pPr>
    <w:rPr>
      <w:rFonts w:ascii="宋体"/>
      <w:sz w:val="22"/>
    </w:rPr>
  </w:style>
  <w:style w:type="paragraph" w:customStyle="1" w:styleId="ac">
    <w:name w:val="封面标准文稿编辑信息"/>
    <w:uiPriority w:val="99"/>
    <w:rsid w:val="00176AA8"/>
    <w:pPr>
      <w:spacing w:before="180" w:line="180" w:lineRule="exact"/>
      <w:jc w:val="center"/>
    </w:pPr>
    <w:rPr>
      <w:rFonts w:ascii="宋体" w:hAnsi="Times New Roman"/>
      <w:kern w:val="0"/>
      <w:szCs w:val="20"/>
    </w:rPr>
  </w:style>
  <w:style w:type="paragraph" w:customStyle="1" w:styleId="ad">
    <w:name w:val="发布部门"/>
    <w:next w:val="ab"/>
    <w:uiPriority w:val="99"/>
    <w:rsid w:val="00176AA8"/>
    <w:pPr>
      <w:jc w:val="center"/>
    </w:pPr>
    <w:rPr>
      <w:rFonts w:ascii="宋体" w:hAnsi="Times New Roman"/>
      <w:b/>
      <w:spacing w:val="20"/>
      <w:w w:val="135"/>
      <w:kern w:val="0"/>
      <w:sz w:val="36"/>
      <w:szCs w:val="20"/>
    </w:rPr>
  </w:style>
  <w:style w:type="paragraph" w:customStyle="1" w:styleId="ae">
    <w:name w:val="标准书脚_奇数页"/>
    <w:uiPriority w:val="99"/>
    <w:rsid w:val="00176AA8"/>
    <w:pPr>
      <w:spacing w:before="120"/>
      <w:jc w:val="right"/>
    </w:pPr>
    <w:rPr>
      <w:rFonts w:ascii="Times New Roman" w:hAnsi="Times New Roman"/>
      <w:kern w:val="0"/>
      <w:sz w:val="18"/>
      <w:szCs w:val="20"/>
    </w:rPr>
  </w:style>
  <w:style w:type="paragraph" w:customStyle="1" w:styleId="af">
    <w:name w:val="封面标准文稿类别"/>
    <w:uiPriority w:val="99"/>
    <w:rsid w:val="00176AA8"/>
    <w:pPr>
      <w:spacing w:before="440" w:line="400" w:lineRule="exact"/>
      <w:jc w:val="center"/>
    </w:pPr>
    <w:rPr>
      <w:rFonts w:ascii="宋体" w:hAnsi="Times New Roman"/>
      <w:kern w:val="0"/>
      <w:sz w:val="24"/>
      <w:szCs w:val="20"/>
    </w:rPr>
  </w:style>
  <w:style w:type="paragraph" w:customStyle="1" w:styleId="af0">
    <w:name w:val="标准书眉一"/>
    <w:uiPriority w:val="99"/>
    <w:rsid w:val="00176AA8"/>
    <w:pPr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af1">
    <w:name w:val="标准书脚_偶数页"/>
    <w:uiPriority w:val="99"/>
    <w:rsid w:val="00176AA8"/>
    <w:pPr>
      <w:spacing w:before="120"/>
    </w:pPr>
    <w:rPr>
      <w:rFonts w:ascii="Times New Roman" w:hAnsi="Times New Roman"/>
      <w:kern w:val="0"/>
      <w:sz w:val="18"/>
      <w:szCs w:val="20"/>
    </w:rPr>
  </w:style>
  <w:style w:type="paragraph" w:customStyle="1" w:styleId="af2">
    <w:name w:val="发布日期"/>
    <w:uiPriority w:val="99"/>
    <w:rsid w:val="00176AA8"/>
    <w:rPr>
      <w:rFonts w:ascii="Times New Roman" w:eastAsia="黑体" w:hAnsi="Times New Roman"/>
      <w:kern w:val="0"/>
      <w:sz w:val="28"/>
      <w:szCs w:val="20"/>
    </w:rPr>
  </w:style>
  <w:style w:type="paragraph" w:customStyle="1" w:styleId="2">
    <w:name w:val="封面标准号2"/>
    <w:basedOn w:val="a"/>
    <w:uiPriority w:val="99"/>
    <w:rsid w:val="00176AA8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/>
      <w:kern w:val="0"/>
      <w:sz w:val="28"/>
      <w:szCs w:val="20"/>
    </w:rPr>
  </w:style>
  <w:style w:type="character" w:customStyle="1" w:styleId="Char2">
    <w:name w:val="段 Char"/>
    <w:link w:val="ab"/>
    <w:uiPriority w:val="99"/>
    <w:locked/>
    <w:rsid w:val="00176AA8"/>
    <w:rPr>
      <w:rFonts w:ascii="宋体"/>
      <w:kern w:val="2"/>
      <w:sz w:val="22"/>
      <w:lang w:val="en-US" w:eastAsia="zh-CN"/>
    </w:rPr>
  </w:style>
  <w:style w:type="paragraph" w:styleId="7">
    <w:name w:val="toc 7"/>
    <w:basedOn w:val="a"/>
    <w:next w:val="a"/>
    <w:autoRedefine/>
    <w:uiPriority w:val="99"/>
    <w:semiHidden/>
    <w:rsid w:val="00176AA8"/>
    <w:pPr>
      <w:ind w:leftChars="1200" w:left="2520"/>
    </w:pPr>
  </w:style>
  <w:style w:type="paragraph" w:styleId="af3">
    <w:name w:val="Balloon Text"/>
    <w:basedOn w:val="a"/>
    <w:link w:val="Char3"/>
    <w:uiPriority w:val="99"/>
    <w:semiHidden/>
    <w:rsid w:val="00176AA8"/>
    <w:rPr>
      <w:sz w:val="18"/>
      <w:szCs w:val="18"/>
    </w:rPr>
  </w:style>
  <w:style w:type="character" w:customStyle="1" w:styleId="Char3">
    <w:name w:val="批注框文本 Char"/>
    <w:basedOn w:val="a0"/>
    <w:link w:val="af3"/>
    <w:uiPriority w:val="99"/>
    <w:semiHidden/>
    <w:locked/>
    <w:rsid w:val="00176AA8"/>
    <w:rPr>
      <w:rFonts w:ascii="Calibri" w:eastAsia="宋体" w:hAnsi="Calibri" w:cs="Times New Roman"/>
      <w:sz w:val="18"/>
      <w:szCs w:val="18"/>
    </w:rPr>
  </w:style>
  <w:style w:type="paragraph" w:styleId="af4">
    <w:name w:val="Normal Indent"/>
    <w:basedOn w:val="a"/>
    <w:uiPriority w:val="99"/>
    <w:rsid w:val="004E4BEB"/>
    <w:pPr>
      <w:ind w:firstLineChars="200" w:firstLine="420"/>
    </w:pPr>
    <w:rPr>
      <w:rFonts w:ascii="Times New Roman" w:hAnsi="Times New Roman"/>
    </w:rPr>
  </w:style>
  <w:style w:type="paragraph" w:styleId="20">
    <w:name w:val="List 2"/>
    <w:basedOn w:val="a"/>
    <w:uiPriority w:val="99"/>
    <w:rsid w:val="004D6CCF"/>
    <w:pPr>
      <w:ind w:leftChars="200" w:left="100" w:hangingChars="200" w:hanging="200"/>
      <w:contextualSpacing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rsid w:val="007A75F7"/>
    <w:rPr>
      <w:rFonts w:cs="Times New Roman"/>
      <w:color w:val="001BA0"/>
      <w:u w:val="none"/>
      <w:effect w:val="none"/>
    </w:rPr>
  </w:style>
  <w:style w:type="paragraph" w:styleId="af6">
    <w:name w:val="Date"/>
    <w:basedOn w:val="a"/>
    <w:next w:val="a"/>
    <w:link w:val="Char4"/>
    <w:uiPriority w:val="99"/>
    <w:semiHidden/>
    <w:unhideWhenUsed/>
    <w:rsid w:val="00FC51D9"/>
    <w:pPr>
      <w:ind w:leftChars="2500" w:left="100"/>
    </w:pPr>
  </w:style>
  <w:style w:type="character" w:customStyle="1" w:styleId="Char4">
    <w:name w:val="日期 Char"/>
    <w:basedOn w:val="a0"/>
    <w:link w:val="af6"/>
    <w:uiPriority w:val="99"/>
    <w:semiHidden/>
    <w:rsid w:val="00FC51D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grinm.com/" TargetMode="External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3259</Characters>
  <Application>Microsoft Office Word</Application>
  <DocSecurity>0</DocSecurity>
  <Lines>27</Lines>
  <Paragraphs>7</Paragraphs>
  <ScaleCrop>false</ScaleCrop>
  <Company>Sky123.Org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16</cp:revision>
  <dcterms:created xsi:type="dcterms:W3CDTF">2018-03-09T04:48:00Z</dcterms:created>
  <dcterms:modified xsi:type="dcterms:W3CDTF">2018-03-10T08:40:00Z</dcterms:modified>
</cp:coreProperties>
</file>