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82" w:rsidRPr="006E3DCF" w:rsidRDefault="00BC6082" w:rsidP="00BC6082">
      <w:pPr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附件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2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：</w:t>
      </w:r>
    </w:p>
    <w:p w:rsidR="00BC6082" w:rsidRPr="006E3DCF" w:rsidRDefault="00BC6082" w:rsidP="00BC6082">
      <w:pPr>
        <w:spacing w:line="440" w:lineRule="exact"/>
        <w:jc w:val="center"/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</w:pP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参会回执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(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东营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)</w:t>
      </w:r>
    </w:p>
    <w:p w:rsidR="00BC6082" w:rsidRPr="006E3DCF" w:rsidRDefault="00BC6082" w:rsidP="00BC6082">
      <w:pPr>
        <w:widowControl/>
        <w:spacing w:line="440" w:lineRule="exact"/>
        <w:jc w:val="center"/>
        <w:rPr>
          <w:rFonts w:ascii="Times New Roman" w:eastAsia="黑体" w:hAnsi="Times New Roman" w:cs="Times New Roman"/>
          <w:b/>
          <w:color w:val="000000" w:themeColor="text1"/>
          <w:kern w:val="0"/>
          <w:sz w:val="28"/>
          <w:szCs w:val="28"/>
        </w:rPr>
      </w:pP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(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请于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6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月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13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日以前发邮件或传真</w:t>
      </w:r>
      <w:proofErr w:type="gramStart"/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至会议部</w:t>
      </w:r>
      <w:proofErr w:type="gramEnd"/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)</w:t>
      </w:r>
    </w:p>
    <w:p w:rsidR="00BC6082" w:rsidRPr="006E3DCF" w:rsidRDefault="00BC6082" w:rsidP="00BC6082">
      <w:pPr>
        <w:adjustRightInd w:val="0"/>
        <w:snapToGri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BC6082" w:rsidRPr="006E3DCF" w:rsidRDefault="00BC6082" w:rsidP="00BC6082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标委会会议部：王淑英、莫子璇</w:t>
      </w:r>
    </w:p>
    <w:p w:rsidR="00BC6082" w:rsidRPr="006E3DCF" w:rsidRDefault="00BC6082" w:rsidP="00BC6082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联系方式：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010-62540727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、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010-62228797</w:t>
      </w:r>
    </w:p>
    <w:p w:rsidR="00BC6082" w:rsidRPr="006E3DCF" w:rsidRDefault="00BC6082" w:rsidP="00BC6082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邮箱</w:t>
      </w:r>
      <w:r w:rsidRPr="006E3DCF">
        <w:rPr>
          <w:rFonts w:ascii="Times New Roman" w:eastAsia="黑体" w:hAnsi="黑体" w:cs="Times New Roman"/>
          <w:color w:val="000000" w:themeColor="text1"/>
          <w:kern w:val="0"/>
          <w:sz w:val="28"/>
          <w:szCs w:val="28"/>
        </w:rPr>
        <w:t>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cnsm-bzzl@163.com      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传真：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010-62241898</w:t>
      </w:r>
    </w:p>
    <w:p w:rsidR="00BC6082" w:rsidRPr="006E3DCF" w:rsidRDefault="00BC6082" w:rsidP="00BC6082">
      <w:pPr>
        <w:adjustRightInd w:val="0"/>
        <w:snapToGri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9"/>
        <w:gridCol w:w="518"/>
        <w:gridCol w:w="1170"/>
        <w:gridCol w:w="262"/>
        <w:gridCol w:w="1428"/>
        <w:gridCol w:w="390"/>
        <w:gridCol w:w="1688"/>
        <w:gridCol w:w="130"/>
        <w:gridCol w:w="1306"/>
      </w:tblGrid>
      <w:tr w:rsidR="00BC6082" w:rsidRPr="006E3DCF" w:rsidTr="00510640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轻金属（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  <w:tc>
          <w:tcPr>
            <w:tcW w:w="1013" w:type="pct"/>
            <w:gridSpan w:val="2"/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重金属（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  <w:tc>
          <w:tcPr>
            <w:tcW w:w="1248" w:type="pct"/>
            <w:gridSpan w:val="3"/>
            <w:tcBorders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稀有金属（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  <w:tc>
          <w:tcPr>
            <w:tcW w:w="1013" w:type="pct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粉末冶金（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  <w:tc>
          <w:tcPr>
            <w:tcW w:w="862" w:type="pct"/>
            <w:gridSpan w:val="2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贵金属（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 xml:space="preserve">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</w:tr>
      <w:tr w:rsidR="00BC6082" w:rsidRPr="006E3DCF" w:rsidTr="00510640">
        <w:trPr>
          <w:trHeight w:val="751"/>
          <w:tblCellSpacing w:w="0" w:type="dxa"/>
          <w:jc w:val="center"/>
        </w:trPr>
        <w:tc>
          <w:tcPr>
            <w:tcW w:w="86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单位名称</w:t>
            </w:r>
          </w:p>
        </w:tc>
        <w:tc>
          <w:tcPr>
            <w:tcW w:w="4136" w:type="pct"/>
            <w:gridSpan w:val="8"/>
            <w:tcBorders>
              <w:top w:val="single" w:sz="6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440" w:lineRule="exact"/>
              <w:jc w:val="left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  <w:t> </w:t>
            </w:r>
          </w:p>
        </w:tc>
      </w:tr>
      <w:tr w:rsidR="00BC6082" w:rsidRPr="006E3DCF" w:rsidTr="00510640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性别</w:t>
            </w:r>
          </w:p>
        </w:tc>
        <w:tc>
          <w:tcPr>
            <w:tcW w:w="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部门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  <w:t>/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职务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</w:pPr>
            <w:proofErr w:type="gramStart"/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邮</w:t>
            </w:r>
            <w:proofErr w:type="gramEnd"/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  <w:t xml:space="preserve">   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箱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  <w:szCs w:val="28"/>
              </w:rPr>
              <w:t>用房要求</w:t>
            </w:r>
          </w:p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sz w:val="24"/>
              </w:rPr>
              <w:t>（请在相应括号内打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  <w:t>√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4"/>
              </w:rPr>
              <w:t>）</w:t>
            </w:r>
          </w:p>
        </w:tc>
      </w:tr>
      <w:tr w:rsidR="00BC6082" w:rsidRPr="006E3DCF" w:rsidTr="00510640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合住（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单住（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不住（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</w:tc>
      </w:tr>
      <w:tr w:rsidR="00BC6082" w:rsidRPr="006E3DCF" w:rsidTr="00510640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82" w:rsidRPr="006E3DCF" w:rsidRDefault="00BC6082" w:rsidP="00510640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BC6082" w:rsidRPr="006E3DCF" w:rsidRDefault="00BC6082" w:rsidP="0051064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合住（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单住（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  <w:p w:rsidR="00BC6082" w:rsidRPr="006E3DCF" w:rsidRDefault="00BC6082" w:rsidP="00510640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不住（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kern w:val="0"/>
                <w:sz w:val="24"/>
              </w:rPr>
              <w:t>）</w:t>
            </w:r>
          </w:p>
        </w:tc>
      </w:tr>
      <w:tr w:rsidR="00BC6082" w:rsidRPr="006E3DCF" w:rsidTr="00510640">
        <w:trPr>
          <w:trHeight w:val="510"/>
          <w:tblCellSpacing w:w="0" w:type="dxa"/>
          <w:jc w:val="center"/>
        </w:trPr>
        <w:tc>
          <w:tcPr>
            <w:tcW w:w="2034" w:type="pct"/>
            <w:gridSpan w:val="4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到达酒店时间</w:t>
            </w:r>
          </w:p>
          <w:p w:rsidR="00BC6082" w:rsidRPr="006E3DCF" w:rsidRDefault="00BC6082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（请在相应括号内打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</w:rPr>
              <w:t>√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</w:rPr>
              <w:t>）</w:t>
            </w:r>
          </w:p>
        </w:tc>
        <w:tc>
          <w:tcPr>
            <w:tcW w:w="2966" w:type="pct"/>
            <w:gridSpan w:val="5"/>
            <w:tcBorders>
              <w:left w:val="single" w:sz="6" w:space="0" w:color="auto"/>
            </w:tcBorders>
            <w:vAlign w:val="center"/>
          </w:tcPr>
          <w:p w:rsidR="00BC6082" w:rsidRPr="006E3DCF" w:rsidRDefault="00BC6082" w:rsidP="00510640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报到时间：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日全天</w:t>
            </w:r>
          </w:p>
          <w:p w:rsidR="00BC6082" w:rsidRPr="006E3DCF" w:rsidRDefault="00BC6082" w:rsidP="00510640">
            <w:pPr>
              <w:spacing w:line="440" w:lineRule="exact"/>
              <w:ind w:firstLineChars="50" w:firstLine="140"/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>21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日上午（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 xml:space="preserve">     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）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 xml:space="preserve">   21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日下午（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 xml:space="preserve">    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）</w:t>
            </w:r>
          </w:p>
          <w:p w:rsidR="00BC6082" w:rsidRPr="006E3DCF" w:rsidRDefault="00BC6082" w:rsidP="00510640">
            <w:pPr>
              <w:spacing w:line="440" w:lineRule="exact"/>
              <w:ind w:firstLineChars="50" w:firstLine="140"/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>21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日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>20:00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后（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</w:rPr>
              <w:t xml:space="preserve">     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</w:rPr>
              <w:t>）</w:t>
            </w:r>
          </w:p>
        </w:tc>
      </w:tr>
      <w:tr w:rsidR="00BC6082" w:rsidRPr="006E3DCF" w:rsidTr="00510640">
        <w:trPr>
          <w:trHeight w:val="20"/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6082" w:rsidRPr="006E3DCF" w:rsidRDefault="00BC6082" w:rsidP="00510640">
            <w:pPr>
              <w:widowControl/>
              <w:spacing w:line="300" w:lineRule="exact"/>
              <w:jc w:val="left"/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注意事项：</w:t>
            </w:r>
          </w:p>
          <w:p w:rsidR="00BC6082" w:rsidRPr="006E3DCF" w:rsidRDefault="00BC6082" w:rsidP="00510640">
            <w:pPr>
              <w:spacing w:line="300" w:lineRule="exact"/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4"/>
              </w:rPr>
              <w:t>、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参会代表享受会议优惠房价，如需合住，请在</w:t>
            </w:r>
            <w:proofErr w:type="gramStart"/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会前或</w:t>
            </w:r>
            <w:proofErr w:type="gramEnd"/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报到现场自行联系参会代表合住。</w:t>
            </w:r>
          </w:p>
          <w:p w:rsidR="00BC6082" w:rsidRPr="006E3DCF" w:rsidRDefault="00BC6082" w:rsidP="00510640">
            <w:pPr>
              <w:widowControl/>
              <w:spacing w:line="300" w:lineRule="exact"/>
              <w:jc w:val="left"/>
              <w:rPr>
                <w:rFonts w:ascii="Times New Roman" w:eastAsia="楷体" w:hAnsi="Times New Roman" w:cs="Times New Roman"/>
                <w:color w:val="000000" w:themeColor="text1"/>
                <w:kern w:val="0"/>
                <w:sz w:val="28"/>
                <w:shd w:val="pct15" w:color="auto" w:fill="FFFFFF"/>
              </w:rPr>
            </w:pP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2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、因住宿房间紧张，为保证已回执代表的正常住宿和资料发放，若会务组在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6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13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4"/>
              </w:rPr>
              <w:t>日前未收到本回执，会议酒店将按照市场价收取住宿费，且不能够保证可以在会议酒店住宿及领取会议资料。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</w:p>
        </w:tc>
      </w:tr>
    </w:tbl>
    <w:p w:rsidR="00BC6082" w:rsidRPr="006E3DCF" w:rsidRDefault="00BC6082" w:rsidP="00BC6082">
      <w:pPr>
        <w:spacing w:line="440" w:lineRule="exact"/>
        <w:jc w:val="left"/>
        <w:rPr>
          <w:rFonts w:ascii="Times New Roman" w:eastAsia="黑体" w:hAnsi="Times New Roman" w:cs="Times New Roman"/>
          <w:b/>
          <w:color w:val="000000" w:themeColor="text1"/>
          <w:sz w:val="24"/>
        </w:rPr>
      </w:pPr>
    </w:p>
    <w:p w:rsidR="00BC6082" w:rsidRPr="006E3DCF" w:rsidRDefault="00BC6082" w:rsidP="00BC6082">
      <w:pPr>
        <w:spacing w:line="360" w:lineRule="exact"/>
        <w:jc w:val="left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各分标委会秘书处电话：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6"/>
        <w:gridCol w:w="1850"/>
      </w:tblGrid>
      <w:tr w:rsidR="00BC6082" w:rsidRPr="006E3DCF" w:rsidTr="00510640"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distribute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轻金属分标委秘书处：</w:t>
            </w:r>
          </w:p>
        </w:tc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010-62549233</w:t>
            </w:r>
          </w:p>
        </w:tc>
      </w:tr>
      <w:tr w:rsidR="00BC6082" w:rsidRPr="006E3DCF" w:rsidTr="00510640"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distribute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重金属分标委秘书处：</w:t>
            </w:r>
          </w:p>
        </w:tc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010-62423606</w:t>
            </w:r>
          </w:p>
        </w:tc>
      </w:tr>
      <w:tr w:rsidR="00BC6082" w:rsidRPr="006E3DCF" w:rsidTr="00510640"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distribute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稀有金属分标委秘书处：</w:t>
            </w:r>
          </w:p>
        </w:tc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010-62574192</w:t>
            </w:r>
          </w:p>
        </w:tc>
      </w:tr>
      <w:tr w:rsidR="00BC6082" w:rsidRPr="006E3DCF" w:rsidTr="00510640"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distribute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粉末冶金分标委秘书处：</w:t>
            </w:r>
          </w:p>
        </w:tc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010-62622231</w:t>
            </w:r>
          </w:p>
        </w:tc>
      </w:tr>
      <w:tr w:rsidR="00BC6082" w:rsidRPr="006E3DCF" w:rsidTr="00510640"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distribute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贵金属分标委秘书处：</w:t>
            </w:r>
          </w:p>
        </w:tc>
        <w:tc>
          <w:tcPr>
            <w:tcW w:w="0" w:type="auto"/>
          </w:tcPr>
          <w:p w:rsidR="00BC6082" w:rsidRPr="006E3DCF" w:rsidRDefault="00BC6082" w:rsidP="00510640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010-62623848</w:t>
            </w:r>
          </w:p>
        </w:tc>
      </w:tr>
    </w:tbl>
    <w:p w:rsidR="00A83FB7" w:rsidRDefault="00A83FB7"/>
    <w:sectPr w:rsidR="00A83FB7" w:rsidSect="00A8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082"/>
    <w:rsid w:val="000B3800"/>
    <w:rsid w:val="000E1C21"/>
    <w:rsid w:val="001140AC"/>
    <w:rsid w:val="00306CB7"/>
    <w:rsid w:val="003E62AC"/>
    <w:rsid w:val="00932126"/>
    <w:rsid w:val="009D08B7"/>
    <w:rsid w:val="00A83FB7"/>
    <w:rsid w:val="00B247D7"/>
    <w:rsid w:val="00BA3294"/>
    <w:rsid w:val="00BC6082"/>
    <w:rsid w:val="00CB6079"/>
    <w:rsid w:val="00F0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2017-05-17T06:13:00Z</dcterms:created>
  <dcterms:modified xsi:type="dcterms:W3CDTF">2017-05-17T06:14:00Z</dcterms:modified>
</cp:coreProperties>
</file>