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A" w:rsidRPr="001B2F7C" w:rsidRDefault="007C0FDA" w:rsidP="007C0FDA">
      <w:pPr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</w:rPr>
      </w:pPr>
      <w:r w:rsidRPr="001B2F7C">
        <w:rPr>
          <w:rFonts w:ascii="宋体" w:hAnsi="宋体" w:hint="eastAsia"/>
          <w:b/>
          <w:color w:val="000000" w:themeColor="text1"/>
          <w:sz w:val="28"/>
          <w:szCs w:val="28"/>
          <w:shd w:val="clear" w:color="auto" w:fill="FFFFFF"/>
        </w:rPr>
        <w:t>201</w:t>
      </w:r>
      <w:r w:rsidR="004B462D">
        <w:rPr>
          <w:rFonts w:ascii="宋体" w:hAnsi="宋体" w:hint="eastAsia"/>
          <w:b/>
          <w:color w:val="000000" w:themeColor="text1"/>
          <w:sz w:val="28"/>
          <w:szCs w:val="28"/>
          <w:shd w:val="clear" w:color="auto" w:fill="FFFFFF"/>
        </w:rPr>
        <w:t>7</w:t>
      </w:r>
      <w:r w:rsidRPr="001B2F7C">
        <w:rPr>
          <w:rFonts w:ascii="宋体" w:hAnsi="宋体" w:hint="eastAsia"/>
          <w:b/>
          <w:color w:val="000000" w:themeColor="text1"/>
          <w:sz w:val="28"/>
          <w:szCs w:val="28"/>
          <w:shd w:val="clear" w:color="auto" w:fill="FFFFFF"/>
        </w:rPr>
        <w:t>年有色金属标准工作会议预安排（按项目顺序排列）</w:t>
      </w:r>
    </w:p>
    <w:tbl>
      <w:tblPr>
        <w:tblW w:w="4943" w:type="pct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8"/>
        <w:gridCol w:w="6379"/>
        <w:gridCol w:w="3122"/>
        <w:gridCol w:w="1728"/>
        <w:gridCol w:w="1204"/>
        <w:gridCol w:w="1026"/>
      </w:tblGrid>
      <w:tr w:rsidR="007C0FDA" w:rsidRPr="001B2F7C" w:rsidTr="005571C1">
        <w:trPr>
          <w:cantSplit/>
          <w:trHeight w:val="439"/>
          <w:tblHeader/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FDA" w:rsidRPr="001B2F7C" w:rsidRDefault="007C0FDA" w:rsidP="00B233E8">
            <w:pPr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序号</w:t>
            </w:r>
          </w:p>
        </w:tc>
        <w:tc>
          <w:tcPr>
            <w:tcW w:w="21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标准名称</w:t>
            </w:r>
          </w:p>
        </w:tc>
        <w:tc>
          <w:tcPr>
            <w:tcW w:w="10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计划号</w:t>
            </w:r>
          </w:p>
        </w:tc>
        <w:tc>
          <w:tcPr>
            <w:tcW w:w="59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任务落实会</w:t>
            </w:r>
          </w:p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（讨论会）月份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预审会</w:t>
            </w:r>
          </w:p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月份</w:t>
            </w:r>
          </w:p>
        </w:tc>
        <w:tc>
          <w:tcPr>
            <w:tcW w:w="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审定会</w:t>
            </w:r>
          </w:p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月份</w:t>
            </w:r>
          </w:p>
        </w:tc>
      </w:tr>
      <w:tr w:rsidR="007C0FDA" w:rsidRPr="001B2F7C" w:rsidTr="00AD49EF">
        <w:trPr>
          <w:cantSplit/>
          <w:trHeight w:val="525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FDA" w:rsidRPr="001B2F7C" w:rsidRDefault="007C0FDA" w:rsidP="00B233E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TC243/SC1(轻金属)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变形铝及铝合金化学成分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(2019)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[2016]80号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20161866-T-610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铝及铝合金压型板(2017)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[2014]67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20140950-T-610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铝及铝合金术语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部分：产品及加工处理工艺(2018)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[2015]73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20153645-T-610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铝及铝合金阳极氧化膜与有机聚合物膜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部分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: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阳极氧化膜(2017)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[2014]67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20140951-T-610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铝及铝合金阳极氧化膜与有机聚合物膜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2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部分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: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阳极氧化复合膜(2017)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2014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〕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89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20142691-T-610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铝及铝合金阳极氧化膜与有机聚合物膜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3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部分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: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有机聚合物喷涂膜(2017)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2014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〕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89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20142692-T-610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便携式铝合金梯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(2018)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[2015]73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20153646-T-610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建筑用铝及铝合金表面阳极氧化膜及有机聚合物涂层、性能检测方法的选择(2017)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[2014]67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20140943-T-610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电子围栏导体用铝合金线材(2018)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[2015]73</w:t>
            </w:r>
            <w:r w:rsidR="005571C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20153649-T-610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船用铝合金板材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铝合金预拉伸板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汽车轮毂用铝合金模锻件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铝及铝合金箔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铝及铝合金阳极氧化膜检测方法  第1部分：耐磨性的测定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动力级锂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离子电池用铝及铝合金箔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球磨铝粉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[2015]73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20153647-T-610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铝及铝合金挤压棒材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[2016]80号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20161867-T-610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非核级核电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冷凝器用铝合金管材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[2016]80号20161874-T-610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压力容器用铝合金管材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[2016]80号20161872-T-610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压力容器用铝合金板材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〔2016〕76号，20161678-T-610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铝合金中温钎料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[2016]80号20161873-T-610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铝合金挤压型材轴向力控制疲劳试验方法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半刚性容器用铝及铝合金箔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[2016]80号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20161871-T-610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航天用镁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锂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合金板材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航空航天用镁合金锻件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高导热镁合金型材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高强度镁合金棒材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镁及镁合金铸锭纯净度检验方法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工业硅化学分析方法 第1部分：铁含量的测定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工业硅化学分析方法 第3部分：钙含量的测定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氧化铝化学分析方法和物理性能测定方法</w:t>
            </w:r>
            <w:r w:rsidR="007D7DC5">
              <w:rPr>
                <w:rFonts w:asciiTheme="minorEastAsia" w:eastAsiaTheme="minorEastAsia" w:hAnsiTheme="minorEastAsia"/>
                <w:szCs w:val="21"/>
              </w:rPr>
              <w:t>-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第1部分：微量元素含量的测定</w:t>
            </w:r>
            <w:r w:rsidR="007D7DC5">
              <w:rPr>
                <w:rFonts w:asciiTheme="minorEastAsia" w:eastAsiaTheme="minorEastAsia" w:hAnsiTheme="minorEastAsia"/>
                <w:szCs w:val="21"/>
              </w:rPr>
              <w:t>-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〔2016〕76号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20161642-T-610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铝及铝合金化学分析方法</w:t>
            </w:r>
            <w:r w:rsidR="007D7DC5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第1部分：汞含量的测定</w:t>
            </w:r>
            <w:r w:rsidR="007D7DC5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冷原子吸收光谱法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[2015]73号,20153639-T-610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cs="宋体" w:hint="eastAsia"/>
                <w:szCs w:val="21"/>
              </w:rPr>
              <w:t>铝及铝合金化学分析方法</w:t>
            </w:r>
            <w:r w:rsidR="007D7DC5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Pr="004B29F1">
              <w:rPr>
                <w:rFonts w:asciiTheme="minorEastAsia" w:eastAsiaTheme="minorEastAsia" w:hAnsiTheme="minorEastAsia" w:cs="宋体" w:hint="eastAsia"/>
                <w:szCs w:val="21"/>
              </w:rPr>
              <w:t>第2部分：</w:t>
            </w:r>
            <w:proofErr w:type="gramStart"/>
            <w:r w:rsidRPr="004B29F1">
              <w:rPr>
                <w:rFonts w:asciiTheme="minorEastAsia" w:eastAsiaTheme="minorEastAsia" w:hAnsiTheme="minorEastAsia" w:cs="宋体" w:hint="eastAsia"/>
                <w:szCs w:val="21"/>
              </w:rPr>
              <w:t>砷</w:t>
            </w:r>
            <w:proofErr w:type="gramEnd"/>
            <w:r w:rsidRPr="004B29F1">
              <w:rPr>
                <w:rFonts w:asciiTheme="minorEastAsia" w:eastAsiaTheme="minorEastAsia" w:hAnsiTheme="minorEastAsia" w:cs="宋体" w:hint="eastAsia"/>
                <w:szCs w:val="21"/>
              </w:rPr>
              <w:t>含量的测定</w:t>
            </w:r>
            <w:r w:rsidR="007D7DC5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proofErr w:type="gramStart"/>
            <w:r w:rsidRPr="004B29F1">
              <w:rPr>
                <w:rFonts w:asciiTheme="minorEastAsia" w:eastAsiaTheme="minorEastAsia" w:hAnsiTheme="minorEastAsia" w:cs="宋体" w:hint="eastAsia"/>
                <w:szCs w:val="21"/>
              </w:rPr>
              <w:t>钼</w:t>
            </w:r>
            <w:proofErr w:type="gramEnd"/>
            <w:r w:rsidRPr="004B29F1">
              <w:rPr>
                <w:rFonts w:asciiTheme="minorEastAsia" w:eastAsiaTheme="minorEastAsia" w:hAnsiTheme="minorEastAsia" w:cs="宋体" w:hint="eastAsia"/>
                <w:szCs w:val="21"/>
              </w:rPr>
              <w:t>蓝分光光度法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cs="宋体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cs="宋体" w:hint="eastAsia"/>
                <w:szCs w:val="21"/>
              </w:rPr>
              <w:t>[2015]73号,20153638-T-610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第3部分：铜含量的测定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铝及铝合金化学分析方法 第4部分：铁含量的测定 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邻二氮杂菲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第5部分：硅含量的测定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第6部分：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镉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第7部分：锰含量的测定 高碘酸钾分光光度法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第8部分：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锌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第9部分：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锂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第10部分：锡含量的测定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铝及铝合金化学分析方法</w:t>
            </w:r>
            <w:r w:rsidR="007D7DC5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第11部分：铅含量的测定</w:t>
            </w:r>
            <w:r w:rsidR="007D7DC5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[2015]73号,20153637-T-610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铝及铝合金化学分析方法第12部分：钛含量的测定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第13部分：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钒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 苯甲酰苯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胲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第14部分：镍含量的测定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第15部分：硼含量的测定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第16部分：镁含量的测定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铝及铝合金化学分析方法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第17部分：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锶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含量的测定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第18部分：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铬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第19部分：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锆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第20部分：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镓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 丁基罗丹明B分光光度法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第21部分：钙含量的测定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第22部分：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铍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 依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莱铬氰兰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R分光光度法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第23部分：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锑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 碘化钾分光光度法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第24部分：稀土总含量的测定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第25部分：电感耦合等离子体原子发射光谱法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铝及铝合金化学分析方法 第28部分：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钴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含量的测定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〔2016〕76号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20161674-T-610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铝及铝合金化学分析方法 第29部分：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钼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含量的测定 硫氰酸盐分光光度法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〔2016〕76号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20161675-T-610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铝及铝合金化学分析方法 第30部分：氢含量的测定 加热提取热导法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〔2016〕76号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20161676-T-610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铝及铝合金化学分析方法 第31部分：磷含量的测定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〔2016〕76号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20161677-T-610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第32部分：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铋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含量的测定碘化钾分光光度法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第33部分：钾含量的测定火焰原子吸收光谱法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第34部分：钠含量的测定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第35部分：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钨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 硫氰酸盐分光光度法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第36部分：银含量的测定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铝及铝合金化学分析方法 第37部分：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铌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已报国标计划，待批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变形铝及铝合金圆铸锭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[2015]429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2015-0336T-YS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铝型材截面几何参数算法及计算机程序要求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[2015]429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2015-0346T-YS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变形铝及铝合金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扁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铸锭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[2015]429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2015-0335T-YS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铝合金变质用合金线材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便携式铝合金梯图样图册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太阳能电池框架用铝合金型材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瓶盖用铝及铝合金板、带、箔材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铝塑复合板用铝及铝合金冷轧带、箔材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变形铝及铝合金用熔剂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一般工业用铝及铝合金拉制棒材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铝合金建筑型材有机聚合物喷涂工艺技术规范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重熔用精铝锭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[2016]58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2016-0332T-YS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高纯铝锭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[2016]58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2016-0296T-YS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预焙阳极生产用石油焦煅烧烟气脱硫技术规范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铝用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炭素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生产余热利用技术规范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铝电解槽废料资源化利用技术指南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铝电解多功能机组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铝电解槽内衬砌筑技术规范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原铝液用真空抬包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铝电解槽用防渗浇注料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铝电解用石墨化阴极炭块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铝电解用阴极糊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石墨化阴极炭块用煅后焦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铝用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炭素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材料检测方法 第1部分：阴极糊试样焙烧方法、焙烧失重的测定及生坯试样表观密度的测定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铝用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炭素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材料检测方法 第6部分：开气孔率的测定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铝用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炭素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材料检测方法 第16部分：微量元素的测定 X-射线荧光光谱分析方法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铝用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炭素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材料检测方法 第17部分：挥发分的测定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建筑用铝合金木纹型材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[2016]58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2016-0299T-YS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骨科用高纯镁挤压棒材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镁冶炼生产用预热器技术规范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镁冶炼生产用回转窑技术规范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镁冶炼生产用冷却器技术规范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镁合金汽车座椅骨架坯料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铝及铝合金分析方法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元素含量的测定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X-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射线荧光光谱法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[2016]58号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2016-0259T-YS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化学品氧化铝化学分析方法 第5部分：4A沸石中Al3+含量的测定 EDTA容量法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[2016]58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2016-0254T-YS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沸石性能检测方法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6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部分：钙交换速率的测定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离子选择电极法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信厅科函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[2016]58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2016-0241T-YS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氟化钠化学分析方法 第11部分：酸碱滴定法测定氟硅酸钠含量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铝电解质化学分析方法 第2部分：分子比的测定 三氯化铝滴定法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铝电解质化学分析方法 第3部分：微量元素的测定 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铝土矿化学分析方法 第21部分：有机碳含量的测定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填料用氢氧化铝分析方法 第5部分：粒度的测定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高纯铝化学分析方法 痕量杂质元素的测定 电感耦合等离子体质谱法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家用包装铝箔纸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铝箔冲压容器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</w:t>
            </w:r>
            <w:proofErr w:type="gramStart"/>
            <w:r w:rsidRPr="004B29F1">
              <w:rPr>
                <w:rFonts w:asciiTheme="minorEastAsia" w:eastAsiaTheme="minorEastAsia" w:hAnsiTheme="minorEastAsia"/>
                <w:szCs w:val="21"/>
              </w:rPr>
              <w:t>报行标</w:t>
            </w:r>
            <w:proofErr w:type="gramEnd"/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铝电解槽燃气焙烧启动技术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已报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协会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炭素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生产用除尘设备技术规范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已报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协会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炭素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生产用电</w:t>
            </w:r>
            <w:proofErr w:type="gramStart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捕</w:t>
            </w:r>
            <w:proofErr w:type="gramEnd"/>
            <w:r w:rsidRPr="004B29F1">
              <w:rPr>
                <w:rFonts w:asciiTheme="minorEastAsia" w:eastAsiaTheme="minorEastAsia" w:hAnsiTheme="minorEastAsia" w:hint="eastAsia"/>
                <w:szCs w:val="21"/>
              </w:rPr>
              <w:t>设备技术规范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已报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协会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7D7DC5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cs="Calibri"/>
                <w:szCs w:val="21"/>
              </w:rPr>
              <w:t>铝合金再生利用指南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已报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协会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Calibri"/>
                <w:szCs w:val="21"/>
              </w:rPr>
            </w:pPr>
            <w:r w:rsidRPr="004B29F1">
              <w:rPr>
                <w:rFonts w:asciiTheme="minorEastAsia" w:eastAsiaTheme="minorEastAsia" w:hAnsiTheme="minorEastAsia" w:cs="Calibri" w:hint="eastAsia"/>
                <w:szCs w:val="21"/>
              </w:rPr>
              <w:t>废铝合金预处理规范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已报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协会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Calibri"/>
                <w:szCs w:val="21"/>
              </w:rPr>
            </w:pPr>
            <w:r w:rsidRPr="004B29F1">
              <w:rPr>
                <w:rFonts w:asciiTheme="minorEastAsia" w:eastAsiaTheme="minorEastAsia" w:hAnsiTheme="minorEastAsia" w:cs="Calibri"/>
                <w:szCs w:val="21"/>
              </w:rPr>
              <w:t>再生铝生产企业生产管理良好行为规范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已报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协会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Calibri"/>
                <w:szCs w:val="21"/>
              </w:rPr>
            </w:pPr>
            <w:r w:rsidRPr="004B29F1">
              <w:rPr>
                <w:rFonts w:asciiTheme="minorEastAsia" w:eastAsiaTheme="minorEastAsia" w:hAnsiTheme="minorEastAsia" w:cs="Calibri"/>
                <w:szCs w:val="21"/>
              </w:rPr>
              <w:t>铝</w:t>
            </w:r>
            <w:r w:rsidRPr="004B29F1">
              <w:rPr>
                <w:rFonts w:asciiTheme="minorEastAsia" w:eastAsiaTheme="minorEastAsia" w:hAnsiTheme="minorEastAsia" w:cs="Calibri" w:hint="eastAsia"/>
                <w:szCs w:val="21"/>
              </w:rPr>
              <w:t>表面喷涂用粉末选择</w:t>
            </w:r>
            <w:r w:rsidRPr="004B29F1">
              <w:rPr>
                <w:rFonts w:asciiTheme="minorEastAsia" w:eastAsiaTheme="minorEastAsia" w:hAnsiTheme="minorEastAsia" w:cs="Calibri"/>
                <w:szCs w:val="21"/>
              </w:rPr>
              <w:t>指南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已报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协会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B29F1" w:rsidRPr="001B2F7C" w:rsidRDefault="004B29F1" w:rsidP="00CB1F2E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rPr>
                <w:rFonts w:asciiTheme="minorEastAsia" w:eastAsiaTheme="minorEastAsia" w:hAnsiTheme="minorEastAsia" w:cs="Calibri"/>
                <w:szCs w:val="21"/>
              </w:rPr>
            </w:pPr>
            <w:r w:rsidRPr="004B29F1">
              <w:rPr>
                <w:rFonts w:asciiTheme="minorEastAsia" w:eastAsiaTheme="minorEastAsia" w:hAnsiTheme="minorEastAsia" w:cs="Calibri"/>
                <w:szCs w:val="21"/>
              </w:rPr>
              <w:t>铝</w:t>
            </w:r>
            <w:r w:rsidRPr="004B29F1">
              <w:rPr>
                <w:rFonts w:asciiTheme="minorEastAsia" w:eastAsiaTheme="minorEastAsia" w:hAnsiTheme="minorEastAsia" w:cs="Calibri" w:hint="eastAsia"/>
                <w:szCs w:val="21"/>
              </w:rPr>
              <w:t>表面纹理转印用纸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9F1" w:rsidRPr="004B29F1" w:rsidRDefault="004B29F1" w:rsidP="005571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/>
                <w:szCs w:val="21"/>
              </w:rPr>
              <w:t>已报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协会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计划</w:t>
            </w:r>
            <w:r w:rsidRPr="004B29F1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4B29F1">
              <w:rPr>
                <w:rFonts w:asciiTheme="minorEastAsia" w:eastAsiaTheme="minorEastAsia" w:hAnsiTheme="minorEastAsia"/>
                <w:szCs w:val="21"/>
              </w:rPr>
              <w:t>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9F1" w:rsidRPr="004B29F1" w:rsidRDefault="004B29F1" w:rsidP="005571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4B29F1" w:rsidRPr="001B2F7C" w:rsidTr="00AD49EF">
        <w:trPr>
          <w:cantSplit/>
          <w:trHeight w:val="534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B29F1" w:rsidRPr="001B2F7C" w:rsidRDefault="004B29F1" w:rsidP="00B233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TC243/SC2（重金属）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铜-钢复合薄板和带材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〔2015〕52号20152296-T-610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压延铜箔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〔2015〕59号20152292-T-610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建筑装饰用铜及铜合金带材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〔2015〕73号 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20153650-T-610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有色金属材料 比热容试验 差示扫描量热法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〔2015〕429号2015-1125T-YS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有色金属材料 熔化和结晶热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焓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试验 差示扫描量热法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〔2015〕429号2015-1126T-YS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有色金属材料 熔融和结晶温度试验 热分析方法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〔2015〕429号2015-1127T-YS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导电用铜棒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〔2015〕429号2015-0337T-YS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铜及铜合金挤制棒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  <w:hyperlink r:id="rId7" w:history="1">
              <w:r w:rsidRPr="005571C1">
                <w:rPr>
                  <w:rFonts w:asciiTheme="minorEastAsia" w:eastAsiaTheme="minorEastAsia" w:hAnsiTheme="minorEastAsia"/>
                  <w:szCs w:val="21"/>
                </w:rPr>
                <w:t>2016-0313T-YS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铜及铜合金挤制管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  <w:hyperlink r:id="rId8" w:history="1">
              <w:r w:rsidRPr="005571C1">
                <w:rPr>
                  <w:rFonts w:asciiTheme="minorEastAsia" w:eastAsiaTheme="minorEastAsia" w:hAnsiTheme="minorEastAsia"/>
                  <w:szCs w:val="21"/>
                </w:rPr>
                <w:t>2016-0314T-YS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卫生洁具用黄铜管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信厅科函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〔2015〕429号2015-0348T-YS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铜碲合金棒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  <w:hyperlink r:id="rId9" w:history="1">
              <w:r w:rsidRPr="005571C1">
                <w:rPr>
                  <w:rFonts w:asciiTheme="minorEastAsia" w:eastAsiaTheme="minorEastAsia" w:hAnsiTheme="minorEastAsia"/>
                  <w:szCs w:val="21"/>
                </w:rPr>
                <w:t>2016-0207T-YS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电极材料用铬、锆青铜棒材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  <w:hyperlink r:id="rId10" w:history="1">
              <w:r w:rsidRPr="005571C1">
                <w:rPr>
                  <w:rFonts w:asciiTheme="minorEastAsia" w:eastAsiaTheme="minorEastAsia" w:hAnsiTheme="minorEastAsia"/>
                  <w:szCs w:val="21"/>
                </w:rPr>
                <w:t>2016-0293T-YS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电真空器件结构材料用铜镍合金棒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〔2016〕80号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201</w:t>
            </w: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61864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液压元件用铜合金棒、型材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〔2015〕59号20152297-T-610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耐磨黄铜棒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〔2015〕59号20152293-T-610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铜中含氧量的显微镜偏光检验方法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  <w:hyperlink r:id="rId11" w:history="1">
              <w:r w:rsidRPr="005571C1">
                <w:rPr>
                  <w:rFonts w:asciiTheme="minorEastAsia" w:eastAsiaTheme="minorEastAsia" w:hAnsiTheme="minorEastAsia"/>
                  <w:szCs w:val="21"/>
                </w:rPr>
                <w:t>2016-0268T-YS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数控机床用单向走丝电火花工加用黄铜线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〔2016〕80号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201</w:t>
            </w: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61863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热模锻用铜合金棒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〔2016〕80号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201</w:t>
            </w: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61865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接触线和绞线用铜及铜合金线坯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  <w:hyperlink r:id="rId12" w:history="1">
              <w:r w:rsidRPr="005571C1">
                <w:rPr>
                  <w:rFonts w:asciiTheme="minorEastAsia" w:eastAsiaTheme="minorEastAsia" w:hAnsiTheme="minorEastAsia"/>
                  <w:szCs w:val="21"/>
                </w:rPr>
                <w:t>2016-0300T-YS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铜及铜合金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镀锡带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〔2016〕80号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201</w:t>
            </w: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61862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热交换器用铜及铜合金带材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〔2016〕80号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201</w:t>
            </w: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61869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无油轴承用铜合金板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〔2016〕80号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201</w:t>
            </w: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61868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继电器用铜及铜合金带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〔2016〕80号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201</w:t>
            </w: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61870</w:t>
            </w:r>
            <w:r w:rsidRPr="005571C1">
              <w:rPr>
                <w:rFonts w:asciiTheme="minorEastAsia" w:eastAsiaTheme="minorEastAsia" w:hAnsiTheme="minorEastAsia" w:cs="宋体"/>
                <w:kern w:val="0"/>
                <w:szCs w:val="21"/>
              </w:rPr>
              <w:t>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铍青铜板材和带材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  <w:hyperlink r:id="rId13" w:history="1">
              <w:r w:rsidRPr="005571C1">
                <w:rPr>
                  <w:rFonts w:asciiTheme="minorEastAsia" w:eastAsiaTheme="minorEastAsia" w:hAnsiTheme="minorEastAsia"/>
                  <w:szCs w:val="21"/>
                </w:rPr>
                <w:t>2016-0306T-YS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铜铅复合板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[2015]30号20150383-T-610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高纯镉化学分析方法 痕量杂质元素含量的测定 电感耦合等离子体质谱法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2015-1023T-YS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高纯锌化学分析方法 第1部分：杂质元素镍、铜、铁、锡、铋、镁、铝、铬、锑含量的测定 电感耦合等离子体质谱法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2015-1024T-YS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高纯锌化学分析方法 第2部分：铅、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镉量的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测定 极谱法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2015-1025T-YS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高纯锌化学分析方法 第3部分：砷量的测定 古蔡法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2015-1026T-YS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高纯锌化学分析方法 痕量杂质元素含量的测定 辉光放电质谱法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2016-0247T-YS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铅及铅合金化学分析方法 锡、锑、砷、铋、铜、镉、钙、银含量的测定 波长色散X射线荧光光谱法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4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2016-0262T-YS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氧化铟锡靶材化学分析方法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〔2016〕76号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20161643-T-610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铅及铅合金化学分析方法  第17部分：钠量、</w:t>
            </w: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镁量的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[2016]39号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20160770-T-610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镍化学分析方法 第X部分：铜、铁、钴、铅、锌、镉、锰、镁、铝、砷、锑、铋、锡量的测定  电感耦合等离子体质谱法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〔2016〕76号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20161645-T-610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粗制铜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钴原料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化学分析方法 第1部分：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钴量的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测定 电位滴定法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粗制铜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钴原料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化学分析方法 第2部分：铜的测定 碘量法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粗制铜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钴原料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化学分析方法 第3部分：硫的测定 高频燃烧-红外光谱法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5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2016-0229T-YS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钴铬烤瓷合金化学分析方法 第1部分：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钴量测定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 xml:space="preserve"> 碘量法和电位滴定法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6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2016-0248T-YS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钴铬烤瓷合金化学分析方法 第2部分：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铬量测定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 xml:space="preserve"> 硫酸亚铁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铵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2016-0249T-YS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钴铬烤瓷合金化学分析方法 第3部分：硅量测定 硅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钼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蓝分光光度法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2016-0250T-YS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钴铬烤瓷合金化学分析方法 第4部分：钨、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钼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、铁、钌、镓、镉、铍、镍量测定 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7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2016-0251T-YS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阳极铜化学分析方法 第1部分：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铜量的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2015-1117T-YS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阳极铜化学分析方法 第2部分：金和银量的测定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2015-1118T-YS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阳极铜化学分析方法 第3部分：砷、锑、铋、铅、锌、镍、锡、铁量的测定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2015-1119T-YS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阳极铜化学分析方法 第4部分：氧量的测定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2015-1120T-YS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粗铜化学分析方法 第2部分：金和银量的测定 火试金法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2016-0218T-YS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阴极铜直读光谱分析方法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8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2016-0270T-YS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碲化铜化学分析方法 第1部分：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碲量的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测定 重铬酸钾滴定法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19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2016-0230T-YS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碲化铜化学分析方法 第2部分：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铜量的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测定 碘量法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20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2016-0231T-YS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碲化铜化学分析方法 第3部分：金、银量的测定 火试金重量法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2016-0232T-YS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超高纯锌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2015-1012T-YS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硒化镉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2015-1018T-YS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氧化镉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2015-1019T-YS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spacing w:line="19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锌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冶炼用氧化锌富集物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〔2016〕152号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2016-1438T-YS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21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2016-0289T-YS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粗制铜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钴原料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22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2016-0291T-YS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碲化铜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4B3DF0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hyperlink r:id="rId23" w:history="1">
              <w:r w:rsidR="005571C1" w:rsidRPr="005571C1">
                <w:rPr>
                  <w:rFonts w:asciiTheme="minorEastAsia" w:eastAsiaTheme="minorEastAsia" w:hAnsiTheme="minorEastAsia"/>
                  <w:szCs w:val="21"/>
                </w:rPr>
                <w:t>2016-0292T-YS</w:t>
              </w:r>
            </w:hyperlink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粗碲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2015-1066T-YS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旋转铜靶材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2016-0208T-YS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8（上）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铋黄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2015-1064T-YS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8（上）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高纯二氧化锡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2015-1080T-YS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8（上）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铬靶材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2015-1084T-YS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8（上）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草酸镍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2015-1065T-YS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8（上）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粗氢氧化镍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2015-1070T-YS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8（上）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冶炼副产品 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铅铊合金锭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2015-1122T-YS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8（上）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重有色冶金炉窑热平衡测定与计算方法（富氧侧吹熔池熔炼炉）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2015-1022T-YS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6（上）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报废汽车中有色金属分选技术规范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2015-1054T-YS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6（上）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废旧电路板中有色金属回收技术规范 第2部分：铜、镍、铅、锡的回收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2015-1055T-YS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6（上）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二次电池废料化学分析方法 第1部分：镍量的测定 丁二酮肟分离-EDTA滴定法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[2016]110号2016-0471T-YS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6（上）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二次电池废料化学分析方法 第2部分：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钴量的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测定 电位滴定法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[2016]110号2016-0472T-YS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6（上）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二次电池废料化学分析方法 第3部分：锰量的测定 电位滴定法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[2016]110号2016-0473T-YS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6（上）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二次电池废料化学分析方法 第4部分：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锂量的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[2016]110号2016-0474T-YS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6（上）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tabs>
                <w:tab w:val="left" w:pos="1319"/>
              </w:tabs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掺杂型镍钴锰三元素复合氢氧化物化学分析方法 铝、镁、钛、锶、锆、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镧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、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钇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的测定 电感耦合 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2016-0214T-YS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6（上）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再生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锌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原料化学分析方法 第11部分：</w:t>
            </w: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锗量的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测定 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[2016]110号2016-0475T-YS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2018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 第1部分：锌量的测定 EDTA滴定法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2016-0219T-YS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 第2部分：铅量的测定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 第3部分：铁量的测定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 第4部分：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镉量的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 第5部分：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铜量的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 第6部分：砷量的测定 原子荧光光谱法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 第7部分：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锑量的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测定 原子荧光光谱法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 第8部分：锡量的测定 苯</w:t>
            </w:r>
            <w:proofErr w:type="gramStart"/>
            <w:r w:rsidRPr="005571C1">
              <w:rPr>
                <w:rFonts w:asciiTheme="minorEastAsia" w:eastAsiaTheme="minorEastAsia" w:hAnsiTheme="minorEastAsia"/>
                <w:szCs w:val="21"/>
              </w:rPr>
              <w:t>芴</w:t>
            </w:r>
            <w:proofErr w:type="gramEnd"/>
            <w:r w:rsidRPr="005571C1">
              <w:rPr>
                <w:rFonts w:asciiTheme="minorEastAsia" w:eastAsiaTheme="minorEastAsia" w:hAnsiTheme="minorEastAsia"/>
                <w:szCs w:val="21"/>
              </w:rPr>
              <w:t>酮－溴化十六烷基三甲胺分光光度法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〔2016〕58号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2016-0226T-YS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</w:t>
            </w:r>
            <w:r w:rsidRPr="005571C1">
              <w:rPr>
                <w:rFonts w:asciiTheme="minorEastAsia" w:eastAsiaTheme="minorEastAsia" w:hAnsiTheme="minorEastAsia" w:hint="eastAsia"/>
                <w:szCs w:val="21"/>
              </w:rPr>
              <w:t xml:space="preserve"> 第9</w:t>
            </w: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部分锗量的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测定 苯</w:t>
            </w: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芴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酮比色法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计划待批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</w:t>
            </w:r>
            <w:r w:rsidRPr="005571C1">
              <w:rPr>
                <w:rFonts w:asciiTheme="minorEastAsia" w:eastAsiaTheme="minorEastAsia" w:hAnsiTheme="minorEastAsia" w:hint="eastAsia"/>
                <w:szCs w:val="21"/>
              </w:rPr>
              <w:t xml:space="preserve"> 第10</w:t>
            </w: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部分铟量的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测定 原子吸收法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计划待批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粗锌化学分析方法</w:t>
            </w:r>
            <w:r w:rsidRPr="005571C1">
              <w:rPr>
                <w:rFonts w:asciiTheme="minorEastAsia" w:eastAsiaTheme="minorEastAsia" w:hAnsiTheme="minorEastAsia" w:hint="eastAsia"/>
                <w:szCs w:val="21"/>
              </w:rPr>
              <w:t xml:space="preserve"> 第11部分铅、铁、镉、铜、锡、铝、砷、锑、锗、</w:t>
            </w: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铟量的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测定 电感耦合等离子体发射光谱法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计划待批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再生锌合金锭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〔2015〕30号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20150382-T-610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锡粒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2015-1115T-YS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锡球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2015-1116T-YS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异</w:t>
            </w: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丁铵黑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〔2015〕115号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2015-1123T-YS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铜精矿化学分析方法  汞含量的测定 固体进样直接法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〔2015〕73号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20153648-T-610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铜精矿化学分析方法  铜、铁、铝、镁、锌等含量测定 波长色散X射线荧光光谱法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国标委综合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〔2015〕73号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20153643-T-610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N烯丙基O异丁基硫代氨基甲酸酯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2016-0288T-YS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精矿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2016-0311T-YS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乙钠黑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2016-0318T-YS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异</w:t>
            </w: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丙钠黑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2016-0324T-YS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异戊基黄原酸丙烯酯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2016-0325T-YS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有色金属选矿用巯基乙酸钠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2016-0330T-YS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有色金属选矿用生石灰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[2016]58号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2016-0331T-YS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有色金属冶炼产品编码规则与条码标识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工信厅科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[2016]152号</w:t>
            </w:r>
          </w:p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/>
                <w:szCs w:val="21"/>
              </w:rPr>
              <w:t>2016-1434T-YS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锌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精矿化学分析方法  汞含量的测定 固体进样直接法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计划待批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锌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精矿化学分析方法  铜、铁、铝、镁、锌等含量测定 波长色散X射线荧光光谱法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计划待批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20" w:lineRule="auto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重有色金属精矿贸易仲裁处理规范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2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计划待批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30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铅精矿化学分析方法 硅量的测定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已报计划，待批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300" w:lineRule="exact"/>
              <w:rPr>
                <w:rFonts w:asciiTheme="minorEastAsia" w:eastAsiaTheme="minorEastAsia" w:hAnsiTheme="minorEastAsia" w:cs="宋体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铅精矿化学分析方法 铜、锌、铁、砷、锑、</w:t>
            </w: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铋量的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测定  ICP－AES法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已报计划，待批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铋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废料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已报计划，待批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碲</w:t>
            </w:r>
            <w:proofErr w:type="gramEnd"/>
            <w:r w:rsidRPr="005571C1">
              <w:rPr>
                <w:rFonts w:asciiTheme="minorEastAsia" w:eastAsiaTheme="minorEastAsia" w:hAnsiTheme="minorEastAsia" w:hint="eastAsia"/>
                <w:szCs w:val="21"/>
              </w:rPr>
              <w:t>废料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已报计划，待批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硒废料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已报计划，待批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5571C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铜及铜合金废料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5571C1" w:rsidRDefault="005571C1" w:rsidP="007D7DC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571C1">
              <w:rPr>
                <w:rFonts w:asciiTheme="minorEastAsia" w:eastAsiaTheme="minorEastAsia" w:hAnsiTheme="minorEastAsia" w:hint="eastAsia"/>
                <w:szCs w:val="21"/>
              </w:rPr>
              <w:t>已报计划，待批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5571C1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571C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5571C1" w:rsidRDefault="007D7DC5" w:rsidP="007D7DC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AD49EF">
        <w:trPr>
          <w:cantSplit/>
          <w:trHeight w:val="528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1C1" w:rsidRPr="001B2F7C" w:rsidRDefault="005571C1" w:rsidP="006959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TC243/SC3（稀有金属）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锆-铜-镍-铝-银-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钇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非晶合金棒材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2015-1013T-YS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锆-铜-镍-铝-银-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钇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非晶合金锭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2015-1014T-YS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锆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合金管材表面氟离子含量的测定 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2015-1081T-YS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锆及锆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合金管材 环向拉伸试验方法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2015-1082T-YS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锆铌中间合金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2015-1083T-YS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铪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化学分析方法 杂质元素的测定 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2015-1085T-YS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海绵钛、钛及钛合金化学分析方法 多元素含量的测定 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2015-1086T-YS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镍钴铝酸锂化学分析方法 第1部分：镍量的测定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2015-1093T-YS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镍钴铝酸锂化学分析方法 第2部分：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钴量的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2015-1094T-YS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镍钴铝酸锂化学分析方法 第3部分：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锂量的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2015-1095T-YS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镍钴铝酸锂化学分析方法 第4部分：铝、铁、钙、镁、铜、锌、硅、钠、锰量的测定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2015-1096T-YS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铷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2015-1097T-YS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2015-1102T-YS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钨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镧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合金中三氧化二镧量的测定 氧化还原滴定法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2015-1111T-YS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无水碘化锂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2015-1113T-YS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装饰用钛板材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szCs w:val="21"/>
              </w:rPr>
            </w:pPr>
            <w:proofErr w:type="gramStart"/>
            <w:r w:rsidRPr="00DB12DD">
              <w:rPr>
                <w:rFonts w:hint="eastAsia"/>
                <w:szCs w:val="21"/>
              </w:rPr>
              <w:t>工信厅科</w:t>
            </w:r>
            <w:proofErr w:type="gramEnd"/>
            <w:r w:rsidRPr="00DB12DD">
              <w:rPr>
                <w:rFonts w:hint="eastAsia"/>
                <w:szCs w:val="21"/>
              </w:rPr>
              <w:t>〔</w:t>
            </w:r>
            <w:r w:rsidRPr="00DB12DD">
              <w:rPr>
                <w:rFonts w:hint="eastAsia"/>
                <w:szCs w:val="21"/>
              </w:rPr>
              <w:t>2015</w:t>
            </w:r>
            <w:r w:rsidRPr="00DB12DD">
              <w:rPr>
                <w:rFonts w:hint="eastAsia"/>
                <w:szCs w:val="21"/>
              </w:rPr>
              <w:t>〕</w:t>
            </w:r>
            <w:r w:rsidRPr="00DB12DD">
              <w:rPr>
                <w:rFonts w:hint="eastAsia"/>
                <w:szCs w:val="21"/>
              </w:rPr>
              <w:t>115</w:t>
            </w:r>
            <w:r w:rsidRPr="00DB12DD">
              <w:rPr>
                <w:rFonts w:hint="eastAsia"/>
                <w:szCs w:val="21"/>
              </w:rPr>
              <w:t>号</w:t>
            </w:r>
            <w:r w:rsidR="005571C1" w:rsidRPr="00785597">
              <w:rPr>
                <w:rFonts w:hint="eastAsia"/>
                <w:szCs w:val="21"/>
              </w:rPr>
              <w:t>2015-1128</w:t>
            </w:r>
            <w:r>
              <w:rPr>
                <w:rFonts w:hint="eastAsia"/>
                <w:szCs w:val="21"/>
              </w:rPr>
              <w:t>T</w:t>
            </w:r>
            <w:r w:rsidR="005571C1" w:rsidRPr="00785597">
              <w:rPr>
                <w:rFonts w:hint="eastAsia"/>
                <w:szCs w:val="21"/>
              </w:rPr>
              <w:t>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超高纯钛锭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2016-0199T-YS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高纯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铪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2016-0200T-YS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铬钼合金（CrMo）靶材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2016-0201T-YS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铼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片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2016-0202T-YS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钛合金（MoTi）靶材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2016-0203T-YS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超塑性TC4板材显微组织检验方法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2016-0215T-YS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钒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化学分析方法 第1部分：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钒量的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 高锰酸钾-硫酸亚铁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铵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2016-0234T-YS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F26EE3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钒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化学分析方法 第2部分：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铬量的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 二苯基碳酰二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肼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2016-0235T-YS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F26EE3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钒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化学分析方法 第3部分：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碳量的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 高频燃烧红外吸收法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2016-0236T-YS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F26EE3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钒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化学分析方法 第4部分：铁量的测定 1,10-二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氮杂菲分光光度法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2016-0237T-YS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F26EE3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钒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化学分析方法 第5部分：杂质元素测定 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2016-0238T-YS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F26EE3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钒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 xml:space="preserve">化学分析方法 第6部分：硅量的测定 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蓝分光光度法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2016-0239T-YS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F26EE3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钒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 xml:space="preserve">化学分析方法 第7部分：氧量的测定 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惰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气熔融红外吸收法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2016-0240T-YS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F26EE3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钛合金热稳定性能试验方法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2016-0267T-YS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氟化铯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2016-0295T-YS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硅酸锂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2016-0298T-YS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铼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酸铵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2016-0302T-YS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硫酸锂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2016-0304T-YS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钛粉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2016-0310T-YS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旋压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坩埚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工信厅科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[2016]58号</w:t>
            </w:r>
            <w:r w:rsidR="005571C1" w:rsidRPr="00785597">
              <w:rPr>
                <w:rFonts w:ascii="宋体" w:hAnsi="宋体" w:cs="宋体"/>
                <w:szCs w:val="21"/>
              </w:rPr>
              <w:t>2016-0316T-YS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全钒液流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电池用电解液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[2016]39号</w:t>
            </w:r>
            <w:r w:rsidR="005571C1" w:rsidRPr="00785597">
              <w:rPr>
                <w:rFonts w:ascii="宋体" w:hAnsi="宋体" w:cs="宋体"/>
                <w:szCs w:val="21"/>
              </w:rPr>
              <w:t>20160769-T-610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 xml:space="preserve">钽铌化学分析方法 第3部分: 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铜量的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 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〔2016〕76号</w:t>
            </w:r>
            <w:r w:rsidR="005571C1" w:rsidRPr="00785597">
              <w:rPr>
                <w:rFonts w:ascii="宋体" w:hAnsi="宋体" w:cs="宋体"/>
                <w:szCs w:val="21"/>
              </w:rPr>
              <w:t>20161647-T-610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锆及锆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合金化学分析方法  第5部分：铝量的测定 铬天青S－氯化十四烷基吡啶分光光度法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〔2016〕76号</w:t>
            </w:r>
            <w:r w:rsidR="005571C1" w:rsidRPr="00785597">
              <w:rPr>
                <w:rFonts w:ascii="宋体" w:hAnsi="宋体" w:cs="宋体"/>
                <w:szCs w:val="21"/>
              </w:rPr>
              <w:t>20161653-T-610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锆及锆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合金化学分析方法 第 6部分：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铜量的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 2,9-二甲基-1,10-二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氮杂菲分光光度法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〔2016〕76号</w:t>
            </w:r>
            <w:r w:rsidR="005571C1" w:rsidRPr="00785597">
              <w:rPr>
                <w:rFonts w:ascii="宋体" w:hAnsi="宋体" w:cs="宋体"/>
                <w:szCs w:val="21"/>
              </w:rPr>
              <w:t>20161654-T-610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海绵钛、钛及钛合金化学分析方法 第 6部分：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硼量的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 次甲基蓝分光光度法和电感耦合等离子体原子发射光谱法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〔2016〕76号</w:t>
            </w:r>
            <w:r w:rsidR="005571C1" w:rsidRPr="00785597">
              <w:rPr>
                <w:rFonts w:ascii="宋体" w:hAnsi="宋体" w:cs="宋体"/>
                <w:szCs w:val="21"/>
              </w:rPr>
              <w:t>20161655-T-610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 xml:space="preserve">海绵钛、钛及钛合金化学分析方法 第17部分 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镁量的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〔2016〕76号</w:t>
            </w:r>
            <w:r w:rsidR="005571C1" w:rsidRPr="00785597">
              <w:rPr>
                <w:rFonts w:ascii="宋体" w:hAnsi="宋体" w:cs="宋体"/>
                <w:szCs w:val="21"/>
              </w:rPr>
              <w:t>20161656-T-610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海绵钛、钛及钛合金化学分析方法 第21部分：锰、铬、镍、铝、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钼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、锡、钒、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钇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、铜、</w:t>
            </w:r>
            <w:proofErr w:type="gramStart"/>
            <w:r w:rsidRPr="00785597">
              <w:rPr>
                <w:rFonts w:ascii="宋体" w:hAnsi="宋体" w:cs="宋体" w:hint="eastAsia"/>
                <w:szCs w:val="21"/>
              </w:rPr>
              <w:t>锆量的</w:t>
            </w:r>
            <w:proofErr w:type="gramEnd"/>
            <w:r w:rsidRPr="00785597">
              <w:rPr>
                <w:rFonts w:ascii="宋体" w:hAnsi="宋体" w:cs="宋体" w:hint="eastAsia"/>
                <w:szCs w:val="21"/>
              </w:rPr>
              <w:t>测定 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〔2016〕76号</w:t>
            </w:r>
            <w:r w:rsidR="005571C1" w:rsidRPr="00785597">
              <w:rPr>
                <w:rFonts w:ascii="宋体" w:hAnsi="宋体" w:cs="宋体"/>
                <w:szCs w:val="21"/>
              </w:rPr>
              <w:t>20161657-T-610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海绵钛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〔2016〕76号</w:t>
            </w:r>
            <w:r w:rsidR="005571C1" w:rsidRPr="00785597">
              <w:rPr>
                <w:rFonts w:ascii="宋体" w:hAnsi="宋体" w:cs="宋体"/>
                <w:szCs w:val="21"/>
              </w:rPr>
              <w:t>20161662-T-610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冶金产品分析方法  X射线荧光光谱法通则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〔2016〕76号</w:t>
            </w:r>
            <w:r w:rsidR="005571C1" w:rsidRPr="00785597">
              <w:rPr>
                <w:rFonts w:ascii="宋体" w:hAnsi="宋体" w:cs="宋体"/>
                <w:szCs w:val="21"/>
              </w:rPr>
              <w:t>20161663-T-610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5571C1" w:rsidP="005571C1">
            <w:pPr>
              <w:rPr>
                <w:rFonts w:ascii="宋体" w:hAnsi="宋体" w:cs="宋体"/>
                <w:szCs w:val="21"/>
              </w:rPr>
            </w:pPr>
            <w:r w:rsidRPr="00785597">
              <w:rPr>
                <w:rFonts w:ascii="宋体" w:hAnsi="宋体" w:cs="宋体" w:hint="eastAsia"/>
                <w:szCs w:val="21"/>
              </w:rPr>
              <w:t>钛</w:t>
            </w:r>
            <w:r w:rsidR="007D7DC5">
              <w:rPr>
                <w:rFonts w:ascii="宋体" w:hAnsi="宋体" w:cs="宋体" w:hint="eastAsia"/>
                <w:szCs w:val="21"/>
              </w:rPr>
              <w:t>-</w:t>
            </w:r>
            <w:r w:rsidRPr="00785597">
              <w:rPr>
                <w:rFonts w:ascii="宋体" w:hAnsi="宋体" w:cs="宋体" w:hint="eastAsia"/>
                <w:szCs w:val="21"/>
              </w:rPr>
              <w:t>钢复合板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785597" w:rsidRDefault="00DB12DD" w:rsidP="005571C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DB12DD">
              <w:rPr>
                <w:rFonts w:ascii="宋体" w:hAnsi="宋体" w:cs="宋体" w:hint="eastAsia"/>
                <w:szCs w:val="21"/>
              </w:rPr>
              <w:t>国标委综合</w:t>
            </w:r>
            <w:proofErr w:type="gramEnd"/>
            <w:r w:rsidRPr="00DB12DD">
              <w:rPr>
                <w:rFonts w:ascii="宋体" w:hAnsi="宋体" w:cs="宋体" w:hint="eastAsia"/>
                <w:szCs w:val="21"/>
              </w:rPr>
              <w:t>〔2016〕89号</w:t>
            </w:r>
            <w:r w:rsidR="005571C1" w:rsidRPr="00785597">
              <w:rPr>
                <w:rFonts w:ascii="宋体" w:hAnsi="宋体" w:cs="宋体"/>
                <w:szCs w:val="21"/>
              </w:rPr>
              <w:t>20161837-T-605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Default="005571C1" w:rsidP="005571C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486821" w:rsidRDefault="005571C1" w:rsidP="005571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</w:tr>
      <w:tr w:rsidR="005571C1" w:rsidRPr="001B2F7C" w:rsidTr="00AD49EF">
        <w:trPr>
          <w:cantSplit/>
          <w:trHeight w:val="170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1C1" w:rsidRPr="001B2F7C" w:rsidRDefault="005571C1" w:rsidP="0069596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TC243/SC4（粉末冶金）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rPr>
                <w:rFonts w:ascii="宋体" w:hAnsi="宋体" w:cs="宋体"/>
                <w:color w:val="000000"/>
                <w:sz w:val="24"/>
              </w:rPr>
            </w:pPr>
            <w:r w:rsidRPr="00CF7AE4">
              <w:rPr>
                <w:rFonts w:hint="eastAsia"/>
                <w:color w:val="000000"/>
              </w:rPr>
              <w:t>硬质合金可转位铣刀片</w:t>
            </w:r>
            <w:r w:rsidRPr="00CF7AE4">
              <w:rPr>
                <w:rFonts w:hint="eastAsia"/>
                <w:color w:val="000000"/>
              </w:rPr>
              <w:t>(</w:t>
            </w:r>
            <w:r w:rsidRPr="00CF7AE4">
              <w:rPr>
                <w:rFonts w:hint="eastAsia"/>
                <w:color w:val="000000"/>
              </w:rPr>
              <w:t>带修光刃、无</w:t>
            </w:r>
            <w:proofErr w:type="gramStart"/>
            <w:r w:rsidRPr="00CF7AE4">
              <w:rPr>
                <w:rFonts w:hint="eastAsia"/>
                <w:color w:val="000000"/>
              </w:rPr>
              <w:t>固定孔</w:t>
            </w:r>
            <w:proofErr w:type="gramEnd"/>
            <w:r w:rsidRPr="00CF7AE4">
              <w:rPr>
                <w:rFonts w:hint="eastAsia"/>
                <w:color w:val="000000"/>
              </w:rPr>
              <w:t>的可转位铣刀片尺寸</w:t>
            </w:r>
            <w:r w:rsidRPr="00CF7AE4">
              <w:rPr>
                <w:rFonts w:hint="eastAsia"/>
                <w:color w:val="000000"/>
              </w:rPr>
              <w:t>)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jc w:val="center"/>
            </w:pPr>
            <w:proofErr w:type="gramStart"/>
            <w:r w:rsidRPr="001430B6">
              <w:rPr>
                <w:rFonts w:hint="eastAsia"/>
              </w:rPr>
              <w:t>国标委综合</w:t>
            </w:r>
            <w:proofErr w:type="gramEnd"/>
            <w:r w:rsidRPr="001430B6">
              <w:rPr>
                <w:rFonts w:hint="eastAsia"/>
              </w:rPr>
              <w:t>〔</w:t>
            </w:r>
            <w:r w:rsidRPr="001430B6">
              <w:rPr>
                <w:rFonts w:hint="eastAsia"/>
              </w:rPr>
              <w:t>2014</w:t>
            </w:r>
            <w:r w:rsidRPr="001430B6">
              <w:rPr>
                <w:rFonts w:hint="eastAsia"/>
              </w:rPr>
              <w:t>〕</w:t>
            </w:r>
            <w:r w:rsidRPr="001430B6">
              <w:rPr>
                <w:rFonts w:hint="eastAsia"/>
              </w:rPr>
              <w:t>67</w:t>
            </w:r>
            <w:r w:rsidRPr="001430B6">
              <w:rPr>
                <w:rFonts w:hint="eastAsia"/>
              </w:rPr>
              <w:t>号</w:t>
            </w:r>
            <w:r w:rsidR="005571C1" w:rsidRPr="00D36C44">
              <w:rPr>
                <w:rFonts w:hint="eastAsia"/>
              </w:rPr>
              <w:t>20140972-T-610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rPr>
                <w:color w:val="000000"/>
              </w:rPr>
            </w:pPr>
            <w:r w:rsidRPr="00CF7AE4">
              <w:rPr>
                <w:rFonts w:hint="eastAsia"/>
                <w:color w:val="000000"/>
              </w:rPr>
              <w:t>金属及其化合物粉末</w:t>
            </w:r>
            <w:r w:rsidRPr="00CF7AE4">
              <w:rPr>
                <w:rFonts w:hint="eastAsia"/>
                <w:color w:val="000000"/>
              </w:rPr>
              <w:t xml:space="preserve"> </w:t>
            </w:r>
            <w:r w:rsidRPr="00CF7AE4">
              <w:rPr>
                <w:rFonts w:hint="eastAsia"/>
                <w:color w:val="000000"/>
              </w:rPr>
              <w:t>比表面积和粒度测定</w:t>
            </w:r>
            <w:r w:rsidRPr="00CF7AE4">
              <w:rPr>
                <w:rFonts w:hint="eastAsia"/>
                <w:color w:val="000000"/>
              </w:rPr>
              <w:t xml:space="preserve"> </w:t>
            </w:r>
            <w:r w:rsidRPr="00CF7AE4">
              <w:rPr>
                <w:rFonts w:hint="eastAsia"/>
                <w:color w:val="000000"/>
              </w:rPr>
              <w:t>空气透过法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jc w:val="center"/>
            </w:pPr>
            <w:proofErr w:type="gramStart"/>
            <w:r w:rsidRPr="001430B6">
              <w:rPr>
                <w:rFonts w:hint="eastAsia"/>
              </w:rPr>
              <w:t>国标委综合</w:t>
            </w:r>
            <w:proofErr w:type="gramEnd"/>
            <w:r w:rsidRPr="001430B6">
              <w:rPr>
                <w:rFonts w:hint="eastAsia"/>
              </w:rPr>
              <w:t>〔</w:t>
            </w:r>
            <w:r w:rsidRPr="001430B6">
              <w:rPr>
                <w:rFonts w:hint="eastAsia"/>
              </w:rPr>
              <w:t>2014</w:t>
            </w:r>
            <w:r w:rsidRPr="001430B6">
              <w:rPr>
                <w:rFonts w:hint="eastAsia"/>
              </w:rPr>
              <w:t>〕</w:t>
            </w:r>
            <w:r w:rsidRPr="001430B6">
              <w:rPr>
                <w:rFonts w:hint="eastAsia"/>
              </w:rPr>
              <w:t>89</w:t>
            </w:r>
            <w:r w:rsidRPr="001430B6">
              <w:rPr>
                <w:rFonts w:hint="eastAsia"/>
              </w:rPr>
              <w:t>号</w:t>
            </w:r>
            <w:r w:rsidR="005571C1" w:rsidRPr="00D36C44">
              <w:t>20142690-T-610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烧结金属材料和硬质合金电阻率的测定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国标委综合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30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/>
                <w:kern w:val="0"/>
                <w:szCs w:val="21"/>
              </w:rPr>
              <w:t>20150406-T-610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球形氢氧化镍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国标委综合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30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/>
                <w:kern w:val="0"/>
                <w:szCs w:val="21"/>
              </w:rPr>
              <w:t>20150506-T-610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硬质合金涂层金相检测方法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国标委综合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30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/>
                <w:kern w:val="0"/>
                <w:szCs w:val="21"/>
              </w:rPr>
              <w:t>20150557-T-610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硬质合金超声探伤方法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国标委综合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30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/>
                <w:kern w:val="0"/>
                <w:szCs w:val="21"/>
              </w:rPr>
              <w:t>20150559-T-610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硬质合金防滑钉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r w:rsidRPr="001430B6">
              <w:rPr>
                <w:rFonts w:hAnsi="宋体" w:hint="eastAsia"/>
                <w:kern w:val="0"/>
                <w:szCs w:val="21"/>
              </w:rPr>
              <w:t>工</w:t>
            </w: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信厅科函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429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/>
                <w:kern w:val="0"/>
                <w:szCs w:val="21"/>
              </w:rPr>
              <w:t>2015-0349T-YS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硬质合金焊接刀片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r w:rsidRPr="001430B6">
              <w:rPr>
                <w:rFonts w:hAnsi="宋体" w:hint="eastAsia"/>
                <w:kern w:val="0"/>
                <w:szCs w:val="21"/>
              </w:rPr>
              <w:t>工</w:t>
            </w: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信厅科函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429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/>
                <w:kern w:val="0"/>
                <w:szCs w:val="21"/>
              </w:rPr>
              <w:t>2015-0350T-YS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轨道交通用铁镍铝复合金属板材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115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 w:hint="eastAsia"/>
                <w:kern w:val="0"/>
                <w:szCs w:val="21"/>
              </w:rPr>
              <w:t>2015-1015T-YS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proofErr w:type="gramStart"/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钛铝金属间化合物</w:t>
            </w:r>
            <w:proofErr w:type="gramEnd"/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多孔膜材料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115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 w:hint="eastAsia"/>
                <w:kern w:val="0"/>
                <w:szCs w:val="21"/>
              </w:rPr>
              <w:t>2015-1016T-YS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铁铝金属间化合物多孔膜材料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115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 w:hint="eastAsia"/>
                <w:kern w:val="0"/>
                <w:szCs w:val="21"/>
              </w:rPr>
              <w:t>2015-1017T-YS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难熔金属板材和棒材</w:t>
            </w: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 xml:space="preserve"> </w:t>
            </w: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高温拉伸性能试验方法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115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 w:hint="eastAsia"/>
                <w:kern w:val="0"/>
                <w:szCs w:val="21"/>
              </w:rPr>
              <w:t>2015-1091T-YS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难熔金属板材和棒材</w:t>
            </w: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 xml:space="preserve"> </w:t>
            </w: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蠕变试验方法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115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 w:hint="eastAsia"/>
                <w:kern w:val="0"/>
                <w:szCs w:val="21"/>
              </w:rPr>
              <w:t>2015-1092T-YS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烧结金属多孔材料</w:t>
            </w: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 xml:space="preserve"> </w:t>
            </w: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疲劳性能的测定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115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 w:hint="eastAsia"/>
                <w:kern w:val="0"/>
                <w:szCs w:val="21"/>
              </w:rPr>
              <w:t>2015-1103T-YS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proofErr w:type="gramStart"/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稀土锆酸盐</w:t>
            </w:r>
            <w:proofErr w:type="gramEnd"/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粉末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115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 w:hint="eastAsia"/>
                <w:kern w:val="0"/>
                <w:szCs w:val="21"/>
              </w:rPr>
              <w:t>2015-1114T-YS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硬质合金用复式碳化物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〔</w:t>
            </w:r>
            <w:r w:rsidRPr="001430B6">
              <w:rPr>
                <w:rFonts w:hAnsi="宋体" w:hint="eastAsia"/>
                <w:kern w:val="0"/>
                <w:szCs w:val="21"/>
              </w:rPr>
              <w:t>2015</w:t>
            </w:r>
            <w:r w:rsidRPr="001430B6">
              <w:rPr>
                <w:rFonts w:hAnsi="宋体" w:hint="eastAsia"/>
                <w:kern w:val="0"/>
                <w:szCs w:val="21"/>
              </w:rPr>
              <w:t>〕</w:t>
            </w:r>
            <w:r w:rsidRPr="001430B6">
              <w:rPr>
                <w:rFonts w:hAnsi="宋体" w:hint="eastAsia"/>
                <w:kern w:val="0"/>
                <w:szCs w:val="21"/>
              </w:rPr>
              <w:t>115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36C44">
              <w:rPr>
                <w:rFonts w:hAnsi="宋体" w:hint="eastAsia"/>
                <w:kern w:val="0"/>
                <w:szCs w:val="21"/>
              </w:rPr>
              <w:t>2015-1124T-YS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烧结铜铝金属间化合物柔性膜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97A2D">
              <w:rPr>
                <w:rFonts w:hAnsi="宋体"/>
                <w:kern w:val="0"/>
                <w:szCs w:val="21"/>
              </w:rPr>
              <w:t>2016-0205T-YS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选区激光熔化用镍基合金粉末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97A2D">
              <w:rPr>
                <w:rFonts w:hAnsi="宋体"/>
                <w:kern w:val="0"/>
                <w:szCs w:val="21"/>
              </w:rPr>
              <w:t>2016-0209T-YS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钴铬钨（</w:t>
            </w: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CoCrW</w:t>
            </w: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）系合金粉末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97A2D">
              <w:rPr>
                <w:rFonts w:hAnsi="宋体"/>
                <w:kern w:val="0"/>
                <w:szCs w:val="21"/>
              </w:rPr>
              <w:t>2016-0297T-YS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金属注射成形材料成分及性能要求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97A2D">
              <w:rPr>
                <w:rFonts w:hAnsi="宋体"/>
                <w:kern w:val="0"/>
                <w:szCs w:val="21"/>
              </w:rPr>
              <w:t>2016-0301T-YS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proofErr w:type="gramStart"/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钨舟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97A2D">
              <w:rPr>
                <w:rFonts w:hAnsi="宋体"/>
                <w:kern w:val="0"/>
                <w:szCs w:val="21"/>
              </w:rPr>
              <w:t>2016-0315T-YS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氧化钇稳定氧化锆粉末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97A2D">
              <w:rPr>
                <w:rFonts w:hAnsi="宋体"/>
                <w:kern w:val="0"/>
                <w:szCs w:val="21"/>
              </w:rPr>
              <w:t>2016-0317T-YS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CF7AE4" w:rsidRDefault="005571C1" w:rsidP="005571C1">
            <w:pPr>
              <w:spacing w:line="0" w:lineRule="atLeast"/>
              <w:rPr>
                <w:rFonts w:hAnsi="宋体"/>
                <w:color w:val="000000"/>
                <w:kern w:val="0"/>
                <w:szCs w:val="21"/>
              </w:rPr>
            </w:pPr>
            <w:r w:rsidRPr="00CF7AE4">
              <w:rPr>
                <w:rFonts w:hAnsi="宋体" w:hint="eastAsia"/>
                <w:color w:val="000000"/>
                <w:kern w:val="0"/>
                <w:szCs w:val="21"/>
              </w:rPr>
              <w:t>硬质合金复合片基体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D97A2D">
              <w:rPr>
                <w:rFonts w:hAnsi="宋体"/>
                <w:kern w:val="0"/>
                <w:szCs w:val="21"/>
              </w:rPr>
              <w:t>2016-0326T-YS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A22EB8" w:rsidRDefault="005571C1" w:rsidP="005571C1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r w:rsidRPr="00A22EB8">
              <w:rPr>
                <w:rFonts w:hAnsi="宋体" w:hint="eastAsia"/>
                <w:kern w:val="0"/>
                <w:szCs w:val="21"/>
              </w:rPr>
              <w:t>镍钴锰酸</w:t>
            </w:r>
            <w:proofErr w:type="gramStart"/>
            <w:r w:rsidRPr="00A22EB8">
              <w:rPr>
                <w:rFonts w:hAnsi="宋体" w:hint="eastAsia"/>
                <w:kern w:val="0"/>
                <w:szCs w:val="21"/>
              </w:rPr>
              <w:t>锂</w:t>
            </w:r>
            <w:proofErr w:type="gramEnd"/>
            <w:r w:rsidRPr="00A22EB8">
              <w:rPr>
                <w:rFonts w:hAnsi="宋体" w:hint="eastAsia"/>
                <w:kern w:val="0"/>
                <w:szCs w:val="21"/>
              </w:rPr>
              <w:t>电化学性能测试</w:t>
            </w:r>
            <w:r w:rsidRPr="00A22EB8">
              <w:rPr>
                <w:rFonts w:hAnsi="宋体" w:hint="eastAsia"/>
                <w:kern w:val="0"/>
                <w:szCs w:val="21"/>
              </w:rPr>
              <w:t>-</w:t>
            </w:r>
            <w:r w:rsidRPr="00A22EB8">
              <w:rPr>
                <w:rFonts w:hAnsi="宋体" w:hint="eastAsia"/>
                <w:kern w:val="0"/>
                <w:szCs w:val="21"/>
              </w:rPr>
              <w:t>放电平台容量比率及循环寿命测试方法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国标委综合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[2016]39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F56DD9">
              <w:rPr>
                <w:rFonts w:hAnsi="宋体"/>
                <w:kern w:val="0"/>
                <w:szCs w:val="21"/>
              </w:rPr>
              <w:t>20160771-T-610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 w:rsidRPr="00D36C44"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A22EB8" w:rsidRDefault="005571C1" w:rsidP="005571C1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r w:rsidRPr="00A22EB8">
              <w:rPr>
                <w:rFonts w:hAnsi="宋体" w:hint="eastAsia"/>
                <w:kern w:val="0"/>
                <w:szCs w:val="21"/>
              </w:rPr>
              <w:t>镍钴锰酸</w:t>
            </w:r>
            <w:proofErr w:type="gramStart"/>
            <w:r w:rsidRPr="00A22EB8">
              <w:rPr>
                <w:rFonts w:hAnsi="宋体" w:hint="eastAsia"/>
                <w:kern w:val="0"/>
                <w:szCs w:val="21"/>
              </w:rPr>
              <w:t>锂</w:t>
            </w:r>
            <w:proofErr w:type="gramEnd"/>
            <w:r w:rsidRPr="00A22EB8">
              <w:rPr>
                <w:rFonts w:hAnsi="宋体" w:hint="eastAsia"/>
                <w:kern w:val="0"/>
                <w:szCs w:val="21"/>
              </w:rPr>
              <w:t>电化学性能测试</w:t>
            </w:r>
            <w:r w:rsidRPr="00A22EB8">
              <w:rPr>
                <w:rFonts w:hAnsi="宋体" w:hint="eastAsia"/>
                <w:kern w:val="0"/>
                <w:szCs w:val="21"/>
              </w:rPr>
              <w:t>-</w:t>
            </w:r>
            <w:r w:rsidRPr="00A22EB8">
              <w:rPr>
                <w:rFonts w:hAnsi="宋体" w:hint="eastAsia"/>
                <w:kern w:val="0"/>
                <w:szCs w:val="21"/>
              </w:rPr>
              <w:t>首次比容量</w:t>
            </w:r>
            <w:proofErr w:type="gramStart"/>
            <w:r w:rsidRPr="00A22EB8">
              <w:rPr>
                <w:rFonts w:hAnsi="宋体" w:hint="eastAsia"/>
                <w:kern w:val="0"/>
                <w:szCs w:val="21"/>
              </w:rPr>
              <w:t>及首次</w:t>
            </w:r>
            <w:proofErr w:type="gramEnd"/>
            <w:r w:rsidRPr="00A22EB8">
              <w:rPr>
                <w:rFonts w:hAnsi="宋体" w:hint="eastAsia"/>
                <w:kern w:val="0"/>
                <w:szCs w:val="21"/>
              </w:rPr>
              <w:t>充放电效率测试方法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国标委综合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[2016]39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F56DD9">
              <w:rPr>
                <w:rFonts w:hAnsi="宋体"/>
                <w:kern w:val="0"/>
                <w:szCs w:val="21"/>
              </w:rPr>
              <w:t>20160768-T-610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 w:rsidRPr="00D36C44"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A22EB8" w:rsidRDefault="005571C1" w:rsidP="005571C1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r w:rsidRPr="00A22EB8">
              <w:rPr>
                <w:rFonts w:hAnsi="宋体" w:hint="eastAsia"/>
                <w:kern w:val="0"/>
                <w:szCs w:val="21"/>
              </w:rPr>
              <w:t>镍锰酸锂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国标委综合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[2016]39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F56DD9">
              <w:rPr>
                <w:rFonts w:hAnsi="宋体"/>
                <w:kern w:val="0"/>
                <w:szCs w:val="21"/>
              </w:rPr>
              <w:t>20160772-T-610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A22EB8" w:rsidRDefault="005571C1" w:rsidP="005571C1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proofErr w:type="gramStart"/>
            <w:r w:rsidRPr="00A22EB8">
              <w:rPr>
                <w:rFonts w:hAnsi="宋体" w:hint="eastAsia"/>
                <w:kern w:val="0"/>
                <w:szCs w:val="21"/>
              </w:rPr>
              <w:t>球形钛铝粉末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F56DD9">
              <w:rPr>
                <w:rFonts w:hAnsi="宋体"/>
                <w:kern w:val="0"/>
                <w:szCs w:val="21"/>
              </w:rPr>
              <w:t>2016-0204T-YS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A22EB8" w:rsidRDefault="005571C1" w:rsidP="005571C1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r w:rsidRPr="00A22EB8">
              <w:rPr>
                <w:rFonts w:hAnsi="宋体" w:hint="eastAsia"/>
                <w:kern w:val="0"/>
                <w:szCs w:val="21"/>
              </w:rPr>
              <w:t>钛及钛合金粉末形貌测定方法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F56DD9">
              <w:rPr>
                <w:rFonts w:hAnsi="宋体"/>
                <w:kern w:val="0"/>
                <w:szCs w:val="21"/>
              </w:rPr>
              <w:t>2016-0206T-YS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A22EB8" w:rsidRDefault="005571C1" w:rsidP="005571C1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r w:rsidRPr="00A22EB8">
              <w:rPr>
                <w:rFonts w:hAnsi="宋体" w:hint="eastAsia"/>
                <w:kern w:val="0"/>
                <w:szCs w:val="21"/>
              </w:rPr>
              <w:t>硬质合金复合轧辊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F56DD9">
              <w:rPr>
                <w:rFonts w:hAnsi="宋体"/>
                <w:kern w:val="0"/>
                <w:szCs w:val="21"/>
              </w:rPr>
              <w:t>2016-0327T-YS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E5564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A22EB8" w:rsidRDefault="005571C1" w:rsidP="005571C1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r w:rsidRPr="00A22EB8">
              <w:rPr>
                <w:rFonts w:hAnsi="宋体" w:hint="eastAsia"/>
                <w:kern w:val="0"/>
                <w:szCs w:val="21"/>
              </w:rPr>
              <w:t>硬质合金密封环毛坯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AC3F01">
              <w:rPr>
                <w:rFonts w:hAnsi="宋体"/>
                <w:kern w:val="0"/>
                <w:szCs w:val="21"/>
              </w:rPr>
              <w:t>2016-0328T-YS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571C1" w:rsidRPr="001B2F7C" w:rsidTr="005571C1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69596A">
            <w:pPr>
              <w:numPr>
                <w:ilvl w:val="0"/>
                <w:numId w:val="7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A22EB8" w:rsidRDefault="005571C1" w:rsidP="005571C1">
            <w:pPr>
              <w:spacing w:line="0" w:lineRule="atLeast"/>
              <w:rPr>
                <w:rFonts w:hAnsi="宋体"/>
                <w:kern w:val="0"/>
                <w:szCs w:val="21"/>
              </w:rPr>
            </w:pPr>
            <w:r w:rsidRPr="00A22EB8">
              <w:rPr>
                <w:rFonts w:hAnsi="宋体" w:hint="eastAsia"/>
                <w:kern w:val="0"/>
                <w:szCs w:val="21"/>
              </w:rPr>
              <w:t>硬质合金圆盘切刀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D36C44" w:rsidRDefault="001430B6" w:rsidP="005571C1">
            <w:pPr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proofErr w:type="gramStart"/>
            <w:r w:rsidRPr="001430B6">
              <w:rPr>
                <w:rFonts w:hAnsi="宋体" w:hint="eastAsia"/>
                <w:kern w:val="0"/>
                <w:szCs w:val="21"/>
              </w:rPr>
              <w:t>工信厅科</w:t>
            </w:r>
            <w:proofErr w:type="gramEnd"/>
            <w:r w:rsidRPr="001430B6">
              <w:rPr>
                <w:rFonts w:hAnsi="宋体" w:hint="eastAsia"/>
                <w:kern w:val="0"/>
                <w:szCs w:val="21"/>
              </w:rPr>
              <w:t>[2016]58</w:t>
            </w:r>
            <w:r w:rsidRPr="001430B6">
              <w:rPr>
                <w:rFonts w:hAnsi="宋体" w:hint="eastAsia"/>
                <w:kern w:val="0"/>
                <w:szCs w:val="21"/>
              </w:rPr>
              <w:t>号</w:t>
            </w:r>
            <w:r w:rsidR="005571C1" w:rsidRPr="00AC3F01">
              <w:rPr>
                <w:rFonts w:hAnsi="宋体"/>
                <w:kern w:val="0"/>
                <w:szCs w:val="21"/>
              </w:rPr>
              <w:t>2016-0329T-YS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D36C44" w:rsidRDefault="005571C1" w:rsidP="005571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</w:t>
            </w:r>
          </w:p>
        </w:tc>
      </w:tr>
      <w:tr w:rsidR="005571C1" w:rsidRPr="001B2F7C" w:rsidTr="00AD49EF">
        <w:trPr>
          <w:cantSplit/>
          <w:trHeight w:val="452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71C1" w:rsidRPr="001B2F7C" w:rsidRDefault="005571C1" w:rsidP="0069596A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hd w:val="clear" w:color="auto" w:fill="FFFFFF"/>
              </w:rPr>
            </w:pPr>
            <w:r w:rsidRPr="001B2F7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TC243/SC5（贵金属）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高纯银化学分析方法 痕量杂质元素的测定 辉光放电质谱法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〔2014〕89号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20142685-T-610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铱粉化学分析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方法 银、金、钯、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、钌、铅、铂、镍、铜、铁、锡、锌、镁、锰、铝、硅的测定 电感耦合等离子体发射光谱法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〔2015〕30号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20150505-T-610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铱粉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GB/T 1422-2004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〔2014〕67号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20140966-T-610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粉GB/T 1421-2004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〔2014〕67号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20140945-T-610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纯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化学分析方法 铂、钌、铱、钯、金、银、铜、铁、镍、铝、铅、锰、镁、锡、锌、硅的测定 电感耦合等离子体质谱法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〔2014〕67号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20140931-T-610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银冶炼安全生产规范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信厅科函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〔2015〕429号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2015-0334T-YS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贵金属及其合金的金相试样制备方法YS/T 370-2006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ind w:rightChars="16" w:right="3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2016-0252T-YS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贵金属及其合金板、带材YS/T 201-2007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信厅科函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〔2015〕429号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2015-0344T-YS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乙酰丙酮钯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2016-0319T-YS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乙酰丙酮铂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2016-0320T-YS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乙酰丙酮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铑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2016-0321T-YS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乙酰丙酮钌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2016-0322T-YS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乙酰丙酮铱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2016-0323T-YS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二碘二氨合铂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〔2015〕115号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2015-1077T-YS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硫酸四氨钯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〔2015〕115号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2015-1087T-YS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硫酸乙二胺钯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〔2015〕115号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2015-1088T-YS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羟基铂酸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〔2015〕115号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2015-1089T-YS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氯铂酸钾</w:t>
            </w:r>
            <w:proofErr w:type="gramEnd"/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〔2015〕115号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2015-1090T-YS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1,1'-二(二苯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膦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基)二茂铁二氯化钯二氯甲烷络合物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2016-0286T-YS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分银渣化学分析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方法 第1部分：金量和银量的测定 火试金法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2016-0242T-YS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分银渣化学分析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方法 第2部分：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铂量和钯量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的测定 火试金法富集-电感耦合等离子体发射光谱法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2016-0243T-YS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分银渣化学分析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方法 第3部分：铅量的测定 Na2EDTA滴定法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2016-0244T-YS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分银渣化学分析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方法 第4部分：锡量的测定 碘酸钾滴定法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2016-0245T-YS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分银渣化学分析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方法 第5部分：铜量、锑量、铋量、硒量和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碲量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的测定 电感耦合等离子体光谱法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2016-0246T-YS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吸钯树脂的化学分析方法 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钯量的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测定 火焰原子吸收光谱法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2016-0269T-YS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3259E8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59E8">
              <w:rPr>
                <w:rFonts w:ascii="宋体" w:hAnsi="宋体" w:cs="宋体" w:hint="eastAsia"/>
                <w:color w:val="000000"/>
                <w:kern w:val="0"/>
                <w:szCs w:val="21"/>
              </w:rPr>
              <w:t>铂锭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3259E8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3259E8"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国标委综合</w:t>
            </w:r>
            <w:proofErr w:type="gramEnd"/>
            <w:r w:rsidRPr="003259E8">
              <w:rPr>
                <w:rFonts w:ascii="宋体" w:hAnsi="宋体" w:cs="宋体" w:hint="eastAsia"/>
                <w:color w:val="000000"/>
                <w:kern w:val="0"/>
                <w:szCs w:val="21"/>
              </w:rPr>
              <w:t>[2016]39号</w:t>
            </w:r>
          </w:p>
          <w:p w:rsidR="005571C1" w:rsidRPr="003259E8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259E8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20160549-T-610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7D7DC5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B29F1">
              <w:rPr>
                <w:rFonts w:asciiTheme="minorEastAsia" w:eastAsiaTheme="minorEastAsia" w:hAnsiTheme="minorEastAsia" w:hint="eastAsia"/>
                <w:szCs w:val="21"/>
              </w:rPr>
              <w:t>-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第1部分：金和银量的测定 火试金法YS/T 445.1-2001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2016-0277T-YS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第2部分：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铜量的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测定 火焰原子吸收光谱法和碘量法YS/T 445.2-2001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2016-0278T-YS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第3部分：砷量和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铋量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的测定 氢化物发生-原子荧光光谱法和溴酸钾滴定法YS/T 445.3-2001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2016-0279T-YS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第4部分：三氧化二铝量的测定 铬天青S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胶束增溶光度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法和沉淀分离-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氟盐置换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Na2EDTA滴定法YS/T 445.4-2001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2016-0280T-YS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第5部分：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硫量的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测定 硫酸钡重量法和燃烧-酸碱滴定法YS/T 445.5-2001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2016-0281T-YS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第6部分：氧化镁量的测定 火焰原子吸收光谱法YS/T 445.6-2001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2016-0282T-YS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第7部分：铅量的测定 Na2EDTA滴定法YS/T 445.7-2001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2016-0283T-YS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第8部分：锌量的测定 Na2EDTA滴定法YS/T 445.8-2001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2016-0284T-YS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第9部分：铅、锌量的测定 火焰原子吸收光谱法YS/T 445.9-2001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2016-0285T-YS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第10部分：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锑量的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测定 原子荧光光谱法和硫酸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铈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2016-0271T-YS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第11部分：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铋量的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测定 Na2EDTA滴定法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2016-0272T-YS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第12部分：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铬量的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测定 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2016-0273T-YS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第13部分：汞量的测定 冷原子吸收光谱法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2016-0274T-YS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ind w:leftChars="-1" w:left="-2" w:firstLineChars="15" w:firstLine="3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第14部分：铊量的测定 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2016-0275T-YS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5571C1" w:rsidRPr="001B2F7C" w:rsidTr="007D7DC5">
        <w:trPr>
          <w:cantSplit/>
          <w:trHeight w:val="170"/>
          <w:jc w:val="center"/>
        </w:trPr>
        <w:tc>
          <w:tcPr>
            <w:tcW w:w="39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571C1" w:rsidRPr="001B2F7C" w:rsidRDefault="005571C1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18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5571C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银精矿化学分析方法 第15部分：铅、锌、铜、砷、锑、镉、</w:t>
            </w: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铋量的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测定 电感耦合等离子体原子发射光谱法</w:t>
            </w:r>
          </w:p>
        </w:tc>
        <w:tc>
          <w:tcPr>
            <w:tcW w:w="106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工信厅科</w:t>
            </w:r>
            <w:proofErr w:type="gramEnd"/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〔2016〕58号</w:t>
            </w:r>
          </w:p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2016-0276T-YS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C1" w:rsidRPr="000E2623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1C1" w:rsidRPr="000F4126" w:rsidRDefault="005571C1" w:rsidP="007D7DC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E2623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</w:tbl>
    <w:p w:rsidR="006A7933" w:rsidRPr="001B2F7C" w:rsidRDefault="006A7933">
      <w:pPr>
        <w:rPr>
          <w:color w:val="000000" w:themeColor="text1"/>
        </w:rPr>
      </w:pPr>
    </w:p>
    <w:sectPr w:rsidR="006A7933" w:rsidRPr="001B2F7C" w:rsidSect="00AD49E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86" w:rsidRDefault="00E72386" w:rsidP="004B462D">
      <w:r>
        <w:separator/>
      </w:r>
    </w:p>
  </w:endnote>
  <w:endnote w:type="continuationSeparator" w:id="0">
    <w:p w:rsidR="00E72386" w:rsidRDefault="00E72386" w:rsidP="004B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86" w:rsidRDefault="00E72386" w:rsidP="004B462D">
      <w:r>
        <w:separator/>
      </w:r>
    </w:p>
  </w:footnote>
  <w:footnote w:type="continuationSeparator" w:id="0">
    <w:p w:rsidR="00E72386" w:rsidRDefault="00E72386" w:rsidP="004B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8F4"/>
    <w:multiLevelType w:val="hybridMultilevel"/>
    <w:tmpl w:val="103057C8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E05C13"/>
    <w:multiLevelType w:val="hybridMultilevel"/>
    <w:tmpl w:val="08F4E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CA51E4"/>
    <w:multiLevelType w:val="hybridMultilevel"/>
    <w:tmpl w:val="04046C56"/>
    <w:lvl w:ilvl="0" w:tplc="873695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ECB7CA0"/>
    <w:multiLevelType w:val="hybridMultilevel"/>
    <w:tmpl w:val="A34AE5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9DC6FF9"/>
    <w:multiLevelType w:val="hybridMultilevel"/>
    <w:tmpl w:val="D4CAFDA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3C93670"/>
    <w:multiLevelType w:val="hybridMultilevel"/>
    <w:tmpl w:val="36DE5E7C"/>
    <w:lvl w:ilvl="0" w:tplc="0409000F">
      <w:start w:val="1"/>
      <w:numFmt w:val="decimal"/>
      <w:lvlText w:val="%1."/>
      <w:lvlJc w:val="left"/>
      <w:pPr>
        <w:ind w:left="649" w:hanging="420"/>
      </w:pPr>
    </w:lvl>
    <w:lvl w:ilvl="1" w:tplc="04090019" w:tentative="1">
      <w:start w:val="1"/>
      <w:numFmt w:val="lowerLetter"/>
      <w:lvlText w:val="%2)"/>
      <w:lvlJc w:val="left"/>
      <w:pPr>
        <w:ind w:left="1069" w:hanging="420"/>
      </w:pPr>
    </w:lvl>
    <w:lvl w:ilvl="2" w:tplc="0409001B" w:tentative="1">
      <w:start w:val="1"/>
      <w:numFmt w:val="lowerRoman"/>
      <w:lvlText w:val="%3."/>
      <w:lvlJc w:val="righ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9" w:tentative="1">
      <w:start w:val="1"/>
      <w:numFmt w:val="lowerLetter"/>
      <w:lvlText w:val="%5)"/>
      <w:lvlJc w:val="left"/>
      <w:pPr>
        <w:ind w:left="2329" w:hanging="420"/>
      </w:pPr>
    </w:lvl>
    <w:lvl w:ilvl="5" w:tplc="0409001B" w:tentative="1">
      <w:start w:val="1"/>
      <w:numFmt w:val="lowerRoman"/>
      <w:lvlText w:val="%6."/>
      <w:lvlJc w:val="righ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9" w:tentative="1">
      <w:start w:val="1"/>
      <w:numFmt w:val="lowerLetter"/>
      <w:lvlText w:val="%8)"/>
      <w:lvlJc w:val="left"/>
      <w:pPr>
        <w:ind w:left="3589" w:hanging="420"/>
      </w:pPr>
    </w:lvl>
    <w:lvl w:ilvl="8" w:tplc="0409001B" w:tentative="1">
      <w:start w:val="1"/>
      <w:numFmt w:val="lowerRoman"/>
      <w:lvlText w:val="%9."/>
      <w:lvlJc w:val="right"/>
      <w:pPr>
        <w:ind w:left="4009" w:hanging="420"/>
      </w:pPr>
    </w:lvl>
  </w:abstractNum>
  <w:abstractNum w:abstractNumId="6">
    <w:nsid w:val="76933334"/>
    <w:multiLevelType w:val="hybridMultilevel"/>
    <w:tmpl w:val="774C1BBE"/>
    <w:lvl w:ilvl="0" w:tplc="C7EAF6AE">
      <w:start w:val="1"/>
      <w:numFmt w:val="none"/>
      <w:pStyle w:val="a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DA"/>
    <w:rsid w:val="000E4265"/>
    <w:rsid w:val="001430B6"/>
    <w:rsid w:val="001B2F7C"/>
    <w:rsid w:val="00260A08"/>
    <w:rsid w:val="002A0D1E"/>
    <w:rsid w:val="002D29CB"/>
    <w:rsid w:val="0046134D"/>
    <w:rsid w:val="004B29F1"/>
    <w:rsid w:val="004B3DF0"/>
    <w:rsid w:val="004B462D"/>
    <w:rsid w:val="004C69B5"/>
    <w:rsid w:val="00526822"/>
    <w:rsid w:val="005571C1"/>
    <w:rsid w:val="00625051"/>
    <w:rsid w:val="0069596A"/>
    <w:rsid w:val="006A7933"/>
    <w:rsid w:val="007C0FDA"/>
    <w:rsid w:val="007D7DC5"/>
    <w:rsid w:val="0085212B"/>
    <w:rsid w:val="0087576C"/>
    <w:rsid w:val="008F10D4"/>
    <w:rsid w:val="00A935A5"/>
    <w:rsid w:val="00AD34DD"/>
    <w:rsid w:val="00AD49EF"/>
    <w:rsid w:val="00AD7CC1"/>
    <w:rsid w:val="00B233E8"/>
    <w:rsid w:val="00B2570A"/>
    <w:rsid w:val="00B509F7"/>
    <w:rsid w:val="00BD6D8C"/>
    <w:rsid w:val="00CB1F2E"/>
    <w:rsid w:val="00CB79DE"/>
    <w:rsid w:val="00D327BE"/>
    <w:rsid w:val="00DB12DD"/>
    <w:rsid w:val="00E146B0"/>
    <w:rsid w:val="00E5564A"/>
    <w:rsid w:val="00E72386"/>
    <w:rsid w:val="00E76F49"/>
    <w:rsid w:val="00F26EE3"/>
    <w:rsid w:val="00F316CE"/>
    <w:rsid w:val="00FC5C43"/>
    <w:rsid w:val="00FE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0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33E8"/>
    <w:pPr>
      <w:ind w:firstLineChars="200" w:firstLine="420"/>
    </w:pPr>
  </w:style>
  <w:style w:type="character" w:styleId="a5">
    <w:name w:val="Hyperlink"/>
    <w:basedOn w:val="a1"/>
    <w:uiPriority w:val="99"/>
    <w:unhideWhenUsed/>
    <w:rsid w:val="00E76F49"/>
    <w:rPr>
      <w:color w:val="0000FF"/>
      <w:u w:val="single"/>
    </w:rPr>
  </w:style>
  <w:style w:type="character" w:customStyle="1" w:styleId="t19">
    <w:name w:val="t19"/>
    <w:basedOn w:val="a1"/>
    <w:rsid w:val="00D327BE"/>
  </w:style>
  <w:style w:type="paragraph" w:customStyle="1" w:styleId="a6">
    <w:name w:val="封面标准英文名称"/>
    <w:rsid w:val="00D327B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">
    <w:name w:val="列项——（一级）"/>
    <w:link w:val="Char"/>
    <w:rsid w:val="00D327BE"/>
    <w:pPr>
      <w:widowControl w:val="0"/>
      <w:numPr>
        <w:numId w:val="6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列项——（一级） Char"/>
    <w:link w:val="a"/>
    <w:locked/>
    <w:rsid w:val="00D327BE"/>
    <w:rPr>
      <w:rFonts w:ascii="宋体" w:eastAsia="宋体" w:hAnsi="Times New Roman" w:cs="Times New Roman"/>
      <w:kern w:val="0"/>
      <w:szCs w:val="20"/>
    </w:rPr>
  </w:style>
  <w:style w:type="paragraph" w:styleId="a7">
    <w:name w:val="header"/>
    <w:basedOn w:val="a0"/>
    <w:link w:val="Char0"/>
    <w:uiPriority w:val="99"/>
    <w:semiHidden/>
    <w:unhideWhenUsed/>
    <w:rsid w:val="004B4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rsid w:val="004B462D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0"/>
    <w:link w:val="Char1"/>
    <w:uiPriority w:val="99"/>
    <w:semiHidden/>
    <w:unhideWhenUsed/>
    <w:rsid w:val="004B4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semiHidden/>
    <w:rsid w:val="004B46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XT04062016" TargetMode="External"/><Relationship Id="rId13" Type="http://schemas.openxmlformats.org/officeDocument/2006/relationships/hyperlink" Target="http://219.239.107.155:8080/TaskBook.aspx?id=YSCPXT04082016" TargetMode="External"/><Relationship Id="rId18" Type="http://schemas.openxmlformats.org/officeDocument/2006/relationships/hyperlink" Target="http://219.239.107.155:8080/TaskBook.aspx?id=YSCPXT041220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19.239.107.155:8080/TaskBook.aspx?id=YSCPZT04382016" TargetMode="External"/><Relationship Id="rId7" Type="http://schemas.openxmlformats.org/officeDocument/2006/relationships/hyperlink" Target="http://219.239.107.155:8080/TaskBook.aspx?id=YSCPXT04052016" TargetMode="External"/><Relationship Id="rId12" Type="http://schemas.openxmlformats.org/officeDocument/2006/relationships/hyperlink" Target="http://219.239.107.155:8080/TaskBook.aspx?id=YSCPZT04212016" TargetMode="External"/><Relationship Id="rId17" Type="http://schemas.openxmlformats.org/officeDocument/2006/relationships/hyperlink" Target="http://219.239.107.155:8080/TaskBook.aspx?id=YSCPZT0432201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219.239.107.155:8080/TaskBook.aspx?id=YSCPZT04292016" TargetMode="External"/><Relationship Id="rId20" Type="http://schemas.openxmlformats.org/officeDocument/2006/relationships/hyperlink" Target="http://219.239.107.155:8080/TaskBook.aspx?id=YSCPZT042720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19.239.107.155:8080/TaskBook.aspx?id=YSCPZT0424201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219.239.107.155:8080/TaskBook.aspx?id=YSCPZT04372016" TargetMode="External"/><Relationship Id="rId23" Type="http://schemas.openxmlformats.org/officeDocument/2006/relationships/hyperlink" Target="http://219.239.107.155:8080/TaskBook.aspx?id=YSCPZT04532016" TargetMode="External"/><Relationship Id="rId10" Type="http://schemas.openxmlformats.org/officeDocument/2006/relationships/hyperlink" Target="http://219.239.107.155:8080/TaskBook.aspx?id=YSCPXT04042016" TargetMode="External"/><Relationship Id="rId19" Type="http://schemas.openxmlformats.org/officeDocument/2006/relationships/hyperlink" Target="http://219.239.107.155:8080/TaskBook.aspx?id=YSCPZT0426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YSCPXT04072016" TargetMode="External"/><Relationship Id="rId14" Type="http://schemas.openxmlformats.org/officeDocument/2006/relationships/hyperlink" Target="http://219.239.107.155:8080/TaskBook.aspx?id=YSCPZT04542016" TargetMode="External"/><Relationship Id="rId22" Type="http://schemas.openxmlformats.org/officeDocument/2006/relationships/hyperlink" Target="http://219.239.107.155:8080/TaskBook.aspx?id=YSCPZT0434201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2934</Words>
  <Characters>16729</Characters>
  <Application>Microsoft Office Word</Application>
  <DocSecurity>0</DocSecurity>
  <Lines>139</Lines>
  <Paragraphs>39</Paragraphs>
  <ScaleCrop>false</ScaleCrop>
  <Company/>
  <LinksUpToDate>false</LinksUpToDate>
  <CharactersWithSpaces>19624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zhangyun</cp:lastModifiedBy>
  <cp:revision>24</cp:revision>
  <dcterms:created xsi:type="dcterms:W3CDTF">2015-02-02T04:44:00Z</dcterms:created>
  <dcterms:modified xsi:type="dcterms:W3CDTF">2017-02-06T06:22:00Z</dcterms:modified>
</cp:coreProperties>
</file>