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DA" w:rsidRPr="001B2F7C" w:rsidRDefault="007C0FDA" w:rsidP="007C0FDA">
      <w:pPr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</w:rPr>
      </w:pPr>
      <w:r w:rsidRPr="001B2F7C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201</w:t>
      </w:r>
      <w:r w:rsidR="00F316CE" w:rsidRPr="001B2F7C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6</w:t>
      </w:r>
      <w:r w:rsidRPr="001B2F7C">
        <w:rPr>
          <w:rFonts w:ascii="宋体" w:hAnsi="宋体" w:hint="eastAsia"/>
          <w:b/>
          <w:color w:val="000000" w:themeColor="text1"/>
          <w:sz w:val="28"/>
          <w:szCs w:val="28"/>
          <w:shd w:val="clear" w:color="auto" w:fill="FFFFFF"/>
        </w:rPr>
        <w:t>年有色金属标准工作会议预安排（按项目顺序排列）</w:t>
      </w:r>
    </w:p>
    <w:tbl>
      <w:tblPr>
        <w:tblW w:w="4943" w:type="pct"/>
        <w:jc w:val="center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8"/>
        <w:gridCol w:w="7273"/>
        <w:gridCol w:w="2228"/>
        <w:gridCol w:w="1728"/>
        <w:gridCol w:w="1204"/>
        <w:gridCol w:w="1026"/>
      </w:tblGrid>
      <w:tr w:rsidR="007C0FDA" w:rsidRPr="001B2F7C" w:rsidTr="00AD49EF">
        <w:trPr>
          <w:cantSplit/>
          <w:trHeight w:val="439"/>
          <w:tblHeader/>
          <w:jc w:val="center"/>
        </w:trPr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0FDA" w:rsidRPr="001B2F7C" w:rsidRDefault="007C0FDA" w:rsidP="00B233E8">
            <w:pPr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序号</w:t>
            </w:r>
          </w:p>
        </w:tc>
        <w:tc>
          <w:tcPr>
            <w:tcW w:w="24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0FDA" w:rsidRPr="001B2F7C" w:rsidRDefault="007C0FDA" w:rsidP="00B2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标准名称</w:t>
            </w:r>
          </w:p>
        </w:tc>
        <w:tc>
          <w:tcPr>
            <w:tcW w:w="7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0FDA" w:rsidRPr="001B2F7C" w:rsidRDefault="007C0FDA" w:rsidP="00B2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计划号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0FDA" w:rsidRPr="001B2F7C" w:rsidRDefault="007C0FDA" w:rsidP="00B2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任务落实会</w:t>
            </w:r>
          </w:p>
          <w:p w:rsidR="007C0FDA" w:rsidRPr="001B2F7C" w:rsidRDefault="007C0FDA" w:rsidP="00B2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（讨论会）月份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0FDA" w:rsidRPr="001B2F7C" w:rsidRDefault="007C0FDA" w:rsidP="00B2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预审会</w:t>
            </w:r>
          </w:p>
          <w:p w:rsidR="007C0FDA" w:rsidRPr="001B2F7C" w:rsidRDefault="007C0FDA" w:rsidP="00B2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月份</w:t>
            </w:r>
          </w:p>
        </w:tc>
        <w:tc>
          <w:tcPr>
            <w:tcW w:w="3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FDA" w:rsidRPr="001B2F7C" w:rsidRDefault="007C0FDA" w:rsidP="00B2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审定会</w:t>
            </w:r>
          </w:p>
          <w:p w:rsidR="007C0FDA" w:rsidRPr="001B2F7C" w:rsidRDefault="007C0FDA" w:rsidP="00B2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shd w:val="clear" w:color="auto" w:fill="FFFFFF"/>
              </w:rPr>
              <w:t>月份</w:t>
            </w:r>
          </w:p>
        </w:tc>
      </w:tr>
      <w:tr w:rsidR="007C0FDA" w:rsidRPr="001B2F7C" w:rsidTr="00AD49EF">
        <w:trPr>
          <w:cantSplit/>
          <w:trHeight w:val="525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FDA" w:rsidRPr="001B2F7C" w:rsidRDefault="007C0FDA" w:rsidP="00B233E8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hd w:val="clear" w:color="auto" w:fill="FFFFFF"/>
              </w:rPr>
            </w:pPr>
            <w:r w:rsidRPr="001B2F7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hd w:val="clear" w:color="auto" w:fill="FFFFFF"/>
              </w:rPr>
              <w:t>TC243/SC1(轻金属)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铝锭连续铸造机组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20153644-T-610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电解铝行业能源管理体系实施指南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20140086-T-469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8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电解铝行业二氧化碳排放核算技术规范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20140089-T-303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8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500KA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铝电解槽技术规范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20152276-T-610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8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铝电解槽废料资源化利用技术指南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已报国标计划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预焙阳极生产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用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石油焦煅烧烟气脱硫技术规范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已报国标计划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铝用炭素生产余热利用技术规范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已报国标计划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铝及铝合金铆钉、冷镦线和棒材剪切试验方法及铆接试验方法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20132112-T-610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铝及铝合金热挤压管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: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有缝管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20132113-T-610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E146B0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铝合金建筑型材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基材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20132157-T-610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E146B0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铝合金建筑型材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阳极氧化型材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20132158-T-610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E146B0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铝合金建筑型材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3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电泳涂漆型材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        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20132159-T-610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E146B0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铝合金建筑型材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粉末喷涂型材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         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20132160-T-610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E146B0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铝合金建筑型材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氟碳漆喷涂型材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           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20132161-T-610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铝合金建筑型材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6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隔热型材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20140099-T-610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铝及铝合金阳极氧化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氧化膜封孔质量的评定方法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第一部分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酸浸蚀失重法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20152300-T-610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铝合金建筑型材阳极氧化与阳极氧化电泳涂漆工艺技术规范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20152273-T-610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铝合金建筑型材用辅助材料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部分：聚酰胺隔热条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20132110-T-610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铝合金建筑型材用辅助材料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部分：聚氨酯隔热胶材料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20152270-T-610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铝中间合金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20152267-T-610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变形铝及铝合金废料的分类、回收与利用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部分：废料的分类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20132096-T-610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85212B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变形铝及铝合金废料的分类、回收与利用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部分：废料的回收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20132097-T-610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85212B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变形铝及铝合金废料的分类、回收与利用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3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部分：废料的再生利用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20132098-T-610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85212B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铝合金产品剪切试验方法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20132109-T-610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铸造铝合金废料的分类、回收与利用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20140974-T-610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85212B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屋面结构用铝合金挤压型材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20140095-T-610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85212B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全铝桥梁结构用铝合金挤压型材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20140096-T-610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85212B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喷射成形锭坯锻制的铝合金锻件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20140101-T-610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喷射成形锭坯挤制的铝合金挤压型材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20140102-T-610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铝合金建筑用隔热型材传热系数测定方法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20140104-T-610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易切削铝合金挤压棒材和型材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20152268-T-610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铝及铝合金铸轧带材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20152275-T-610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铝及铝合金应力腐蚀试验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沸腾氯化钠溶液法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20152274-T-610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压力容器焊接用铝合金线材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20152302-T-610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85212B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冰晶石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20152265-T-610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氟化铝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20152266-T-610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热等静压铝硅合金板材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20152272-T-610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重载货运列车用铝合金型材及厢块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20152269-T-610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罐车用铝合金板材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20152271-T-610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乘用车铝合金控制臂模锻件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20152299-T-610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新能源动力电池壳及盖用铝合金板、带材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20152301-T-610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球磨铝粉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20153647-T-610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氧化铝化学分析方法和物理性能测定方法—第6部分：氧化钾含量的测定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20153642-T-610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氧化铝化学分析方法和物理性能测定方法—第12部分：氧化锌含量的测定—火焰原子吸收光谱法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20153641-T-610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氧化铝化学分析方法和物理性能测定方法—第19部分：氧化锂含量的测定—火焰原子吸收光谱法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20153640-T-610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铝及铝合金化学分析方法—第1部分：汞含量的测定—冷原子吸收光谱法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20153639-T-610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铝及铝合金化学分析方法—第2部分：砷含量的测定—钼蓝分光光度法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E146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20153638-T-610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铝及铝合金化学分析方法—第11部分：铅含量的测定—火焰原子吸收光谱法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20153637-T-610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铝及铝合金化学分析方法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27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部分：铈、镧、钪含量的测定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电感耦合等离子体发射光谱法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20153636-T-610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铝及铝合金化学分析方法 钴含量的测定 火焰原子吸收光谱法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已报国标计划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铝及铝合金化学分析方法 钼含量的测定 硫氰酸盐分光光度法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已报国标计划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铝及铝合金化学分析方法 氢含量的测定 加热提取热导法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已报国标计划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铝及铝合金化学分析方法 磷含量的测定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已报国标计划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非核级核电冷凝器用铝合金挤压管材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已报国标计划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铝及铝合金挤压棒材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已报国标计划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半刚性容器用铝及铝合金箔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已报国标计划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铝合金挤压型材轴向力控制疲劳试验方法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已报国标计划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压力容器用铝合金管材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已报国标计划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压力容器用铝合金板材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已报国标计划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铝合金中温钎料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已报国标计划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工业硅安全生产规范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2014-0231T-YS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铝水贮运安全技术规范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E146B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5" w:history="1">
              <w:r w:rsidRPr="001B2F7C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2015-0333T-YS</w:t>
              </w:r>
            </w:hyperlink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重熔用精铝锭（修订YS/T 665-2009）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已报行标计划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高纯铝（修订YS/T 275-2008）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已报行标计划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印刷版基用铝板带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2014-1379T-YS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铝合金热处理规范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2014-1376T-YS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变形铝及铝合金单位产品能源消耗限额 第1部分：铸造锭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2014-1492T-YS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变形铝及铝合金单位产品能源消耗限额 第2部分：板、带材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2014-1493T-YS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变形铝及铝合金单位产品能源消耗限额 第3部分：箔材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2014-1494T-YS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变形铝及铝合金单位产品能源消耗限额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部分：挤压型材、管材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2015-0332T-YS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铝合金建筑用隔热型材生产工艺技术规范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2014-1377T-YS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变形铝合金铸锭超声检验方法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2014-1380T-YS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铝表面阳极氧化膜与有机聚合物膜耐磨性能测试用落砂试验仪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2014-1374T-YS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铝合金无铬化学转化预处理膜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2014-1378T-YS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铝及铝合金薄壁管材超声波检验方法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2014-1381T-YS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建筑用铝合金木纹型材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已报行标计划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铝及铝合金分析方法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元素含量的测定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X射线荧光光谱法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已报行标计划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化学品氧化铝化学分析方法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第5部分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：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4A沸石中Al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vertAlign w:val="superscript"/>
              </w:rPr>
              <w:t>3+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含量的测定 EDTA容量法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已报行标计划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沸石性能检测方法 第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6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部分：钙交换速率的测定 离子选择电极法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已报行标计划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铝电解槽燃气焙烧启动技术规范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协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食品包装用铝制容器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协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镁冶炼生产专用设备 第1部分:预热器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协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镁冶炼生产专用设备 第2部分：回转窑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协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E146B0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CB1F2E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镁冶炼生产专用设备 第3部分：冷却器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已报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协</w:t>
            </w: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标计划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6B0" w:rsidRPr="001B2F7C" w:rsidRDefault="00E146B0" w:rsidP="0062505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</w:tr>
      <w:tr w:rsidR="00E146B0" w:rsidRPr="001B2F7C" w:rsidTr="00AD49EF">
        <w:trPr>
          <w:cantSplit/>
          <w:trHeight w:val="534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46B0" w:rsidRPr="001B2F7C" w:rsidRDefault="00E146B0" w:rsidP="00B233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1B2F7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hd w:val="clear" w:color="auto" w:fill="FFFFFF"/>
              </w:rPr>
              <w:t>TC243/SC2（重金属）</w:t>
            </w:r>
          </w:p>
        </w:tc>
      </w:tr>
      <w:tr w:rsidR="001B2F7C" w:rsidRPr="001B2F7C" w:rsidTr="009A66A0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电阻焊电极用Al2O3弥散强化铜片材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20152287-T-610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1B2F7C" w:rsidRPr="001B2F7C" w:rsidTr="009A66A0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电磁推射装置用铜合金型、棒材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20152285-T-610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1B2F7C" w:rsidRPr="001B2F7C" w:rsidTr="009A66A0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铜及铜合金 室温拉伸 试验方法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20132124-T-610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1B2F7C" w:rsidRPr="001B2F7C" w:rsidTr="009A66A0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空调与制冷设备用无缝铜管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20152277-T-610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1B2F7C" w:rsidRPr="001B2F7C" w:rsidTr="009A66A0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无缝铜水管和铜气管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20152278-T-610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1B2F7C" w:rsidRPr="001B2F7C" w:rsidTr="009A66A0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铜包铝管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20152295-T-610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1B2F7C" w:rsidRPr="001B2F7C" w:rsidTr="009A66A0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铜及铜合金板材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20152280-T-610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1B2F7C" w:rsidRPr="001B2F7C" w:rsidTr="009A66A0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铜及铜合金带材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20152281-T-610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1B2F7C" w:rsidRPr="001B2F7C" w:rsidTr="009A66A0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断路器用铜带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20152289-T-610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1B2F7C" w:rsidRPr="001B2F7C" w:rsidTr="009A66A0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密封继电器用钢包铜复合棒线材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20152294-T-610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1B2F7C" w:rsidRPr="001B2F7C" w:rsidTr="00707784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铜及铜合金管材内表面碳含量的测定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20152283-T-610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1B2F7C" w:rsidRPr="001B2F7C" w:rsidTr="00707784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铜及铜合金线材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20152282-T-610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1B2F7C" w:rsidRPr="001B2F7C" w:rsidTr="00707784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电机整流子换向片用铬锆铜棒材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20152286-T-610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1B2F7C" w:rsidRPr="001B2F7C" w:rsidTr="00707784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精密仪器仪表和电讯器材用白铜合金棒线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20152291-T-610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1B2F7C" w:rsidRPr="001B2F7C" w:rsidTr="00707784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轴承保持架用铜合金环材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20152298-T-610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1B2F7C" w:rsidRPr="001B2F7C" w:rsidTr="00707784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换向器用银无氧铜线坯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20152290-T-610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1B2F7C" w:rsidRPr="001B2F7C" w:rsidTr="00707784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端子连接器用铜及铜合金带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20152288-T-610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1B2F7C" w:rsidRPr="001B2F7C" w:rsidTr="00707784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弹性元件和接插件用铜带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20152279-T-610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1B2F7C" w:rsidRPr="001B2F7C" w:rsidTr="00011252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压延铜箔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20152292-T-610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1B2F7C" w:rsidRPr="001B2F7C" w:rsidTr="00011252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铜钢复合金属化学分析方法 第1部分：铜含量的测定  碘量法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20150385-T-610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1B2F7C" w:rsidRPr="001B2F7C" w:rsidTr="00011252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铜钢复合金属化学分析方法 第2部分：锌含量的测定  Na2EDTA 滴定法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20152284-T-610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</w:tr>
      <w:tr w:rsidR="001B2F7C" w:rsidRPr="001B2F7C" w:rsidTr="00011252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铜-钢复合薄板和带材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20152296-T-610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</w:tr>
      <w:tr w:rsidR="001B2F7C" w:rsidRPr="001B2F7C" w:rsidTr="00ED0AEE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建筑装饰用铜及铜合金带材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20153650-T-610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ED0AEE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液压元件用铜合金棒、型材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20152297-T-610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ED0AEE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耐磨黄铜棒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20152293-T-610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ED0AEE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铜铅复合板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20150383-T-610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ED0AEE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导电用铜棒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2015-0337T-YS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ED0AEE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卫生洁具用黄铜管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2015-0348T-YS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ED0AEE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有色金属材料 比热容试验 差示扫描量热法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2015-1125T-YS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ED0AEE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有色金属材料 熔化和结晶热焓试验 差示扫描量热法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2015-1126T-YS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ED0AEE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有色金属材料 熔融和结晶温度试验 热分析方法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2015-1127T-YS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9A3CF6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锡粒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2015-1115T-YS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1B2F7C" w:rsidRPr="001B2F7C" w:rsidTr="009A3CF6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锡球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2015-1116T-YS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1B2F7C" w:rsidRPr="001B2F7C" w:rsidTr="009A3CF6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异丁铵黑药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2015-1123T-YS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1B2F7C" w:rsidRPr="001B2F7C" w:rsidTr="009A3CF6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再生锌合金锭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20150382-T-610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铅精矿化学分析方法 硅量的测定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已报计划，待批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spacing w:line="19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铅精矿化学分析方法 铜、锌、铁、砷、锑、铋量的测定  ICP－AES法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已报计划，待批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spacing w:line="19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铜、铅、锌精矿中镉含量测定 火焰原子吸收光谱法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国际标准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spacing w:line="17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铜、铅、锌精矿中镉含量测定 ICP法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spacing w:line="17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国际标准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铜精矿化学分析方法  汞含量的测定 固体进样直接法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20153648-T-610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spacing w:line="19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铜精矿化学分析方法  铜、铁、铝、镁、锌等含量测定 波长色散X射线荧光光谱法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20153643-T-610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spacing w:line="19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Style w:val="Char"/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锡精矿化学分析方法 </w:t>
            </w:r>
            <w:r w:rsidRPr="001B2F7C">
              <w:rPr>
                <w:rStyle w:val="Char"/>
                <w:rFonts w:asciiTheme="minorEastAsia" w:eastAsiaTheme="minorEastAsia" w:hAnsiTheme="minorEastAsia"/>
                <w:color w:val="000000" w:themeColor="text1"/>
                <w:szCs w:val="21"/>
              </w:rPr>
              <w:t>第1</w:t>
            </w:r>
            <w:r w:rsidRPr="001B2F7C">
              <w:rPr>
                <w:rStyle w:val="Char"/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  <w:r w:rsidRPr="001B2F7C">
              <w:rPr>
                <w:rStyle w:val="Char"/>
                <w:rFonts w:asciiTheme="minorEastAsia" w:eastAsiaTheme="minorEastAsia" w:hAnsiTheme="minorEastAsia"/>
                <w:color w:val="000000" w:themeColor="text1"/>
                <w:szCs w:val="21"/>
              </w:rPr>
              <w:t>部分：</w:t>
            </w:r>
            <w:r w:rsidRPr="001B2F7C">
              <w:rPr>
                <w:rStyle w:val="Char"/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汞量的测定  </w:t>
            </w: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原子荧光光谱法；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20132146-T-610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Style w:val="Char"/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锡精矿化学分析方法 </w:t>
            </w:r>
            <w:r w:rsidRPr="001B2F7C">
              <w:rPr>
                <w:rStyle w:val="Char"/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第18部分：镍量的测定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火焰原子吸收光谱法；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计划待补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Style w:val="Char"/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锡精矿化学分析方法 </w:t>
            </w:r>
            <w:r w:rsidRPr="001B2F7C">
              <w:rPr>
                <w:rStyle w:val="Char"/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第19部分：钴量的测定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火焰原子吸收光谱法；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计划待补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Style w:val="Char"/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锡精矿化学分析方法 </w:t>
            </w:r>
            <w:r w:rsidRPr="001B2F7C">
              <w:rPr>
                <w:rStyle w:val="Char"/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第20部分：镉量的测定  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火焰原子吸收光谱法；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计划待补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Style w:val="Char"/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锡精矿化学分析方法 </w:t>
            </w:r>
            <w:r w:rsidRPr="001B2F7C">
              <w:rPr>
                <w:rStyle w:val="Char"/>
                <w:rFonts w:asciiTheme="minorEastAsia" w:eastAsiaTheme="minorEastAsia" w:hAnsiTheme="minorEastAsia"/>
                <w:color w:val="000000" w:themeColor="text1"/>
                <w:szCs w:val="21"/>
              </w:rPr>
              <w:t>第21部分：</w:t>
            </w:r>
            <w:r w:rsidRPr="001B2F7C">
              <w:rPr>
                <w:rStyle w:val="Char"/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钙、镁、铜、铅、锌、砷、锑、铋、银量的测定</w:t>
            </w:r>
            <w:r w:rsidRPr="001B2F7C">
              <w:rPr>
                <w:rStyle w:val="Char"/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1B2F7C">
              <w:rPr>
                <w:rStyle w:val="Char"/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电感耦合等离子体原子发射光谱法。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计划待补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</w:tr>
      <w:tr w:rsidR="00625051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25051" w:rsidRPr="001B2F7C" w:rsidRDefault="00625051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25051" w:rsidRPr="001B2F7C" w:rsidRDefault="00625051" w:rsidP="0069596A">
            <w:pPr>
              <w:widowControl/>
              <w:rPr>
                <w:rStyle w:val="Char"/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Style w:val="Char"/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铜、铅、锌、锡等重金属精矿贸易仲裁鉴定处理规范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25051" w:rsidRPr="001B2F7C" w:rsidRDefault="00625051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协会标准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51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051" w:rsidRPr="001B2F7C" w:rsidRDefault="00625051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051" w:rsidRPr="001B2F7C" w:rsidRDefault="00625051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粗锡化学分析方法 锡量测定 碘酸钾滴定法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计划待补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粗锡化学分析方法 铅量测定 火焰原子吸收和</w:t>
            </w:r>
            <w:r w:rsidRPr="001B2F7C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EDTA</w:t>
            </w: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滴定法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计划待补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粗锡化学分析方法 铜量测定 火焰原子吸收和铜试剂比色法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计划待补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粗锡化学分析方法 铋量测定 火焰原子吸收和</w:t>
            </w:r>
            <w:r w:rsidRPr="001B2F7C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EDTA</w:t>
            </w: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滴定法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计划待补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粗锡化学分析方法 锑量测定 火焰原子吸收和</w:t>
            </w:r>
          </w:p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硫酸铈铵滴定法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计划待补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高纯镉化学分析方法 痕量杂质元素含量的测定 电感耦合等离子体质谱法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2015-1023T-YS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高纯锌化学分析方法 第1部分：杂质元素镍、铜、铁、锡、铋、镁、铝、铬、锑含量的测定 电感耦合等离子体质谱法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2015-1024T-YS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高纯锌化学分析方法 第2部分：铅、镉量的测定 极谱法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2015-1025T-YS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高纯锌化学分析方法 第3部分：砷量的测定 古蔡法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2015-1026T-YS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阳极铜化学分析方法 第1部分：铜量的测定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2015-1117T-YS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阳极铜化学分析方法 第2部分：金和银量的测定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2015-1118T-YS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阳极铜化学分析方法 第3部分：砷、锑、铋、铅、锌、镍、锡、铁量的测定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2015-1119T-YS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阳极铜化学分析方法 第4部分：氧量的测定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2015-1120T-YS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直接法氧化锌白度（颜色）检验方法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20150384-T-610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超高纯锌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2015-1012T-YS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硒化镉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2015-1018T-YS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氧化镉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2015-1019T-YS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超高纯镉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6" w:history="1">
              <w:r w:rsidRPr="001B2F7C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2014-1426T-YS</w:t>
              </w:r>
            </w:hyperlink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超高纯锑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7" w:history="1">
              <w:r w:rsidRPr="001B2F7C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2014-1427T-YS</w:t>
              </w:r>
            </w:hyperlink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spacing w:line="19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超高纯碲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spacing w:line="19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hyperlink r:id="rId8" w:history="1">
              <w:r w:rsidRPr="001B2F7C">
                <w:rPr>
                  <w:rFonts w:asciiTheme="minorEastAsia" w:eastAsiaTheme="minorEastAsia" w:hAnsiTheme="minorEastAsia"/>
                  <w:color w:val="000000" w:themeColor="text1"/>
                  <w:szCs w:val="21"/>
                </w:rPr>
                <w:t>2014-1428T-YS</w:t>
              </w:r>
            </w:hyperlink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粗碲化学分析方法 第1部分：碲量的测定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2015-1067T-YS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粗碲化学分析方法 第2部分：金、银量的测定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2015-1068T-YS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粗碲化学分析方法 第3部分：铜量的测定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计划待补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粗硒化学分析方法 第3部分：硒量的测定 碘量法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2015-1074T-YS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粗氢氧化镍化学分析方法 第1部分：镍量的测定 丁二酮肟重量法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2015-1071T-YS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粗氢氧化镍化学分析方法 第2部分：钴量的测定 原子吸收光谱法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2015-1072T-YS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粗氢氧化镍化学分析方法 第3部分：钴、铜、锰、锌、铁、钙、镁、铝、铅、镉、砷等量的测定 电感耦合等离子体发射光谱法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2015-1073T-YS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重有色冶金炉窑热平衡测定与计算方法（富氧侧吹熔池熔炼炉）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2015-1022T-YS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报废汽车中有色金属分选技术规范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2015-1054T-YS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废旧电路板中有色金属回收技术规范 第2部分：铜、镍、铅、锡的回收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2015-1055T-YS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冶炼副产品 铅铊合金锭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2015-1122T-YS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粗氢氧化镍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2015-1070T-YS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草酸镍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2015-1065T-YS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铋黄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2015-1064T-YS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高纯二氧化锡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2015-1080T-YS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铬靶材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2015-1084T-YS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氧化铟锡靶材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20140965-T-610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电解用阴极板绝缘密封夹边条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2015-1075T-YS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硫酸铜（冶炼副产品）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2015-0345T-YS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粗碲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2015-1066T-YS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4C69B5">
            <w:pPr>
              <w:numPr>
                <w:ilvl w:val="0"/>
                <w:numId w:val="3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二氧化碲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2015-1078T-YS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625051" w:rsidRPr="001B2F7C" w:rsidTr="00AD49EF">
        <w:trPr>
          <w:cantSplit/>
          <w:trHeight w:val="528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25051" w:rsidRPr="001B2F7C" w:rsidRDefault="00625051" w:rsidP="0069596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1B2F7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hd w:val="clear" w:color="auto" w:fill="FFFFFF"/>
              </w:rPr>
              <w:t>TC243/SC3（稀有金属）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锆及锆合金化学分析方法 第8部分:钴量的测定  亚硝基R盐分光光度法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szCs w:val="21"/>
              </w:rPr>
              <w:t>20140934-T-610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szCs w:val="21"/>
              </w:rPr>
              <w:t>锆及锆合金化学分析方法  第11部分:钼量的测定  硫氰酸盐分光光度法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szCs w:val="21"/>
              </w:rPr>
              <w:t>20140935-T-610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海绵钛、钛及钛合金化学分析方法 第4部分:锰量的测定 高碘酸盐分光光度法和电感耦合等离子体原子发射光谱法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szCs w:val="21"/>
              </w:rPr>
              <w:t>20140940-T-610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海绵钛、钛及钛合金化学分析方法 第8部分:铝量的测定  碱分离-EDTA滴定法和电感耦合等离子体发射光谱法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szCs w:val="21"/>
              </w:rPr>
              <w:t>20140941-T-610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szCs w:val="21"/>
              </w:rPr>
              <w:t>锆及锆合金化学分析方法  第13部分:铅量的测定  极谱法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20142686-T-610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szCs w:val="21"/>
              </w:rPr>
              <w:t>锆及锆合金化学分析方法  第14部分:铀量的测定  极谱法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20142687-T-610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海绵钛、钛及钛合金化学分析方法 第12部分:钒量的测定  硫酸亚铁铵滴定法和电感耦合等离子体原子发射光谱法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20142688-T-610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szCs w:val="21"/>
              </w:rPr>
              <w:t>激光灯用钨阴极材料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20142689-T-610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szCs w:val="21"/>
              </w:rPr>
              <w:t>钨管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szCs w:val="21"/>
              </w:rPr>
              <w:t>20142694-T-610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</w:tcPr>
          <w:p w:rsidR="001B2F7C" w:rsidRPr="001B2F7C" w:rsidRDefault="001B2F7C" w:rsidP="0069596A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激光成型用钛合金粉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szCs w:val="21"/>
              </w:rPr>
              <w:t>20140942-T-610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B2F7C" w:rsidRPr="001B2F7C" w:rsidRDefault="001B2F7C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钼酸铵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20150386-T-610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锆及锆合金板、带、箔材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20150387-T-610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钛及钛合金产品状态代号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20150388-T-610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金属管材收缩应变比试验方法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20150389-T-610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外科植入物用钛及钛合金加工材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20150390-T-610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钼及钼合金板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20150391-T-610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锆及锆合金加工产品超声波检测方法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20150392-T-610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金属材料中碳、硫、氧、氮和氢分析方法通则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20150393-T-610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钽及钽合金板材、带材和箔材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20150394-T-610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铌板材、带材和箔材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20150395-T-610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钛-不锈钢复合板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20150396-T-610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锆及锆合金化学分析方法 第1部分：锡量的测定 碘酸钾滴定法和苯基荧光酮-聚乙二醇辛基醚分光光度法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20150397-T-610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锆及锆合金化学分析方法 第15部分：硼量的测定 姜黄素分光光度法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20150398-T-610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锆及锆合金化学分析方法 第16部分：氯量的测定 氯化银浊度法和离子选择性电极法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20150399-T-610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锆及锆合金化学分析方法 第17部分：镉量的测定 极谱法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20150400-T-610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锆及锆合金化学分析方法 第19部分：钛量的测定 二安替比林甲烷分光光度法和电感耦合等离子体原子发射光谱法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20150401-T-610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</w:tcPr>
          <w:p w:rsidR="0069596A" w:rsidRPr="001B2F7C" w:rsidRDefault="0069596A" w:rsidP="0069596A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锆及锆合金β相转变温度测定方法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20150556-T-610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锆及锆合金管材涡流探伤方法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20150560-T-610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596A" w:rsidRPr="001B2F7C" w:rsidRDefault="001B2F7C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锆及锆合金化学分析方法 第20部分:铪量的测定 电感耦合等离子原子发射光谱法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20151765-T-610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锆及锆合金化学分析方法 第21部分：氢量的测定 惰气熔融红外吸收法/热导法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20151766-T-610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锆及锆合金化学分析方法 第22部分：氧量和氮量的测定 惰气熔融红外吸收法/热导法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20151764-T-610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锆及锆合金化学分析方法 第24部分:碳量的测定 高频燃烧红外吸收法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20151763-T-610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锆及锆合金化学分析方法 第25部分：铌量的测定 5-Br-PADAP分光光度法和电感耦合等离子体原子发射光谱法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20151988-T-610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海绵钛、钛及钛合金化学分析方法 第18部分：锡量的测定 火焰原子吸收光谱法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20151480-T-610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海绵钛、钛及钛合金化学分析方法 第19部分：钼量的测定 硫氰酸盐示差光度法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20151759-T-610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海绵钛、钛及钛合金化学分析方法 第25部分：氯量的测定 氯化银分光光度法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20151481-T-610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海绵钛、钛及钛合金化学分析方法 第5部分：钼量的测定 硫氰酸盐分光光度法和电感耦合等离子体原子发射光谱法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20151762-T-610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海绵钛、钛及钛合金化学分析方法第13部分:锆量的测定 EDTA络合滴定法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20151760-T-610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海绵钛、钛及钛合金化学分析方法第23部分:钯量的测定 氯化亚锡-碘化钾分光光度法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20151758-T-610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海绵钛、钛及钛合金化学分析方法第24部分:镍量的测定 丁二酮肟分光光度法和电感耦合等离子体发射光谱法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20151479-T-610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海绵钛、钛及钛合金化学分析方法第9部分:锡量的测定 碘酸钾滴定法和电感耦合等离子体原子发射光谱法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20151761-T-610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锆-铜-镍-铝-银-钇非晶合金棒材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2015-1013T-YS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锆-铜-镍-铝-银-钇非晶合金锭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2015-1014T-YS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锆合金管材表面氟离子含量的测定 分光光度法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2015-1081T-YS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锆及锆合金管材 环向拉伸试验方法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2015-1082T-YS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锆铌中间合金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2015-1083T-YS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铪化学分析方法 杂质元素的测定 电感耦合等离子体原子发射光谱法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2015-1085T-YS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海绵钛、钛及钛合金化学分析方法 多元素含量的测定 电感耦合等离子体原子发射光谱法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2015-1086T-YS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镍钴铝酸锂化学分析方法 第1部分：镍量的测定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2015-1093T-YS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镍钴铝酸锂化学分析方法 第2部分：钴量的测定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2015-1094T-YS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镍钴铝酸锂化学分析方法 第3部分：锂量的测定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2015-1095T-YS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镍钴铝酸锂化学分析方法 第4部分：铝、铁、钙、镁、铜、锌、硅、钠、锰量的测定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2015-1096T-YS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铷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2015-1097T-YS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铯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2015-1102T-YS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钨镧合金中三氧化二镧量的测定 氧化还原滴定法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2015-1111T-YS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无水碘化锂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2015-1113T-YS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装饰用钛板材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2015-1128</w:t>
            </w: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T</w:t>
            </w: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96A" w:rsidRPr="001B2F7C" w:rsidRDefault="0069596A" w:rsidP="006959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hd w:val="clear" w:color="auto" w:fill="FFFFFF"/>
              </w:rPr>
              <w:t>TC243/SC4（粉末冶金）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金属粉末松装密度的测定 第3部分:振动漏斗法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20140944-T-610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596A" w:rsidRPr="001B2F7C" w:rsidRDefault="001B2F7C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气体吸附BET法测定固态物质比表面积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20140953-T-610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烧结不锈钢过滤元件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20140957-T-610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B2F7C" w:rsidRPr="001B2F7C" w:rsidRDefault="001B2F7C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硬质合金 矫顽(磁)力测定方法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20140969-T-610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B2F7C" w:rsidRPr="001B2F7C" w:rsidRDefault="001B2F7C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B2F7C" w:rsidRPr="001B2F7C" w:rsidRDefault="001B2F7C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硬质合金 显微组织的金相测定 第二部分:WC晶粒尺寸的测量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20140970-T-610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硬质合金常温冲击韧性试验方法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20140971-T-610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596A" w:rsidRPr="001B2F7C" w:rsidRDefault="001B2F7C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硬质合金可转位铣刀片(带修光刃、无固定孔的可转位铣刀片尺寸)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20140972-T-610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596A" w:rsidRPr="001B2F7C" w:rsidRDefault="001B2F7C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9596A" w:rsidRPr="001B2F7C" w:rsidRDefault="001B2F7C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金属及其化合物粉末 比表面积和粒度测定 空气透过法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szCs w:val="21"/>
              </w:rPr>
              <w:t>20142690-T-610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596A" w:rsidRPr="001B2F7C" w:rsidRDefault="0069596A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596A" w:rsidRPr="001B2F7C" w:rsidRDefault="001B2F7C" w:rsidP="0069596A">
            <w:pPr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9596A" w:rsidRPr="001B2F7C" w:rsidRDefault="001B2F7C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铸造碳化钨粉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20150402-T-610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硬质合金化学分析方法  电位滴定法测定钴量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20150403-T-610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硬质合金化学分析方法  钛量的测定 过氧化氢分光光度法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20150404-T-610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烧结金属材料 (不包括硬质合金) 无切口冲击试样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20150405-T-610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烧结金属材料和硬质合金电阻率的测定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20150406-T-610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硬质合金制品检验规则与试验方法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20150407-T-610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粉床电子束增材制造TC4合金材料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20150498-T-610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硬质合金热扩散率的测定方法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20150499-T-610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羰基镍粉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20150501-T-610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煤炭采掘工具用硬质合金制品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20150502-T-610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线、棒、管拉模硬质合金烧结品 尺寸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20150503-T-610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球形氢氧化镍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20150506-T-610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烧结金属膜过滤材料及元件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20150555-T-610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硬质合金涂层金相检测方法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20150557-T-610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烧结金属多孔材料 气体过滤性能试验方法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20150558-T-610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硬质合金超声探伤方法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20150559-T-610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硬质合金防滑钉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2015-0349T-YS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硬质合金焊接刀片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/>
                <w:color w:val="000000" w:themeColor="text1"/>
                <w:kern w:val="0"/>
                <w:szCs w:val="21"/>
              </w:rPr>
              <w:t>2015-0350T-YS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轨道交通用铁镍铝复合金属板材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2015-1015T-YS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钛铝金属间化合物多孔膜材料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2015-1016T-YS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铁铝金属间化合物多孔膜材料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2015-1017T-YS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难熔金属板材和棒材 高温拉伸性能试验方法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2015-1091T-YS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难熔金属板材和棒材 蠕变试验方法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2015-1092T-YS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烧结金属多孔材料 疲劳性能的测定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2015-1103T-YS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稀土锆酸盐粉末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2015-1114T-YS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numPr>
                <w:ilvl w:val="0"/>
                <w:numId w:val="7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硬质合金用复式碳化物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2015-1124T-YS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2017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69596A" w:rsidRPr="001B2F7C" w:rsidTr="00AD49EF">
        <w:trPr>
          <w:cantSplit/>
          <w:trHeight w:val="452"/>
          <w:jc w:val="center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96A" w:rsidRPr="001B2F7C" w:rsidRDefault="0069596A" w:rsidP="0069596A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hd w:val="clear" w:color="auto" w:fill="FFFFFF"/>
              </w:rPr>
            </w:pPr>
            <w:r w:rsidRPr="001B2F7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hd w:val="clear" w:color="auto" w:fill="FFFFFF"/>
              </w:rPr>
              <w:t>TC243/SC5（贵金属）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封装键合用镀金银及银合金丝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20150496-T-610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封装键合用镀钯铜丝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20150497-T-610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磁控溅射用钌靶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20140932-T-610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9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银化学分析方法 铜、硒、锑、铁、铅、铋、碲含量的测定 电感耦合等离子体质谱法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2014-1445T-YS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高纯银锭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20142684-T-610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高纯银化学分析方法 痕量杂质元素的测定 辉光放电质谱法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20142685-T-610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银冶炼安全生产规范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2015-0334T-YS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金精矿贸易仲裁处理规范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协会标准，计划待批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银精矿贸易仲裁处理规范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协会标准，计划待批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铂化合物分析方法 第1部分： 铂量的测定 高锰酸钾电流滴定法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2014-1435T-YS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铂化合物化学分析方法 第2部分： 银、金、钯、铑、铱、钌、铅、镍、铜、铁、锡、铬、锌、镁、锰、铝、钙、钠、硅、铋、钾的测定 电感耦合等离子体发射光谱法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2014-1439T-YS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69596A" w:rsidRPr="001B2F7C" w:rsidTr="00AD49EF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69596A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钯化合物化学分析方法 金、银、铂、铑、铱、钌、铅、镍、铜、铁、锡、铬、锌、镁、锰、铝、钙、钠、硅、铋、钾、镉的测定 电感耦合等离子体发射光谱法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96A" w:rsidRPr="001B2F7C" w:rsidRDefault="0069596A" w:rsidP="00AD49EF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2014-1440T-YS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96A" w:rsidRPr="001B2F7C" w:rsidRDefault="0069596A" w:rsidP="006959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金化合物分析方法 金量的测定 硫酸亚铁电位滴定法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2014-1434T-YS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铑化合物分析方法 第1部分:铑量的测定 硝酸六氨合钴重量法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20140946-T-610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铱化合物分析方法 第1部分:铱量的测定 硫酸亚铁电流滴定法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20140967-T-610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铱化合物分析方法 第2部分:银、金、铂、钯、铑、钌、等杂质元素的测定电感耦合等离子体发射光谱法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20140968-T-610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铱粉化学分析方法 银、金、钯、铑、钌、铅、铂、镍、铜、铁、锡、锌、镁、锰、铝、硅的测定 电感耦合等离子体发射光谱法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20150505-T-610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铱粉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20140966-T-610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铑粉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20140945-T-610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  <w:tr w:rsidR="001B2F7C" w:rsidRPr="001B2F7C" w:rsidTr="001B2F7C">
        <w:trPr>
          <w:cantSplit/>
          <w:trHeight w:val="170"/>
          <w:jc w:val="center"/>
        </w:trPr>
        <w:tc>
          <w:tcPr>
            <w:tcW w:w="39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E76F49">
            <w:pPr>
              <w:widowControl/>
              <w:numPr>
                <w:ilvl w:val="0"/>
                <w:numId w:val="5"/>
              </w:num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8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69596A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纯铑化学分析方法 铂、钌、铱、钯、金、银、铜、铁、镍、铝、铅、锰、镁、锡、锌、硅的测定 电感耦合等离子体质谱法</w:t>
            </w:r>
          </w:p>
        </w:tc>
        <w:tc>
          <w:tcPr>
            <w:tcW w:w="76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F7C" w:rsidRPr="001B2F7C" w:rsidRDefault="001B2F7C" w:rsidP="00AD49E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20140931-T-610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F7C" w:rsidRPr="001B2F7C" w:rsidRDefault="001B2F7C" w:rsidP="0069596A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  <w:r w:rsidRPr="001B2F7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F7C" w:rsidRPr="001B2F7C" w:rsidRDefault="001B2F7C" w:rsidP="001B2F7C">
            <w:pPr>
              <w:jc w:val="center"/>
              <w:rPr>
                <w:color w:val="000000" w:themeColor="text1"/>
              </w:rPr>
            </w:pPr>
            <w:r w:rsidRPr="001B2F7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—</w:t>
            </w:r>
          </w:p>
        </w:tc>
      </w:tr>
    </w:tbl>
    <w:p w:rsidR="006A7933" w:rsidRPr="001B2F7C" w:rsidRDefault="006A7933">
      <w:pPr>
        <w:rPr>
          <w:color w:val="000000" w:themeColor="text1"/>
        </w:rPr>
      </w:pPr>
    </w:p>
    <w:sectPr w:rsidR="006A7933" w:rsidRPr="001B2F7C" w:rsidSect="00AD49E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8F4"/>
    <w:multiLevelType w:val="hybridMultilevel"/>
    <w:tmpl w:val="103057C8"/>
    <w:lvl w:ilvl="0" w:tplc="4754B3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E05C13"/>
    <w:multiLevelType w:val="hybridMultilevel"/>
    <w:tmpl w:val="08F4EB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CA51E4"/>
    <w:multiLevelType w:val="hybridMultilevel"/>
    <w:tmpl w:val="04046C56"/>
    <w:lvl w:ilvl="0" w:tplc="873695B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ECB7CA0"/>
    <w:multiLevelType w:val="hybridMultilevel"/>
    <w:tmpl w:val="A34AE5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9DC6FF9"/>
    <w:multiLevelType w:val="hybridMultilevel"/>
    <w:tmpl w:val="D4CAFDA2"/>
    <w:lvl w:ilvl="0" w:tplc="4754B3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3C93670"/>
    <w:multiLevelType w:val="hybridMultilevel"/>
    <w:tmpl w:val="36DE5E7C"/>
    <w:lvl w:ilvl="0" w:tplc="0409000F">
      <w:start w:val="1"/>
      <w:numFmt w:val="decimal"/>
      <w:lvlText w:val="%1."/>
      <w:lvlJc w:val="left"/>
      <w:pPr>
        <w:ind w:left="649" w:hanging="420"/>
      </w:pPr>
    </w:lvl>
    <w:lvl w:ilvl="1" w:tplc="04090019" w:tentative="1">
      <w:start w:val="1"/>
      <w:numFmt w:val="lowerLetter"/>
      <w:lvlText w:val="%2)"/>
      <w:lvlJc w:val="left"/>
      <w:pPr>
        <w:ind w:left="1069" w:hanging="420"/>
      </w:pPr>
    </w:lvl>
    <w:lvl w:ilvl="2" w:tplc="0409001B" w:tentative="1">
      <w:start w:val="1"/>
      <w:numFmt w:val="lowerRoman"/>
      <w:lvlText w:val="%3."/>
      <w:lvlJc w:val="righ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9" w:tentative="1">
      <w:start w:val="1"/>
      <w:numFmt w:val="lowerLetter"/>
      <w:lvlText w:val="%5)"/>
      <w:lvlJc w:val="left"/>
      <w:pPr>
        <w:ind w:left="2329" w:hanging="420"/>
      </w:pPr>
    </w:lvl>
    <w:lvl w:ilvl="5" w:tplc="0409001B" w:tentative="1">
      <w:start w:val="1"/>
      <w:numFmt w:val="lowerRoman"/>
      <w:lvlText w:val="%6."/>
      <w:lvlJc w:val="righ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9" w:tentative="1">
      <w:start w:val="1"/>
      <w:numFmt w:val="lowerLetter"/>
      <w:lvlText w:val="%8)"/>
      <w:lvlJc w:val="left"/>
      <w:pPr>
        <w:ind w:left="3589" w:hanging="420"/>
      </w:pPr>
    </w:lvl>
    <w:lvl w:ilvl="8" w:tplc="0409001B" w:tentative="1">
      <w:start w:val="1"/>
      <w:numFmt w:val="lowerRoman"/>
      <w:lvlText w:val="%9."/>
      <w:lvlJc w:val="right"/>
      <w:pPr>
        <w:ind w:left="4009" w:hanging="420"/>
      </w:pPr>
    </w:lvl>
  </w:abstractNum>
  <w:abstractNum w:abstractNumId="6">
    <w:nsid w:val="76933334"/>
    <w:multiLevelType w:val="hybridMultilevel"/>
    <w:tmpl w:val="774C1BBE"/>
    <w:lvl w:ilvl="0" w:tplc="C7EAF6AE">
      <w:start w:val="1"/>
      <w:numFmt w:val="none"/>
      <w:pStyle w:val="a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FDA"/>
    <w:rsid w:val="000E4265"/>
    <w:rsid w:val="001B2F7C"/>
    <w:rsid w:val="00260A08"/>
    <w:rsid w:val="002A0D1E"/>
    <w:rsid w:val="002D29CB"/>
    <w:rsid w:val="004C69B5"/>
    <w:rsid w:val="00526822"/>
    <w:rsid w:val="00625051"/>
    <w:rsid w:val="0069596A"/>
    <w:rsid w:val="006A7933"/>
    <w:rsid w:val="007C0FDA"/>
    <w:rsid w:val="0085212B"/>
    <w:rsid w:val="008F10D4"/>
    <w:rsid w:val="00A935A5"/>
    <w:rsid w:val="00AD34DD"/>
    <w:rsid w:val="00AD49EF"/>
    <w:rsid w:val="00B233E8"/>
    <w:rsid w:val="00B509F7"/>
    <w:rsid w:val="00BD6D8C"/>
    <w:rsid w:val="00CB1F2E"/>
    <w:rsid w:val="00D327BE"/>
    <w:rsid w:val="00E146B0"/>
    <w:rsid w:val="00E76F49"/>
    <w:rsid w:val="00F316CE"/>
    <w:rsid w:val="00FC5C43"/>
    <w:rsid w:val="00FE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0F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33E8"/>
    <w:pPr>
      <w:ind w:firstLineChars="200" w:firstLine="420"/>
    </w:pPr>
  </w:style>
  <w:style w:type="character" w:styleId="a5">
    <w:name w:val="Hyperlink"/>
    <w:basedOn w:val="a1"/>
    <w:uiPriority w:val="99"/>
    <w:unhideWhenUsed/>
    <w:rsid w:val="00E76F49"/>
    <w:rPr>
      <w:color w:val="0000FF"/>
      <w:u w:val="single"/>
    </w:rPr>
  </w:style>
  <w:style w:type="character" w:customStyle="1" w:styleId="t19">
    <w:name w:val="t19"/>
    <w:basedOn w:val="a1"/>
    <w:rsid w:val="00D327BE"/>
  </w:style>
  <w:style w:type="paragraph" w:customStyle="1" w:styleId="a6">
    <w:name w:val="封面标准英文名称"/>
    <w:rsid w:val="00D327BE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">
    <w:name w:val="列项——（一级）"/>
    <w:link w:val="Char"/>
    <w:rsid w:val="00D327BE"/>
    <w:pPr>
      <w:widowControl w:val="0"/>
      <w:numPr>
        <w:numId w:val="6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列项——（一级） Char"/>
    <w:link w:val="a"/>
    <w:locked/>
    <w:rsid w:val="00D327BE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41:8080/program/publicity/YSCPZT15552014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9.239.107.141:8080/program/publicity/YSCPZT15572014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9.239.107.141:8080/program/publicity/YSCPZT15562014.aspx" TargetMode="External"/><Relationship Id="rId5" Type="http://schemas.openxmlformats.org/officeDocument/2006/relationships/hyperlink" Target="http://219.239.107.155:8080/TaskBook.aspx?id=YSCPZT084120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1886</Words>
  <Characters>10753</Characters>
  <Application>Microsoft Office Word</Application>
  <DocSecurity>0</DocSecurity>
  <Lines>89</Lines>
  <Paragraphs>25</Paragraphs>
  <ScaleCrop>false</ScaleCrop>
  <Company/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2015-02-02T04:44:00Z</dcterms:created>
  <dcterms:modified xsi:type="dcterms:W3CDTF">2016-02-17T03:27:00Z</dcterms:modified>
</cp:coreProperties>
</file>