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B" w:rsidRDefault="004E784B" w:rsidP="004E784B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D67D8D"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年有色标样工作</w:t>
      </w:r>
      <w:r w:rsidR="006F19E9">
        <w:rPr>
          <w:rFonts w:ascii="宋体" w:hAnsi="宋体" w:hint="eastAsia"/>
          <w:b/>
          <w:sz w:val="28"/>
          <w:szCs w:val="28"/>
        </w:rPr>
        <w:t>会议</w:t>
      </w:r>
      <w:r>
        <w:rPr>
          <w:rFonts w:ascii="宋体" w:hAnsi="宋体" w:hint="eastAsia"/>
          <w:b/>
          <w:sz w:val="28"/>
          <w:szCs w:val="28"/>
        </w:rPr>
        <w:t>预安排</w:t>
      </w:r>
    </w:p>
    <w:tbl>
      <w:tblPr>
        <w:tblW w:w="5406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2273"/>
        <w:gridCol w:w="1695"/>
        <w:gridCol w:w="709"/>
        <w:gridCol w:w="709"/>
        <w:gridCol w:w="2270"/>
        <w:gridCol w:w="848"/>
      </w:tblGrid>
      <w:tr w:rsidR="00D80652" w:rsidRPr="00807315" w:rsidTr="00D80652">
        <w:trPr>
          <w:trHeight w:val="540"/>
          <w:tblHeader/>
        </w:trPr>
        <w:tc>
          <w:tcPr>
            <w:tcW w:w="385" w:type="pct"/>
            <w:vAlign w:val="center"/>
            <w:hideMark/>
          </w:tcPr>
          <w:p w:rsidR="005D1507" w:rsidRPr="00807315" w:rsidRDefault="005D150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序号</w:t>
            </w:r>
          </w:p>
        </w:tc>
        <w:tc>
          <w:tcPr>
            <w:tcW w:w="1233" w:type="pct"/>
            <w:vAlign w:val="center"/>
            <w:hideMark/>
          </w:tcPr>
          <w:p w:rsidR="005D1507" w:rsidRPr="00807315" w:rsidRDefault="005D150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项目名称</w:t>
            </w:r>
          </w:p>
        </w:tc>
        <w:tc>
          <w:tcPr>
            <w:tcW w:w="920" w:type="pct"/>
            <w:vAlign w:val="center"/>
          </w:tcPr>
          <w:p w:rsidR="005D1507" w:rsidRPr="00807315" w:rsidRDefault="005D1507" w:rsidP="0049056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项目计划号</w:t>
            </w:r>
          </w:p>
        </w:tc>
        <w:tc>
          <w:tcPr>
            <w:tcW w:w="385" w:type="pct"/>
            <w:vAlign w:val="center"/>
            <w:hideMark/>
          </w:tcPr>
          <w:p w:rsidR="005D1507" w:rsidRPr="00807315" w:rsidRDefault="005D150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proofErr w:type="gramStart"/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研</w:t>
            </w:r>
            <w:proofErr w:type="gramEnd"/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、</w:t>
            </w:r>
          </w:p>
          <w:p w:rsidR="005D1507" w:rsidRPr="00807315" w:rsidRDefault="005D150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复制</w:t>
            </w:r>
          </w:p>
        </w:tc>
        <w:tc>
          <w:tcPr>
            <w:tcW w:w="385" w:type="pct"/>
            <w:vAlign w:val="center"/>
            <w:hideMark/>
          </w:tcPr>
          <w:p w:rsidR="005D1507" w:rsidRPr="00807315" w:rsidRDefault="005D150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国、</w:t>
            </w:r>
          </w:p>
          <w:p w:rsidR="005D1507" w:rsidRPr="00807315" w:rsidRDefault="005D150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proofErr w:type="gramStart"/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5D1507" w:rsidRPr="00807315" w:rsidRDefault="005D1507" w:rsidP="00CB59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研制单位</w:t>
            </w:r>
          </w:p>
        </w:tc>
        <w:tc>
          <w:tcPr>
            <w:tcW w:w="460" w:type="pct"/>
            <w:vAlign w:val="center"/>
            <w:hideMark/>
          </w:tcPr>
          <w:p w:rsidR="005D1507" w:rsidRPr="00807315" w:rsidRDefault="005D150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鉴定</w:t>
            </w:r>
          </w:p>
          <w:p w:rsidR="005D1507" w:rsidRPr="00807315" w:rsidRDefault="005D150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时间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5D1507" w:rsidRPr="00807315" w:rsidRDefault="005D150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5D1507" w:rsidRPr="00807315" w:rsidRDefault="005D1507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硅青铜光谱标准样品</w:t>
            </w:r>
          </w:p>
        </w:tc>
        <w:tc>
          <w:tcPr>
            <w:tcW w:w="920" w:type="pct"/>
            <w:vAlign w:val="center"/>
          </w:tcPr>
          <w:p w:rsidR="005D1507" w:rsidRPr="00807315" w:rsidRDefault="005D1507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S2010041</w:t>
            </w:r>
          </w:p>
        </w:tc>
        <w:tc>
          <w:tcPr>
            <w:tcW w:w="385" w:type="pct"/>
            <w:vAlign w:val="center"/>
            <w:hideMark/>
          </w:tcPr>
          <w:p w:rsidR="005D1507" w:rsidRPr="00807315" w:rsidRDefault="005D1507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5D1507" w:rsidRPr="00807315" w:rsidRDefault="005D150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5D1507" w:rsidRPr="00807315" w:rsidRDefault="005D1507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60" w:type="pct"/>
            <w:vAlign w:val="center"/>
            <w:hideMark/>
          </w:tcPr>
          <w:p w:rsidR="005D1507" w:rsidRPr="00807315" w:rsidRDefault="005D150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2B05A4" w:rsidRPr="00807315" w:rsidRDefault="002B05A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0.1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  <w:r w:rsidRPr="00807315">
              <w:rPr>
                <w:rFonts w:ascii="宋体" w:hAnsi="宋体"/>
                <w:color w:val="000000" w:themeColor="text1"/>
              </w:rPr>
              <w:t xml:space="preserve"> </w:t>
            </w:r>
          </w:p>
        </w:tc>
        <w:tc>
          <w:tcPr>
            <w:tcW w:w="920" w:type="pct"/>
            <w:vAlign w:val="center"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S2010042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60" w:type="pct"/>
            <w:vAlign w:val="center"/>
            <w:hideMark/>
          </w:tcPr>
          <w:p w:rsidR="002B05A4" w:rsidRPr="00807315" w:rsidRDefault="002B05A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2B05A4" w:rsidRPr="00807315" w:rsidRDefault="002B05A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0.2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920" w:type="pct"/>
            <w:vAlign w:val="center"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S2010043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60" w:type="pct"/>
            <w:vAlign w:val="center"/>
            <w:hideMark/>
          </w:tcPr>
          <w:p w:rsidR="002B05A4" w:rsidRPr="00807315" w:rsidRDefault="002B05A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2B05A4" w:rsidRPr="00807315" w:rsidRDefault="002B05A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0.5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920" w:type="pct"/>
            <w:vAlign w:val="center"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S2010044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60" w:type="pct"/>
            <w:vAlign w:val="center"/>
            <w:hideMark/>
          </w:tcPr>
          <w:p w:rsidR="002B05A4" w:rsidRPr="00807315" w:rsidRDefault="002B05A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2B05A4" w:rsidRPr="00807315" w:rsidRDefault="002B05A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1.0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920" w:type="pct"/>
            <w:vAlign w:val="center"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S2010045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60" w:type="pct"/>
            <w:vAlign w:val="center"/>
            <w:hideMark/>
          </w:tcPr>
          <w:p w:rsidR="002B05A4" w:rsidRPr="00807315" w:rsidRDefault="002B05A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2B05A4" w:rsidRPr="00807315" w:rsidRDefault="002B05A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2.0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920" w:type="pct"/>
            <w:vAlign w:val="center"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S2010046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60" w:type="pct"/>
            <w:vAlign w:val="center"/>
            <w:hideMark/>
          </w:tcPr>
          <w:p w:rsidR="002B05A4" w:rsidRPr="00807315" w:rsidRDefault="002B05A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2B05A4" w:rsidRPr="00807315" w:rsidRDefault="002B05A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5.0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920" w:type="pct"/>
            <w:vAlign w:val="center"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S2010047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60" w:type="pct"/>
            <w:vAlign w:val="center"/>
            <w:hideMark/>
          </w:tcPr>
          <w:p w:rsidR="002B05A4" w:rsidRPr="00807315" w:rsidRDefault="002B05A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2B05A4" w:rsidRPr="00807315" w:rsidRDefault="002B05A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3.0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920" w:type="pct"/>
            <w:vAlign w:val="center"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S2010048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60" w:type="pct"/>
            <w:vAlign w:val="center"/>
            <w:hideMark/>
          </w:tcPr>
          <w:p w:rsidR="002B05A4" w:rsidRPr="00807315" w:rsidRDefault="002B05A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2B05A4" w:rsidRPr="00807315" w:rsidRDefault="002B05A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铅精矿标准样品</w:t>
            </w:r>
          </w:p>
        </w:tc>
        <w:tc>
          <w:tcPr>
            <w:tcW w:w="920" w:type="pct"/>
            <w:vAlign w:val="center"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S2012065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株洲冶炼集团股份有限公司</w:t>
            </w:r>
          </w:p>
        </w:tc>
        <w:tc>
          <w:tcPr>
            <w:tcW w:w="460" w:type="pct"/>
            <w:vAlign w:val="center"/>
            <w:hideMark/>
          </w:tcPr>
          <w:p w:rsidR="002B05A4" w:rsidRPr="00807315" w:rsidRDefault="002B05A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2B05A4" w:rsidRPr="00807315" w:rsidRDefault="002B05A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proofErr w:type="gramStart"/>
            <w:r w:rsidRPr="00807315">
              <w:rPr>
                <w:rFonts w:ascii="宋体" w:hAnsi="宋体" w:hint="eastAsia"/>
                <w:color w:val="000000" w:themeColor="text1"/>
              </w:rPr>
              <w:t>铟</w:t>
            </w:r>
            <w:proofErr w:type="gramEnd"/>
            <w:r w:rsidRPr="00807315">
              <w:rPr>
                <w:rFonts w:ascii="宋体" w:hAnsi="宋体" w:hint="eastAsia"/>
                <w:color w:val="000000" w:themeColor="text1"/>
              </w:rPr>
              <w:t>标准样品</w:t>
            </w:r>
          </w:p>
        </w:tc>
        <w:tc>
          <w:tcPr>
            <w:tcW w:w="920" w:type="pct"/>
            <w:vAlign w:val="center"/>
          </w:tcPr>
          <w:p w:rsidR="002B05A4" w:rsidRPr="00807315" w:rsidRDefault="002B05A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S2012066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2B05A4" w:rsidRPr="00807315" w:rsidRDefault="002B05A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2B05A4" w:rsidRPr="00807315" w:rsidRDefault="002B05A4" w:rsidP="00D80652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株洲冶炼集团股份有限公司</w:t>
            </w:r>
          </w:p>
        </w:tc>
        <w:tc>
          <w:tcPr>
            <w:tcW w:w="460" w:type="pct"/>
            <w:vAlign w:val="center"/>
            <w:hideMark/>
          </w:tcPr>
          <w:p w:rsidR="002B05A4" w:rsidRPr="00807315" w:rsidRDefault="002B05A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3F2ADB" w:rsidTr="00D80652">
        <w:trPr>
          <w:trHeight w:val="570"/>
        </w:trPr>
        <w:tc>
          <w:tcPr>
            <w:tcW w:w="385" w:type="pct"/>
            <w:vAlign w:val="center"/>
          </w:tcPr>
          <w:p w:rsidR="007811C6" w:rsidRPr="00807315" w:rsidRDefault="007811C6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7811C6" w:rsidRPr="003F2ADB" w:rsidRDefault="007811C6" w:rsidP="00D80652">
            <w:pPr>
              <w:rPr>
                <w:rFonts w:ascii="宋体" w:hAnsi="宋体" w:cs="宋体"/>
                <w:color w:val="000000" w:themeColor="text1"/>
              </w:rPr>
            </w:pPr>
            <w:r w:rsidRPr="003F2ADB">
              <w:rPr>
                <w:rFonts w:ascii="宋体" w:hAnsi="宋体" w:hint="eastAsia"/>
                <w:color w:val="000000" w:themeColor="text1"/>
              </w:rPr>
              <w:t>镍基体及光谱分析用标准样品</w:t>
            </w:r>
          </w:p>
        </w:tc>
        <w:tc>
          <w:tcPr>
            <w:tcW w:w="920" w:type="pct"/>
            <w:vAlign w:val="center"/>
          </w:tcPr>
          <w:p w:rsidR="007811C6" w:rsidRPr="003F2ADB" w:rsidRDefault="007811C6" w:rsidP="00D80652">
            <w:pPr>
              <w:rPr>
                <w:rFonts w:ascii="宋体" w:hAnsi="宋体" w:cs="宋体"/>
                <w:color w:val="000000" w:themeColor="text1"/>
                <w:spacing w:val="-20"/>
              </w:rPr>
            </w:pPr>
            <w:r w:rsidRPr="003F2ADB">
              <w:rPr>
                <w:rFonts w:ascii="宋体" w:hAnsi="宋体" w:hint="eastAsia"/>
                <w:color w:val="000000" w:themeColor="text1"/>
                <w:spacing w:val="-20"/>
              </w:rPr>
              <w:t>发改办工业</w:t>
            </w:r>
            <w:r w:rsidRPr="003F2ADB">
              <w:rPr>
                <w:rFonts w:ascii="宋体" w:hAnsi="宋体"/>
                <w:color w:val="000000" w:themeColor="text1"/>
                <w:spacing w:val="-20"/>
              </w:rPr>
              <w:t>[2006]1093,</w:t>
            </w:r>
            <w:r w:rsidRPr="003F2ADB">
              <w:rPr>
                <w:rFonts w:ascii="宋体" w:hAnsi="宋体" w:hint="eastAsia"/>
                <w:color w:val="000000" w:themeColor="text1"/>
                <w:spacing w:val="-20"/>
              </w:rPr>
              <w:t>四</w:t>
            </w:r>
            <w:r w:rsidRPr="003F2ADB">
              <w:rPr>
                <w:rFonts w:ascii="宋体" w:hAnsi="宋体"/>
                <w:color w:val="000000" w:themeColor="text1"/>
                <w:spacing w:val="-20"/>
              </w:rPr>
              <w:t>,2</w:t>
            </w:r>
          </w:p>
        </w:tc>
        <w:tc>
          <w:tcPr>
            <w:tcW w:w="385" w:type="pct"/>
            <w:vAlign w:val="center"/>
            <w:hideMark/>
          </w:tcPr>
          <w:p w:rsidR="007811C6" w:rsidRPr="003F2ADB" w:rsidRDefault="007811C6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3F2ADB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7811C6" w:rsidRPr="003F2ADB" w:rsidRDefault="007811C6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3F2ADB">
              <w:rPr>
                <w:rFonts w:ascii="宋体" w:hAnsi="宋体" w:hint="eastAsia"/>
                <w:color w:val="000000" w:themeColor="text1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7811C6" w:rsidRPr="003F2ADB" w:rsidRDefault="007811C6" w:rsidP="00D80652">
            <w:pPr>
              <w:rPr>
                <w:rFonts w:ascii="宋体" w:hAnsi="宋体" w:cs="宋体"/>
                <w:color w:val="000000" w:themeColor="text1"/>
              </w:rPr>
            </w:pPr>
            <w:r w:rsidRPr="003F2ADB">
              <w:rPr>
                <w:rFonts w:ascii="宋体" w:hAnsi="宋体" w:hint="eastAsia"/>
                <w:color w:val="000000" w:themeColor="text1"/>
              </w:rPr>
              <w:t>金川集团有限公司</w:t>
            </w:r>
          </w:p>
        </w:tc>
        <w:tc>
          <w:tcPr>
            <w:tcW w:w="460" w:type="pct"/>
            <w:vAlign w:val="center"/>
            <w:hideMark/>
          </w:tcPr>
          <w:p w:rsidR="007811C6" w:rsidRPr="00807315" w:rsidRDefault="007811C6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3F2ADB" w:rsidTr="00D80652">
        <w:trPr>
          <w:trHeight w:val="570"/>
        </w:trPr>
        <w:tc>
          <w:tcPr>
            <w:tcW w:w="385" w:type="pct"/>
            <w:vAlign w:val="center"/>
          </w:tcPr>
          <w:p w:rsidR="007811C6" w:rsidRPr="00807315" w:rsidRDefault="007811C6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7811C6" w:rsidRPr="003F2ADB" w:rsidRDefault="007811C6" w:rsidP="00D80652">
            <w:pPr>
              <w:rPr>
                <w:rFonts w:ascii="宋体" w:hAnsi="宋体" w:cs="宋体"/>
                <w:color w:val="000000" w:themeColor="text1"/>
              </w:rPr>
            </w:pPr>
            <w:proofErr w:type="gramStart"/>
            <w:r w:rsidRPr="003F2ADB">
              <w:rPr>
                <w:rFonts w:ascii="宋体" w:hAnsi="宋体" w:hint="eastAsia"/>
                <w:color w:val="000000" w:themeColor="text1"/>
              </w:rPr>
              <w:t>钴</w:t>
            </w:r>
            <w:proofErr w:type="gramEnd"/>
            <w:r w:rsidRPr="003F2ADB">
              <w:rPr>
                <w:rFonts w:ascii="宋体" w:hAnsi="宋体" w:hint="eastAsia"/>
                <w:color w:val="000000" w:themeColor="text1"/>
              </w:rPr>
              <w:t>基体及光谱分析用标准样品</w:t>
            </w:r>
          </w:p>
        </w:tc>
        <w:tc>
          <w:tcPr>
            <w:tcW w:w="920" w:type="pct"/>
            <w:vAlign w:val="center"/>
          </w:tcPr>
          <w:p w:rsidR="007811C6" w:rsidRPr="003F2ADB" w:rsidRDefault="007811C6" w:rsidP="00D80652">
            <w:pPr>
              <w:rPr>
                <w:rFonts w:ascii="宋体" w:hAnsi="宋体"/>
                <w:color w:val="000000" w:themeColor="text1"/>
                <w:spacing w:val="-20"/>
              </w:rPr>
            </w:pPr>
            <w:r w:rsidRPr="003F2ADB">
              <w:rPr>
                <w:rFonts w:ascii="宋体" w:hAnsi="宋体" w:hint="eastAsia"/>
                <w:color w:val="000000" w:themeColor="text1"/>
                <w:spacing w:val="-20"/>
              </w:rPr>
              <w:t>发改办工业</w:t>
            </w:r>
            <w:r w:rsidRPr="003F2ADB">
              <w:rPr>
                <w:rFonts w:ascii="宋体" w:hAnsi="宋体"/>
                <w:color w:val="000000" w:themeColor="text1"/>
                <w:spacing w:val="-20"/>
              </w:rPr>
              <w:t>[2006]1093,</w:t>
            </w:r>
            <w:r w:rsidRPr="003F2ADB">
              <w:rPr>
                <w:rFonts w:ascii="宋体" w:hAnsi="宋体" w:hint="eastAsia"/>
                <w:color w:val="000000" w:themeColor="text1"/>
                <w:spacing w:val="-20"/>
              </w:rPr>
              <w:t>四</w:t>
            </w:r>
            <w:r w:rsidRPr="003F2ADB">
              <w:rPr>
                <w:rFonts w:ascii="宋体" w:hAnsi="宋体"/>
                <w:color w:val="000000" w:themeColor="text1"/>
                <w:spacing w:val="-20"/>
              </w:rPr>
              <w:t>,3</w:t>
            </w:r>
          </w:p>
        </w:tc>
        <w:tc>
          <w:tcPr>
            <w:tcW w:w="385" w:type="pct"/>
            <w:vAlign w:val="center"/>
            <w:hideMark/>
          </w:tcPr>
          <w:p w:rsidR="007811C6" w:rsidRPr="003F2ADB" w:rsidRDefault="007811C6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3F2ADB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7811C6" w:rsidRPr="003F2ADB" w:rsidRDefault="007811C6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3F2ADB">
              <w:rPr>
                <w:rFonts w:ascii="宋体" w:hAnsi="宋体" w:hint="eastAsia"/>
                <w:color w:val="000000" w:themeColor="text1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7811C6" w:rsidRPr="003F2ADB" w:rsidRDefault="007811C6" w:rsidP="00D80652">
            <w:pPr>
              <w:rPr>
                <w:rFonts w:ascii="宋体" w:hAnsi="宋体" w:cs="宋体"/>
                <w:color w:val="000000" w:themeColor="text1"/>
              </w:rPr>
            </w:pPr>
            <w:r w:rsidRPr="003F2ADB">
              <w:rPr>
                <w:rFonts w:ascii="宋体" w:hAnsi="宋体" w:hint="eastAsia"/>
                <w:color w:val="000000" w:themeColor="text1"/>
              </w:rPr>
              <w:t>金川集团有限公司</w:t>
            </w:r>
          </w:p>
        </w:tc>
        <w:tc>
          <w:tcPr>
            <w:tcW w:w="460" w:type="pct"/>
            <w:vAlign w:val="center"/>
            <w:hideMark/>
          </w:tcPr>
          <w:p w:rsidR="007811C6" w:rsidRPr="00807315" w:rsidRDefault="007811C6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3F2ADB" w:rsidTr="00D80652">
        <w:trPr>
          <w:trHeight w:val="570"/>
        </w:trPr>
        <w:tc>
          <w:tcPr>
            <w:tcW w:w="385" w:type="pct"/>
            <w:vAlign w:val="center"/>
          </w:tcPr>
          <w:p w:rsidR="007811C6" w:rsidRPr="00807315" w:rsidRDefault="007811C6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7811C6" w:rsidRPr="000C0834" w:rsidRDefault="007811C6" w:rsidP="00D80652">
            <w:pPr>
              <w:rPr>
                <w:rFonts w:ascii="宋体" w:hAnsi="宋体"/>
                <w:color w:val="000000" w:themeColor="text1"/>
              </w:rPr>
            </w:pPr>
            <w:r w:rsidRPr="000C0834">
              <w:rPr>
                <w:rFonts w:hint="eastAsia"/>
                <w:color w:val="000000" w:themeColor="text1"/>
              </w:rPr>
              <w:t>氧化铜光谱标准样品</w:t>
            </w:r>
          </w:p>
        </w:tc>
        <w:tc>
          <w:tcPr>
            <w:tcW w:w="920" w:type="pct"/>
            <w:vAlign w:val="center"/>
          </w:tcPr>
          <w:p w:rsidR="007811C6" w:rsidRPr="000C0834" w:rsidRDefault="007811C6" w:rsidP="00D80652">
            <w:pPr>
              <w:rPr>
                <w:rFonts w:ascii="宋体" w:hAnsi="宋体"/>
                <w:color w:val="000000" w:themeColor="text1"/>
              </w:rPr>
            </w:pPr>
            <w:r w:rsidRPr="00C07ABE">
              <w:rPr>
                <w:rFonts w:ascii="宋体" w:hAnsi="宋体"/>
                <w:color w:val="000000" w:themeColor="text1"/>
              </w:rPr>
              <w:t>2014-1589T-YS</w:t>
            </w:r>
          </w:p>
        </w:tc>
        <w:tc>
          <w:tcPr>
            <w:tcW w:w="385" w:type="pct"/>
            <w:vAlign w:val="center"/>
            <w:hideMark/>
          </w:tcPr>
          <w:p w:rsidR="007811C6" w:rsidRPr="000C0834" w:rsidRDefault="007811C6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0C0834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7811C6" w:rsidRPr="000C0834" w:rsidRDefault="007811C6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0C0834">
              <w:rPr>
                <w:rFonts w:ascii="宋体" w:hAnsi="宋体" w:hint="eastAsia"/>
                <w:color w:val="000000" w:themeColor="text1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7811C6" w:rsidRPr="000C0834" w:rsidRDefault="007811C6" w:rsidP="00D80652">
            <w:pPr>
              <w:rPr>
                <w:rFonts w:ascii="宋体" w:hAnsi="宋体"/>
                <w:color w:val="000000" w:themeColor="text1"/>
              </w:rPr>
            </w:pPr>
            <w:r w:rsidRPr="000C0834">
              <w:rPr>
                <w:rFonts w:ascii="宋体" w:hAnsi="宋体" w:hint="eastAsia"/>
                <w:color w:val="000000" w:themeColor="text1"/>
              </w:rPr>
              <w:t>金川集团有限公司</w:t>
            </w:r>
          </w:p>
        </w:tc>
        <w:tc>
          <w:tcPr>
            <w:tcW w:w="460" w:type="pct"/>
            <w:vAlign w:val="center"/>
            <w:hideMark/>
          </w:tcPr>
          <w:p w:rsidR="007811C6" w:rsidRPr="00807315" w:rsidRDefault="007811C6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3F2ADB" w:rsidTr="00D80652">
        <w:trPr>
          <w:trHeight w:val="570"/>
        </w:trPr>
        <w:tc>
          <w:tcPr>
            <w:tcW w:w="385" w:type="pct"/>
            <w:vAlign w:val="center"/>
          </w:tcPr>
          <w:p w:rsidR="000C0834" w:rsidRPr="00807315" w:rsidRDefault="000C083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0C0834" w:rsidRPr="00807315" w:rsidRDefault="000C083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ADC12压铸铝合金光谱标准样品</w:t>
            </w:r>
          </w:p>
        </w:tc>
        <w:tc>
          <w:tcPr>
            <w:tcW w:w="920" w:type="pct"/>
            <w:vAlign w:val="center"/>
          </w:tcPr>
          <w:p w:rsidR="000C0834" w:rsidRPr="00807315" w:rsidRDefault="007811C6" w:rsidP="00D80652">
            <w:pPr>
              <w:rPr>
                <w:rFonts w:ascii="宋体" w:hAnsi="宋体"/>
                <w:color w:val="000000" w:themeColor="text1"/>
              </w:rPr>
            </w:pPr>
            <w:r w:rsidRPr="007811C6">
              <w:rPr>
                <w:rFonts w:ascii="宋体" w:hAnsi="宋体"/>
                <w:color w:val="000000" w:themeColor="text1"/>
              </w:rPr>
              <w:t>S2014266</w:t>
            </w:r>
          </w:p>
        </w:tc>
        <w:tc>
          <w:tcPr>
            <w:tcW w:w="385" w:type="pct"/>
            <w:vAlign w:val="center"/>
            <w:hideMark/>
          </w:tcPr>
          <w:p w:rsidR="000C0834" w:rsidRPr="00B63945" w:rsidRDefault="000C0834" w:rsidP="00D80652">
            <w:pPr>
              <w:jc w:val="center"/>
              <w:rPr>
                <w:rFonts w:ascii="宋体" w:hAnsi="宋体" w:cs="宋体"/>
                <w:color w:val="C00000"/>
              </w:rPr>
            </w:pPr>
            <w:r w:rsidRPr="00B63945">
              <w:rPr>
                <w:rFonts w:ascii="宋体" w:hAnsi="宋体" w:hint="eastAsia"/>
                <w:color w:val="C00000"/>
              </w:rPr>
              <w:t>复制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0C0834" w:rsidRPr="00807315" w:rsidRDefault="000C0834" w:rsidP="00D80652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抚顺华晟</w:t>
            </w:r>
            <w:proofErr w:type="gramStart"/>
            <w:r w:rsidRPr="00807315">
              <w:rPr>
                <w:rFonts w:ascii="宋体" w:hAnsi="宋体" w:hint="eastAsia"/>
                <w:color w:val="000000" w:themeColor="text1"/>
              </w:rPr>
              <w:t>铝标准</w:t>
            </w:r>
            <w:proofErr w:type="gramEnd"/>
            <w:r w:rsidRPr="00807315">
              <w:rPr>
                <w:rFonts w:ascii="宋体" w:hAnsi="宋体" w:hint="eastAsia"/>
                <w:color w:val="000000" w:themeColor="text1"/>
              </w:rPr>
              <w:t xml:space="preserve">样品研发有限公司 </w:t>
            </w:r>
          </w:p>
        </w:tc>
        <w:tc>
          <w:tcPr>
            <w:tcW w:w="460" w:type="pct"/>
            <w:vAlign w:val="center"/>
            <w:hideMark/>
          </w:tcPr>
          <w:p w:rsidR="000C0834" w:rsidRPr="00807315" w:rsidRDefault="000C083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3F2ADB" w:rsidTr="00D80652">
        <w:trPr>
          <w:trHeight w:val="570"/>
        </w:trPr>
        <w:tc>
          <w:tcPr>
            <w:tcW w:w="385" w:type="pct"/>
            <w:vAlign w:val="center"/>
          </w:tcPr>
          <w:p w:rsidR="000C0834" w:rsidRPr="00807315" w:rsidRDefault="000C083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0C0834" w:rsidRPr="00A31B23" w:rsidRDefault="000C0834" w:rsidP="00D80652">
            <w:r w:rsidRPr="00A31B23">
              <w:rPr>
                <w:rFonts w:hint="eastAsia"/>
              </w:rPr>
              <w:t>铝合金</w:t>
            </w:r>
            <w:r w:rsidRPr="00A31B23">
              <w:rPr>
                <w:rFonts w:hint="eastAsia"/>
              </w:rPr>
              <w:t>5083</w:t>
            </w:r>
            <w:proofErr w:type="gramStart"/>
            <w:r w:rsidRPr="00A31B23">
              <w:rPr>
                <w:rFonts w:hint="eastAsia"/>
              </w:rPr>
              <w:t>铸态单点</w:t>
            </w:r>
            <w:proofErr w:type="gramEnd"/>
            <w:r w:rsidRPr="00A31B23">
              <w:rPr>
                <w:rFonts w:hint="eastAsia"/>
              </w:rPr>
              <w:t>光谱标准样品</w:t>
            </w:r>
          </w:p>
        </w:tc>
        <w:tc>
          <w:tcPr>
            <w:tcW w:w="920" w:type="pct"/>
            <w:vAlign w:val="center"/>
          </w:tcPr>
          <w:p w:rsidR="000C0834" w:rsidRPr="00347A6F" w:rsidRDefault="000C0834" w:rsidP="00D80652">
            <w:r w:rsidRPr="00347A6F">
              <w:t>2014-1582T-YS</w:t>
            </w:r>
          </w:p>
        </w:tc>
        <w:tc>
          <w:tcPr>
            <w:tcW w:w="385" w:type="pct"/>
            <w:vAlign w:val="center"/>
            <w:hideMark/>
          </w:tcPr>
          <w:p w:rsidR="000C0834" w:rsidRPr="003F2ADB" w:rsidRDefault="000C083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3F2ADB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0C0834" w:rsidRPr="003F2ADB" w:rsidRDefault="000C083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3F2ADB">
              <w:rPr>
                <w:rFonts w:ascii="宋体" w:hAnsi="宋体" w:hint="eastAsia"/>
                <w:color w:val="000000" w:themeColor="text1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0C0834" w:rsidRPr="003F2ADB" w:rsidRDefault="000C0834" w:rsidP="00D80652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</w:rPr>
            </w:pPr>
            <w:r w:rsidRPr="003F2ADB">
              <w:rPr>
                <w:rFonts w:ascii="宋体" w:hAnsi="宋体" w:cs="宋体" w:hint="eastAsia"/>
                <w:color w:val="000000" w:themeColor="text1"/>
                <w:kern w:val="0"/>
              </w:rPr>
              <w:t>东北轻合金有限责任公司</w:t>
            </w:r>
          </w:p>
        </w:tc>
        <w:tc>
          <w:tcPr>
            <w:tcW w:w="460" w:type="pct"/>
            <w:vAlign w:val="center"/>
            <w:hideMark/>
          </w:tcPr>
          <w:p w:rsidR="000C0834" w:rsidRPr="003F2ADB" w:rsidRDefault="000C083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3F2ADB"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0C0834" w:rsidRPr="00807315" w:rsidRDefault="000C083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0C0834" w:rsidRPr="00A31B23" w:rsidRDefault="000C0834" w:rsidP="00D80652">
            <w:r w:rsidRPr="00A31B23">
              <w:rPr>
                <w:rFonts w:hint="eastAsia"/>
              </w:rPr>
              <w:t>铝合金</w:t>
            </w:r>
            <w:r w:rsidRPr="00A31B23">
              <w:rPr>
                <w:rFonts w:hint="eastAsia"/>
              </w:rPr>
              <w:t>5A02</w:t>
            </w:r>
            <w:proofErr w:type="gramStart"/>
            <w:r w:rsidRPr="00A31B23">
              <w:rPr>
                <w:rFonts w:hint="eastAsia"/>
              </w:rPr>
              <w:t>铸态单点</w:t>
            </w:r>
            <w:proofErr w:type="gramEnd"/>
            <w:r w:rsidRPr="00A31B23">
              <w:rPr>
                <w:rFonts w:hint="eastAsia"/>
              </w:rPr>
              <w:t>光谱标准样品</w:t>
            </w:r>
          </w:p>
        </w:tc>
        <w:tc>
          <w:tcPr>
            <w:tcW w:w="920" w:type="pct"/>
            <w:vAlign w:val="center"/>
          </w:tcPr>
          <w:p w:rsidR="000C0834" w:rsidRPr="00347A6F" w:rsidRDefault="000C0834" w:rsidP="00D80652">
            <w:r w:rsidRPr="00347A6F">
              <w:t>2014-1583T-YS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807315">
              <w:rPr>
                <w:rFonts w:ascii="宋体" w:hAnsi="宋体" w:hint="eastAsia"/>
                <w:color w:val="000000" w:themeColor="text1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0C0834" w:rsidRPr="00807315" w:rsidRDefault="000C0834" w:rsidP="00D80652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</w:rPr>
            </w:pPr>
            <w:r w:rsidRPr="00807315">
              <w:rPr>
                <w:rFonts w:ascii="宋体" w:hAnsi="宋体" w:cs="宋体" w:hint="eastAsia"/>
                <w:color w:val="000000" w:themeColor="text1"/>
                <w:kern w:val="0"/>
              </w:rPr>
              <w:t>东北轻合金有限责任公司</w:t>
            </w:r>
          </w:p>
        </w:tc>
        <w:tc>
          <w:tcPr>
            <w:tcW w:w="460" w:type="pct"/>
            <w:vAlign w:val="center"/>
            <w:hideMark/>
          </w:tcPr>
          <w:p w:rsidR="000C0834" w:rsidRPr="00807315" w:rsidRDefault="000C083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0C0834" w:rsidRPr="00807315" w:rsidRDefault="000C083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0C0834" w:rsidRPr="00A31B23" w:rsidRDefault="000C0834" w:rsidP="00D80652">
            <w:r w:rsidRPr="00A31B23">
              <w:rPr>
                <w:rFonts w:hint="eastAsia"/>
              </w:rPr>
              <w:t>铝合金</w:t>
            </w:r>
            <w:r w:rsidRPr="00A31B23">
              <w:rPr>
                <w:rFonts w:hint="eastAsia"/>
              </w:rPr>
              <w:t>5A03</w:t>
            </w:r>
            <w:proofErr w:type="gramStart"/>
            <w:r w:rsidRPr="00A31B23">
              <w:rPr>
                <w:rFonts w:hint="eastAsia"/>
              </w:rPr>
              <w:t>铸态单点</w:t>
            </w:r>
            <w:proofErr w:type="gramEnd"/>
            <w:r w:rsidRPr="00A31B23">
              <w:rPr>
                <w:rFonts w:hint="eastAsia"/>
              </w:rPr>
              <w:t>光谱标准样品</w:t>
            </w:r>
          </w:p>
        </w:tc>
        <w:tc>
          <w:tcPr>
            <w:tcW w:w="920" w:type="pct"/>
            <w:vAlign w:val="center"/>
          </w:tcPr>
          <w:p w:rsidR="000C0834" w:rsidRPr="00347A6F" w:rsidRDefault="000C0834" w:rsidP="00D80652">
            <w:r w:rsidRPr="00347A6F">
              <w:t>2014-1584T-YS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807315">
              <w:rPr>
                <w:rFonts w:ascii="宋体" w:hAnsi="宋体" w:hint="eastAsia"/>
                <w:color w:val="000000" w:themeColor="text1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0C0834" w:rsidRPr="00807315" w:rsidRDefault="000C0834" w:rsidP="00D80652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</w:rPr>
            </w:pPr>
            <w:r w:rsidRPr="00807315">
              <w:rPr>
                <w:rFonts w:ascii="宋体" w:hAnsi="宋体" w:cs="宋体" w:hint="eastAsia"/>
                <w:color w:val="000000" w:themeColor="text1"/>
                <w:kern w:val="0"/>
              </w:rPr>
              <w:t>东北轻合金有限责任公司</w:t>
            </w:r>
          </w:p>
        </w:tc>
        <w:tc>
          <w:tcPr>
            <w:tcW w:w="460" w:type="pct"/>
            <w:vAlign w:val="center"/>
            <w:hideMark/>
          </w:tcPr>
          <w:p w:rsidR="000C0834" w:rsidRPr="00807315" w:rsidRDefault="000C083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0C0834" w:rsidRPr="00807315" w:rsidRDefault="000C083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0C0834" w:rsidRPr="00A31B23" w:rsidRDefault="000C0834" w:rsidP="00D80652">
            <w:r w:rsidRPr="00A31B23">
              <w:rPr>
                <w:rFonts w:hint="eastAsia"/>
              </w:rPr>
              <w:t>铝合金</w:t>
            </w:r>
            <w:r w:rsidRPr="00A31B23">
              <w:rPr>
                <w:rFonts w:hint="eastAsia"/>
              </w:rPr>
              <w:t>5A05</w:t>
            </w:r>
            <w:proofErr w:type="gramStart"/>
            <w:r w:rsidRPr="00A31B23">
              <w:rPr>
                <w:rFonts w:hint="eastAsia"/>
              </w:rPr>
              <w:t>铸态单点</w:t>
            </w:r>
            <w:proofErr w:type="gramEnd"/>
            <w:r w:rsidRPr="00A31B23">
              <w:rPr>
                <w:rFonts w:hint="eastAsia"/>
              </w:rPr>
              <w:t>光谱标准样品</w:t>
            </w:r>
          </w:p>
        </w:tc>
        <w:tc>
          <w:tcPr>
            <w:tcW w:w="920" w:type="pct"/>
            <w:vAlign w:val="center"/>
          </w:tcPr>
          <w:p w:rsidR="000C0834" w:rsidRPr="00347A6F" w:rsidRDefault="000C0834" w:rsidP="00D80652">
            <w:r w:rsidRPr="00347A6F">
              <w:t>2014-1585T-YS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807315">
              <w:rPr>
                <w:rFonts w:ascii="宋体" w:hAnsi="宋体" w:hint="eastAsia"/>
                <w:color w:val="000000" w:themeColor="text1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0C0834" w:rsidRPr="00807315" w:rsidRDefault="000C0834" w:rsidP="00D80652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</w:rPr>
            </w:pPr>
            <w:r w:rsidRPr="00807315">
              <w:rPr>
                <w:rFonts w:ascii="宋体" w:hAnsi="宋体" w:cs="宋体" w:hint="eastAsia"/>
                <w:color w:val="000000" w:themeColor="text1"/>
                <w:kern w:val="0"/>
              </w:rPr>
              <w:t>东北轻合金有限责任公司</w:t>
            </w:r>
          </w:p>
        </w:tc>
        <w:tc>
          <w:tcPr>
            <w:tcW w:w="460" w:type="pct"/>
            <w:vAlign w:val="center"/>
            <w:hideMark/>
          </w:tcPr>
          <w:p w:rsidR="000C0834" w:rsidRPr="00807315" w:rsidRDefault="000C083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0C0834" w:rsidRPr="00807315" w:rsidRDefault="000C083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0C0834" w:rsidRPr="00A31B23" w:rsidRDefault="000C0834" w:rsidP="00D80652">
            <w:r w:rsidRPr="00A31B23">
              <w:rPr>
                <w:rFonts w:hint="eastAsia"/>
              </w:rPr>
              <w:t>铝合金</w:t>
            </w:r>
            <w:r w:rsidRPr="00A31B23">
              <w:rPr>
                <w:rFonts w:hint="eastAsia"/>
              </w:rPr>
              <w:t>5A06</w:t>
            </w:r>
            <w:proofErr w:type="gramStart"/>
            <w:r w:rsidRPr="00A31B23">
              <w:rPr>
                <w:rFonts w:hint="eastAsia"/>
              </w:rPr>
              <w:t>铸态单点</w:t>
            </w:r>
            <w:proofErr w:type="gramEnd"/>
            <w:r w:rsidRPr="00A31B23">
              <w:rPr>
                <w:rFonts w:hint="eastAsia"/>
              </w:rPr>
              <w:t>光谱标准样品</w:t>
            </w:r>
          </w:p>
        </w:tc>
        <w:tc>
          <w:tcPr>
            <w:tcW w:w="920" w:type="pct"/>
            <w:vAlign w:val="center"/>
          </w:tcPr>
          <w:p w:rsidR="000C0834" w:rsidRPr="00347A6F" w:rsidRDefault="000C0834" w:rsidP="00D80652">
            <w:r w:rsidRPr="00347A6F">
              <w:t>2014-1586T-YS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807315">
              <w:rPr>
                <w:rFonts w:ascii="宋体" w:hAnsi="宋体" w:hint="eastAsia"/>
                <w:color w:val="000000" w:themeColor="text1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0C0834" w:rsidRPr="00807315" w:rsidRDefault="000C0834" w:rsidP="00D80652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</w:rPr>
            </w:pPr>
            <w:r w:rsidRPr="00807315">
              <w:rPr>
                <w:rFonts w:ascii="宋体" w:hAnsi="宋体" w:cs="宋体" w:hint="eastAsia"/>
                <w:color w:val="000000" w:themeColor="text1"/>
                <w:kern w:val="0"/>
              </w:rPr>
              <w:t>东北轻合金有限责任公司</w:t>
            </w:r>
          </w:p>
        </w:tc>
        <w:tc>
          <w:tcPr>
            <w:tcW w:w="460" w:type="pct"/>
            <w:vAlign w:val="center"/>
            <w:hideMark/>
          </w:tcPr>
          <w:p w:rsidR="000C0834" w:rsidRPr="00807315" w:rsidRDefault="000C083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0C0834" w:rsidRPr="00807315" w:rsidRDefault="000C0834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0C0834" w:rsidRPr="00A31B23" w:rsidRDefault="000C0834" w:rsidP="00D80652">
            <w:r w:rsidRPr="00A31B23">
              <w:rPr>
                <w:rFonts w:hint="eastAsia"/>
              </w:rPr>
              <w:t>铝合金</w:t>
            </w:r>
            <w:r w:rsidRPr="00A31B23">
              <w:rPr>
                <w:rFonts w:hint="eastAsia"/>
              </w:rPr>
              <w:t>5A12</w:t>
            </w:r>
            <w:proofErr w:type="gramStart"/>
            <w:r w:rsidRPr="00A31B23">
              <w:rPr>
                <w:rFonts w:hint="eastAsia"/>
              </w:rPr>
              <w:t>铸态单点</w:t>
            </w:r>
            <w:proofErr w:type="gramEnd"/>
            <w:r w:rsidRPr="00A31B23">
              <w:rPr>
                <w:rFonts w:hint="eastAsia"/>
              </w:rPr>
              <w:t>光谱标准样品</w:t>
            </w:r>
          </w:p>
        </w:tc>
        <w:tc>
          <w:tcPr>
            <w:tcW w:w="920" w:type="pct"/>
            <w:vAlign w:val="center"/>
          </w:tcPr>
          <w:p w:rsidR="000C0834" w:rsidRPr="00347A6F" w:rsidRDefault="000C0834" w:rsidP="00D80652">
            <w:r w:rsidRPr="00347A6F">
              <w:t>2014-1587T-YS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0C0834" w:rsidRPr="00807315" w:rsidRDefault="000C0834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807315">
              <w:rPr>
                <w:rFonts w:ascii="宋体" w:hAnsi="宋体" w:hint="eastAsia"/>
                <w:color w:val="000000" w:themeColor="text1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0C0834" w:rsidRPr="00807315" w:rsidRDefault="000C0834" w:rsidP="00D80652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</w:rPr>
            </w:pPr>
            <w:r w:rsidRPr="00807315">
              <w:rPr>
                <w:rFonts w:ascii="宋体" w:hAnsi="宋体" w:cs="宋体" w:hint="eastAsia"/>
                <w:color w:val="000000" w:themeColor="text1"/>
                <w:kern w:val="0"/>
              </w:rPr>
              <w:t>东北轻合金有限责任公司</w:t>
            </w:r>
          </w:p>
        </w:tc>
        <w:tc>
          <w:tcPr>
            <w:tcW w:w="460" w:type="pct"/>
            <w:vAlign w:val="center"/>
            <w:hideMark/>
          </w:tcPr>
          <w:p w:rsidR="000C0834" w:rsidRPr="00807315" w:rsidRDefault="000C0834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C62BB9" w:rsidRPr="00807315" w:rsidRDefault="00C62BB9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C62BB9" w:rsidRDefault="00C62BB9" w:rsidP="00D80652">
            <w:r w:rsidRPr="00A31B23">
              <w:rPr>
                <w:rFonts w:hint="eastAsia"/>
              </w:rPr>
              <w:t>铝合金</w:t>
            </w:r>
            <w:r w:rsidRPr="00A31B23">
              <w:rPr>
                <w:rFonts w:hint="eastAsia"/>
              </w:rPr>
              <w:t>5A70</w:t>
            </w:r>
            <w:proofErr w:type="gramStart"/>
            <w:r w:rsidRPr="00A31B23">
              <w:rPr>
                <w:rFonts w:hint="eastAsia"/>
              </w:rPr>
              <w:t>铸态单点</w:t>
            </w:r>
            <w:proofErr w:type="gramEnd"/>
            <w:r w:rsidRPr="00A31B23">
              <w:rPr>
                <w:rFonts w:hint="eastAsia"/>
              </w:rPr>
              <w:t>光谱标准样品</w:t>
            </w:r>
          </w:p>
        </w:tc>
        <w:tc>
          <w:tcPr>
            <w:tcW w:w="920" w:type="pct"/>
            <w:vAlign w:val="center"/>
          </w:tcPr>
          <w:p w:rsidR="00C62BB9" w:rsidRDefault="00C62BB9" w:rsidP="00D80652">
            <w:r w:rsidRPr="00347A6F">
              <w:t>2014-1588T-YS</w:t>
            </w:r>
          </w:p>
        </w:tc>
        <w:tc>
          <w:tcPr>
            <w:tcW w:w="385" w:type="pct"/>
            <w:vAlign w:val="center"/>
            <w:hideMark/>
          </w:tcPr>
          <w:p w:rsidR="00C62BB9" w:rsidRPr="00807315" w:rsidRDefault="00C62BB9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C62BB9" w:rsidRPr="00807315" w:rsidRDefault="00C62BB9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807315">
              <w:rPr>
                <w:rFonts w:ascii="宋体" w:hAnsi="宋体" w:hint="eastAsia"/>
                <w:color w:val="000000" w:themeColor="text1"/>
              </w:rPr>
              <w:t>行标</w:t>
            </w:r>
            <w:proofErr w:type="gramEnd"/>
          </w:p>
        </w:tc>
        <w:tc>
          <w:tcPr>
            <w:tcW w:w="1232" w:type="pct"/>
            <w:vAlign w:val="center"/>
            <w:hideMark/>
          </w:tcPr>
          <w:p w:rsidR="00C62BB9" w:rsidRPr="00807315" w:rsidRDefault="00C62BB9" w:rsidP="00D80652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</w:rPr>
            </w:pPr>
            <w:r w:rsidRPr="00807315">
              <w:rPr>
                <w:rFonts w:ascii="宋体" w:hAnsi="宋体" w:cs="宋体" w:hint="eastAsia"/>
                <w:color w:val="000000" w:themeColor="text1"/>
                <w:kern w:val="0"/>
              </w:rPr>
              <w:t>东北轻合金有限责任公司</w:t>
            </w:r>
          </w:p>
        </w:tc>
        <w:tc>
          <w:tcPr>
            <w:tcW w:w="460" w:type="pct"/>
            <w:vAlign w:val="center"/>
            <w:hideMark/>
          </w:tcPr>
          <w:p w:rsidR="00C62BB9" w:rsidRPr="00807315" w:rsidRDefault="00C62BB9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Pr="00932C0D" w:rsidRDefault="00F34457" w:rsidP="00D80652">
            <w:r w:rsidRPr="00932C0D">
              <w:rPr>
                <w:rFonts w:hint="eastAsia"/>
              </w:rPr>
              <w:t>纯铝块状光谱标准样品</w:t>
            </w:r>
          </w:p>
        </w:tc>
        <w:tc>
          <w:tcPr>
            <w:tcW w:w="920" w:type="pct"/>
            <w:vAlign w:val="center"/>
          </w:tcPr>
          <w:p w:rsidR="00F34457" w:rsidRPr="0010122F" w:rsidRDefault="00F34457" w:rsidP="00D80652">
            <w:r w:rsidRPr="0010122F">
              <w:t>S2014588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复制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Pr="00446518" w:rsidRDefault="00F34457" w:rsidP="00D80652">
            <w:r w:rsidRPr="00446518">
              <w:rPr>
                <w:rFonts w:hint="eastAsia"/>
              </w:rPr>
              <w:t>中国铝业股份有限公司郑州研究院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Default="00F34457" w:rsidP="00D80652">
            <w:r w:rsidRPr="00932C0D">
              <w:rPr>
                <w:rFonts w:hint="eastAsia"/>
              </w:rPr>
              <w:t>铅锭光谱与化学标准样品</w:t>
            </w:r>
          </w:p>
        </w:tc>
        <w:tc>
          <w:tcPr>
            <w:tcW w:w="920" w:type="pct"/>
            <w:vAlign w:val="center"/>
          </w:tcPr>
          <w:p w:rsidR="00F34457" w:rsidRDefault="00F34457" w:rsidP="00D80652">
            <w:r w:rsidRPr="0010122F">
              <w:t>S2014589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复制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Default="00F34457" w:rsidP="00D80652">
            <w:r w:rsidRPr="00446518">
              <w:rPr>
                <w:rFonts w:hint="eastAsia"/>
              </w:rPr>
              <w:t>沈阳准源科技有限公司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Pr="00932C0D" w:rsidRDefault="00F34457" w:rsidP="00D80652">
            <w:r w:rsidRPr="00C07ABE">
              <w:rPr>
                <w:rFonts w:hint="eastAsia"/>
              </w:rPr>
              <w:t>汽车尾气净化催化剂贵金属分析用标准样品</w:t>
            </w:r>
          </w:p>
        </w:tc>
        <w:tc>
          <w:tcPr>
            <w:tcW w:w="920" w:type="pct"/>
            <w:vAlign w:val="center"/>
          </w:tcPr>
          <w:p w:rsidR="00F34457" w:rsidRPr="0010122F" w:rsidRDefault="00F34457" w:rsidP="00D80652">
            <w:r w:rsidRPr="00C07ABE">
              <w:t>S2014226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Pr="00446518" w:rsidRDefault="00F34457" w:rsidP="00D80652">
            <w:r w:rsidRPr="00C07ABE">
              <w:rPr>
                <w:rFonts w:hint="eastAsia"/>
              </w:rPr>
              <w:t>贵</w:t>
            </w:r>
            <w:proofErr w:type="gramStart"/>
            <w:r w:rsidRPr="00C07ABE">
              <w:rPr>
                <w:rFonts w:hint="eastAsia"/>
              </w:rPr>
              <w:t>研</w:t>
            </w:r>
            <w:proofErr w:type="gramEnd"/>
            <w:r w:rsidRPr="00C07ABE">
              <w:rPr>
                <w:rFonts w:hint="eastAsia"/>
              </w:rPr>
              <w:t>检测科技（云南）有限公司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Pr="00C07ABE" w:rsidRDefault="00F34457" w:rsidP="00D80652">
            <w:r w:rsidRPr="00C07ABE">
              <w:rPr>
                <w:rFonts w:hint="eastAsia"/>
              </w:rPr>
              <w:t>焙烧等效温度测定用煅后石油焦标准样品</w:t>
            </w:r>
          </w:p>
        </w:tc>
        <w:tc>
          <w:tcPr>
            <w:tcW w:w="920" w:type="pct"/>
            <w:vAlign w:val="center"/>
          </w:tcPr>
          <w:p w:rsidR="00F34457" w:rsidRPr="00C07ABE" w:rsidRDefault="00F34457" w:rsidP="00D80652">
            <w:r w:rsidRPr="00C07ABE">
              <w:t>S2014229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Pr="00C07ABE" w:rsidRDefault="00F34457" w:rsidP="00D80652">
            <w:pPr>
              <w:tabs>
                <w:tab w:val="left" w:pos="660"/>
              </w:tabs>
            </w:pPr>
            <w:r w:rsidRPr="00C07ABE">
              <w:rPr>
                <w:rFonts w:hint="eastAsia"/>
              </w:rPr>
              <w:t>中国铝业股份有限公司郑州研究院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Pr="00C07ABE" w:rsidRDefault="00F34457" w:rsidP="00D80652">
            <w:proofErr w:type="gramStart"/>
            <w:r w:rsidRPr="00C07ABE">
              <w:rPr>
                <w:rFonts w:hint="eastAsia"/>
              </w:rPr>
              <w:t>锗</w:t>
            </w:r>
            <w:proofErr w:type="gramEnd"/>
            <w:r w:rsidRPr="00C07ABE">
              <w:rPr>
                <w:rFonts w:hint="eastAsia"/>
              </w:rPr>
              <w:t>精矿标准样品（</w:t>
            </w:r>
            <w:proofErr w:type="spellStart"/>
            <w:r w:rsidRPr="00C07ABE">
              <w:rPr>
                <w:rFonts w:hint="eastAsia"/>
              </w:rPr>
              <w:t>Ge</w:t>
            </w:r>
            <w:proofErr w:type="spellEnd"/>
            <w:r w:rsidRPr="00C07ABE">
              <w:rPr>
                <w:rFonts w:hint="eastAsia"/>
              </w:rPr>
              <w:t xml:space="preserve"> 5%</w:t>
            </w:r>
            <w:r w:rsidRPr="00C07ABE">
              <w:rPr>
                <w:rFonts w:hint="eastAsia"/>
              </w:rPr>
              <w:t>）</w:t>
            </w:r>
            <w:r w:rsidRPr="00C07ABE">
              <w:rPr>
                <w:rFonts w:hint="eastAsia"/>
              </w:rPr>
              <w:tab/>
            </w:r>
          </w:p>
        </w:tc>
        <w:tc>
          <w:tcPr>
            <w:tcW w:w="920" w:type="pct"/>
            <w:vAlign w:val="center"/>
          </w:tcPr>
          <w:p w:rsidR="00F34457" w:rsidRPr="00807315" w:rsidRDefault="00F34457" w:rsidP="00D80652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立项待批准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Pr="00C07ABE" w:rsidRDefault="00F34457" w:rsidP="00D80652">
            <w:pPr>
              <w:tabs>
                <w:tab w:val="left" w:pos="660"/>
              </w:tabs>
            </w:pPr>
            <w:r w:rsidRPr="00C07ABE">
              <w:rPr>
                <w:rFonts w:hint="eastAsia"/>
              </w:rPr>
              <w:t>云南东昌金属加工有限公司等</w:t>
            </w:r>
            <w:r>
              <w:rPr>
                <w:rFonts w:hint="eastAsia"/>
              </w:rPr>
              <w:t>单位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Pr="00C07ABE" w:rsidRDefault="00F34457" w:rsidP="00D80652">
            <w:proofErr w:type="gramStart"/>
            <w:r w:rsidRPr="00C07ABE">
              <w:rPr>
                <w:rFonts w:hint="eastAsia"/>
              </w:rPr>
              <w:t>锗</w:t>
            </w:r>
            <w:proofErr w:type="gramEnd"/>
            <w:r w:rsidRPr="00C07ABE">
              <w:rPr>
                <w:rFonts w:hint="eastAsia"/>
              </w:rPr>
              <w:t>精矿标准样品（</w:t>
            </w:r>
            <w:proofErr w:type="spellStart"/>
            <w:r w:rsidRPr="00C07ABE">
              <w:rPr>
                <w:rFonts w:hint="eastAsia"/>
              </w:rPr>
              <w:t>Ge</w:t>
            </w:r>
            <w:proofErr w:type="spellEnd"/>
            <w:r w:rsidRPr="00C07A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10</w:t>
            </w:r>
            <w:r w:rsidRPr="00C07ABE">
              <w:rPr>
                <w:rFonts w:hint="eastAsia"/>
              </w:rPr>
              <w:t>%</w:t>
            </w:r>
            <w:r w:rsidRPr="00C07ABE">
              <w:rPr>
                <w:rFonts w:hint="eastAsia"/>
              </w:rPr>
              <w:t>）</w:t>
            </w:r>
            <w:r w:rsidRPr="00C07ABE">
              <w:rPr>
                <w:rFonts w:hint="eastAsia"/>
              </w:rPr>
              <w:tab/>
            </w:r>
          </w:p>
        </w:tc>
        <w:tc>
          <w:tcPr>
            <w:tcW w:w="920" w:type="pct"/>
            <w:vAlign w:val="center"/>
          </w:tcPr>
          <w:p w:rsidR="00F34457" w:rsidRPr="00807315" w:rsidRDefault="00F34457" w:rsidP="00D80652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立项待批准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Pr="00C07ABE" w:rsidRDefault="00F34457" w:rsidP="00D80652">
            <w:pPr>
              <w:tabs>
                <w:tab w:val="left" w:pos="660"/>
              </w:tabs>
            </w:pPr>
            <w:r w:rsidRPr="00C07ABE">
              <w:rPr>
                <w:rFonts w:hint="eastAsia"/>
              </w:rPr>
              <w:t>云南东昌金属加工有限公司等</w:t>
            </w:r>
            <w:r>
              <w:rPr>
                <w:rFonts w:hint="eastAsia"/>
              </w:rPr>
              <w:t>单位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Pr="00C07ABE" w:rsidRDefault="00F34457" w:rsidP="00D80652">
            <w:proofErr w:type="gramStart"/>
            <w:r w:rsidRPr="00C07ABE">
              <w:rPr>
                <w:rFonts w:hint="eastAsia"/>
              </w:rPr>
              <w:t>锗</w:t>
            </w:r>
            <w:proofErr w:type="gramEnd"/>
            <w:r w:rsidRPr="00C07ABE">
              <w:rPr>
                <w:rFonts w:hint="eastAsia"/>
              </w:rPr>
              <w:t>精矿标准样品（</w:t>
            </w:r>
            <w:proofErr w:type="spellStart"/>
            <w:r w:rsidRPr="00C07ABE">
              <w:rPr>
                <w:rFonts w:hint="eastAsia"/>
              </w:rPr>
              <w:t>Ge</w:t>
            </w:r>
            <w:proofErr w:type="spellEnd"/>
            <w:r w:rsidRPr="00C07A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19</w:t>
            </w:r>
            <w:r w:rsidRPr="00C07ABE">
              <w:rPr>
                <w:rFonts w:hint="eastAsia"/>
              </w:rPr>
              <w:t>%</w:t>
            </w:r>
            <w:r w:rsidRPr="00C07ABE">
              <w:rPr>
                <w:rFonts w:hint="eastAsia"/>
              </w:rPr>
              <w:t>）</w:t>
            </w:r>
            <w:r w:rsidRPr="00C07ABE">
              <w:rPr>
                <w:rFonts w:hint="eastAsia"/>
              </w:rPr>
              <w:tab/>
            </w:r>
          </w:p>
        </w:tc>
        <w:tc>
          <w:tcPr>
            <w:tcW w:w="920" w:type="pct"/>
            <w:vAlign w:val="center"/>
          </w:tcPr>
          <w:p w:rsidR="00F34457" w:rsidRPr="00807315" w:rsidRDefault="00F34457" w:rsidP="00D80652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立项待批准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Pr="00C07ABE" w:rsidRDefault="00F34457" w:rsidP="00D80652">
            <w:pPr>
              <w:tabs>
                <w:tab w:val="left" w:pos="660"/>
              </w:tabs>
            </w:pPr>
            <w:r w:rsidRPr="00C07ABE">
              <w:rPr>
                <w:rFonts w:hint="eastAsia"/>
              </w:rPr>
              <w:t>云南东昌金属加工有限公司等</w:t>
            </w:r>
            <w:r>
              <w:rPr>
                <w:rFonts w:hint="eastAsia"/>
              </w:rPr>
              <w:t>单位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Pr="00C07ABE" w:rsidRDefault="00F34457" w:rsidP="00D80652">
            <w:proofErr w:type="gramStart"/>
            <w:r w:rsidRPr="00C07ABE">
              <w:rPr>
                <w:rFonts w:hint="eastAsia"/>
              </w:rPr>
              <w:t>锗</w:t>
            </w:r>
            <w:proofErr w:type="gramEnd"/>
            <w:r w:rsidRPr="00C07ABE">
              <w:rPr>
                <w:rFonts w:hint="eastAsia"/>
              </w:rPr>
              <w:t>精矿标准样品（</w:t>
            </w:r>
            <w:proofErr w:type="spellStart"/>
            <w:r w:rsidRPr="00C07ABE">
              <w:rPr>
                <w:rFonts w:hint="eastAsia"/>
              </w:rPr>
              <w:t>Ge</w:t>
            </w:r>
            <w:proofErr w:type="spellEnd"/>
            <w:r w:rsidRPr="00C07A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24</w:t>
            </w:r>
            <w:r w:rsidRPr="00C07ABE">
              <w:rPr>
                <w:rFonts w:hint="eastAsia"/>
              </w:rPr>
              <w:t>%</w:t>
            </w:r>
            <w:r w:rsidRPr="00C07ABE">
              <w:rPr>
                <w:rFonts w:hint="eastAsia"/>
              </w:rPr>
              <w:t>）</w:t>
            </w:r>
            <w:r w:rsidRPr="00C07ABE">
              <w:rPr>
                <w:rFonts w:hint="eastAsia"/>
              </w:rPr>
              <w:tab/>
            </w:r>
          </w:p>
        </w:tc>
        <w:tc>
          <w:tcPr>
            <w:tcW w:w="920" w:type="pct"/>
            <w:vAlign w:val="center"/>
          </w:tcPr>
          <w:p w:rsidR="00F34457" w:rsidRPr="00807315" w:rsidRDefault="00F34457" w:rsidP="00D80652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立项待批准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Pr="00C07ABE" w:rsidRDefault="00F34457" w:rsidP="00D80652">
            <w:pPr>
              <w:tabs>
                <w:tab w:val="left" w:pos="660"/>
              </w:tabs>
            </w:pPr>
            <w:r w:rsidRPr="00C07ABE">
              <w:rPr>
                <w:rFonts w:hint="eastAsia"/>
              </w:rPr>
              <w:t>云南东昌金属加工有限公司等</w:t>
            </w:r>
            <w:r>
              <w:rPr>
                <w:rFonts w:hint="eastAsia"/>
              </w:rPr>
              <w:t>单位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Pr="00C07ABE" w:rsidRDefault="00F34457" w:rsidP="00D80652">
            <w:r w:rsidRPr="00C07ABE">
              <w:rPr>
                <w:rFonts w:hint="eastAsia"/>
              </w:rPr>
              <w:t>白云鄂博稀土精矿标准样品</w:t>
            </w:r>
            <w:r w:rsidRPr="00C07ABE">
              <w:rPr>
                <w:rFonts w:hint="eastAsia"/>
              </w:rPr>
              <w:t>(REO 30)</w:t>
            </w:r>
            <w:r w:rsidRPr="00C07ABE">
              <w:rPr>
                <w:rFonts w:hint="eastAsia"/>
              </w:rPr>
              <w:tab/>
            </w:r>
          </w:p>
        </w:tc>
        <w:tc>
          <w:tcPr>
            <w:tcW w:w="920" w:type="pct"/>
            <w:vAlign w:val="center"/>
          </w:tcPr>
          <w:p w:rsidR="00F34457" w:rsidRPr="00807315" w:rsidRDefault="00F34457" w:rsidP="00D80652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立项待批准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Pr="00C07ABE" w:rsidRDefault="00F34457" w:rsidP="00D80652">
            <w:pPr>
              <w:tabs>
                <w:tab w:val="left" w:pos="660"/>
              </w:tabs>
            </w:pPr>
            <w:r w:rsidRPr="007811C6">
              <w:rPr>
                <w:rFonts w:hint="eastAsia"/>
              </w:rPr>
              <w:t>包头稀土研究院等单位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Pr="00C07ABE" w:rsidRDefault="00F34457" w:rsidP="00D80652">
            <w:r w:rsidRPr="00C07ABE">
              <w:rPr>
                <w:rFonts w:hint="eastAsia"/>
              </w:rPr>
              <w:t>白云鄂博稀土精矿标准样品</w:t>
            </w:r>
            <w:r w:rsidRPr="00C07ABE">
              <w:rPr>
                <w:rFonts w:hint="eastAsia"/>
              </w:rPr>
              <w:t xml:space="preserve">(REO </w:t>
            </w:r>
            <w:r>
              <w:rPr>
                <w:rFonts w:hint="eastAsia"/>
              </w:rPr>
              <w:t>4</w:t>
            </w:r>
            <w:r w:rsidRPr="00C07ABE">
              <w:rPr>
                <w:rFonts w:hint="eastAsia"/>
              </w:rPr>
              <w:t>0)</w:t>
            </w:r>
            <w:r w:rsidRPr="00C07ABE">
              <w:rPr>
                <w:rFonts w:hint="eastAsia"/>
              </w:rPr>
              <w:tab/>
            </w:r>
          </w:p>
        </w:tc>
        <w:tc>
          <w:tcPr>
            <w:tcW w:w="920" w:type="pct"/>
            <w:vAlign w:val="center"/>
          </w:tcPr>
          <w:p w:rsidR="00F34457" w:rsidRPr="00807315" w:rsidRDefault="00F34457" w:rsidP="00D80652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立项待批准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Pr="00C07ABE" w:rsidRDefault="00F34457" w:rsidP="00D80652">
            <w:pPr>
              <w:tabs>
                <w:tab w:val="left" w:pos="660"/>
              </w:tabs>
            </w:pPr>
            <w:r w:rsidRPr="007811C6">
              <w:rPr>
                <w:rFonts w:hint="eastAsia"/>
              </w:rPr>
              <w:t>包头稀土研究院等单位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80652" w:rsidRPr="00807315" w:rsidTr="00D80652">
        <w:trPr>
          <w:trHeight w:val="570"/>
        </w:trPr>
        <w:tc>
          <w:tcPr>
            <w:tcW w:w="385" w:type="pct"/>
            <w:vAlign w:val="center"/>
          </w:tcPr>
          <w:p w:rsidR="00F34457" w:rsidRPr="00807315" w:rsidRDefault="00F34457" w:rsidP="00D80652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33" w:type="pct"/>
            <w:vAlign w:val="center"/>
            <w:hideMark/>
          </w:tcPr>
          <w:p w:rsidR="00F34457" w:rsidRPr="00C07ABE" w:rsidRDefault="00F34457" w:rsidP="00D80652">
            <w:r w:rsidRPr="00C07ABE">
              <w:rPr>
                <w:rFonts w:hint="eastAsia"/>
              </w:rPr>
              <w:t>白云鄂博稀土精矿标准样品</w:t>
            </w:r>
            <w:r w:rsidRPr="00C07ABE">
              <w:rPr>
                <w:rFonts w:hint="eastAsia"/>
              </w:rPr>
              <w:t xml:space="preserve">(REO </w:t>
            </w:r>
            <w:r>
              <w:rPr>
                <w:rFonts w:hint="eastAsia"/>
              </w:rPr>
              <w:t>5</w:t>
            </w:r>
            <w:r w:rsidRPr="00C07ABE">
              <w:rPr>
                <w:rFonts w:hint="eastAsia"/>
              </w:rPr>
              <w:t>0)</w:t>
            </w:r>
            <w:r w:rsidRPr="00C07ABE">
              <w:rPr>
                <w:rFonts w:hint="eastAsia"/>
              </w:rPr>
              <w:tab/>
            </w:r>
          </w:p>
        </w:tc>
        <w:tc>
          <w:tcPr>
            <w:tcW w:w="920" w:type="pct"/>
            <w:vAlign w:val="center"/>
          </w:tcPr>
          <w:p w:rsidR="00F34457" w:rsidRPr="00807315" w:rsidRDefault="00F34457" w:rsidP="00D80652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立项待批准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385" w:type="pct"/>
            <w:vAlign w:val="center"/>
            <w:hideMark/>
          </w:tcPr>
          <w:p w:rsidR="00F34457" w:rsidRPr="00807315" w:rsidRDefault="00F34457" w:rsidP="00D80652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232" w:type="pct"/>
            <w:vAlign w:val="center"/>
            <w:hideMark/>
          </w:tcPr>
          <w:p w:rsidR="00F34457" w:rsidRPr="00C07ABE" w:rsidRDefault="00F34457" w:rsidP="00D80652">
            <w:pPr>
              <w:tabs>
                <w:tab w:val="left" w:pos="660"/>
              </w:tabs>
            </w:pPr>
            <w:r w:rsidRPr="007811C6">
              <w:rPr>
                <w:rFonts w:hint="eastAsia"/>
              </w:rPr>
              <w:t>包头稀土研究院等单位</w:t>
            </w:r>
          </w:p>
        </w:tc>
        <w:tc>
          <w:tcPr>
            <w:tcW w:w="460" w:type="pct"/>
            <w:vAlign w:val="center"/>
            <w:hideMark/>
          </w:tcPr>
          <w:p w:rsidR="00F34457" w:rsidRPr="00807315" w:rsidRDefault="00F34457" w:rsidP="00D806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1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</w:tbl>
    <w:p w:rsidR="004E784B" w:rsidRPr="005D1507" w:rsidRDefault="004E784B" w:rsidP="004E784B">
      <w:pPr>
        <w:rPr>
          <w:color w:val="000000" w:themeColor="text1"/>
        </w:rPr>
      </w:pPr>
    </w:p>
    <w:p w:rsidR="004E784B" w:rsidRDefault="004E784B"/>
    <w:sectPr w:rsidR="004E784B" w:rsidSect="009A3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B0" w:rsidRDefault="002C75B0" w:rsidP="004E784B">
      <w:r>
        <w:separator/>
      </w:r>
    </w:p>
  </w:endnote>
  <w:endnote w:type="continuationSeparator" w:id="0">
    <w:p w:rsidR="002C75B0" w:rsidRDefault="002C75B0" w:rsidP="004E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B0" w:rsidRDefault="002C75B0" w:rsidP="004E784B">
      <w:r>
        <w:separator/>
      </w:r>
    </w:p>
  </w:footnote>
  <w:footnote w:type="continuationSeparator" w:id="0">
    <w:p w:rsidR="002C75B0" w:rsidRDefault="002C75B0" w:rsidP="004E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E50"/>
    <w:multiLevelType w:val="hybridMultilevel"/>
    <w:tmpl w:val="E064E39E"/>
    <w:lvl w:ilvl="0" w:tplc="45288614">
      <w:start w:val="1"/>
      <w:numFmt w:val="decimal"/>
      <w:lvlText w:val="%1"/>
      <w:lvlJc w:val="left"/>
      <w:pPr>
        <w:tabs>
          <w:tab w:val="num" w:pos="539"/>
        </w:tabs>
        <w:ind w:left="0" w:firstLine="0"/>
      </w:pPr>
      <w:rPr>
        <w:rFonts w:ascii="宋体" w:eastAsia="Times New Roman" w:hAnsi="宋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61C99"/>
    <w:multiLevelType w:val="hybridMultilevel"/>
    <w:tmpl w:val="89F26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84B"/>
    <w:rsid w:val="00026DEF"/>
    <w:rsid w:val="00070A09"/>
    <w:rsid w:val="00081AA7"/>
    <w:rsid w:val="0009295F"/>
    <w:rsid w:val="000A0A41"/>
    <w:rsid w:val="000C0834"/>
    <w:rsid w:val="00103984"/>
    <w:rsid w:val="00134FC3"/>
    <w:rsid w:val="00162D20"/>
    <w:rsid w:val="001955C0"/>
    <w:rsid w:val="001A123B"/>
    <w:rsid w:val="001B061F"/>
    <w:rsid w:val="0021285B"/>
    <w:rsid w:val="002179FE"/>
    <w:rsid w:val="0025387F"/>
    <w:rsid w:val="00291B07"/>
    <w:rsid w:val="002B05A4"/>
    <w:rsid w:val="002C3AC7"/>
    <w:rsid w:val="002C75B0"/>
    <w:rsid w:val="002F474A"/>
    <w:rsid w:val="00312094"/>
    <w:rsid w:val="003630EC"/>
    <w:rsid w:val="00374077"/>
    <w:rsid w:val="003F2ADB"/>
    <w:rsid w:val="00406BBC"/>
    <w:rsid w:val="00437BA3"/>
    <w:rsid w:val="004427B2"/>
    <w:rsid w:val="004E706C"/>
    <w:rsid w:val="004E784B"/>
    <w:rsid w:val="005465C4"/>
    <w:rsid w:val="00571434"/>
    <w:rsid w:val="00597DA5"/>
    <w:rsid w:val="005B0CA4"/>
    <w:rsid w:val="005C31E8"/>
    <w:rsid w:val="005D1507"/>
    <w:rsid w:val="005F17F9"/>
    <w:rsid w:val="006317FC"/>
    <w:rsid w:val="0063262F"/>
    <w:rsid w:val="00651A8F"/>
    <w:rsid w:val="006B0071"/>
    <w:rsid w:val="006E02AB"/>
    <w:rsid w:val="006F19E9"/>
    <w:rsid w:val="006F6DA4"/>
    <w:rsid w:val="0072364F"/>
    <w:rsid w:val="007717D9"/>
    <w:rsid w:val="007811C6"/>
    <w:rsid w:val="007842F8"/>
    <w:rsid w:val="007D66DF"/>
    <w:rsid w:val="007E0CDB"/>
    <w:rsid w:val="00807315"/>
    <w:rsid w:val="0081396A"/>
    <w:rsid w:val="00816701"/>
    <w:rsid w:val="0089657C"/>
    <w:rsid w:val="008A431B"/>
    <w:rsid w:val="008F3428"/>
    <w:rsid w:val="00911DCE"/>
    <w:rsid w:val="00995D1A"/>
    <w:rsid w:val="009A3BE6"/>
    <w:rsid w:val="009C138A"/>
    <w:rsid w:val="009D3D0A"/>
    <w:rsid w:val="009E3396"/>
    <w:rsid w:val="00A05A2B"/>
    <w:rsid w:val="00A621AB"/>
    <w:rsid w:val="00A7775B"/>
    <w:rsid w:val="00B63945"/>
    <w:rsid w:val="00BA1EA8"/>
    <w:rsid w:val="00C07ABE"/>
    <w:rsid w:val="00C215EE"/>
    <w:rsid w:val="00C31413"/>
    <w:rsid w:val="00C62BB9"/>
    <w:rsid w:val="00CA49AC"/>
    <w:rsid w:val="00CB5940"/>
    <w:rsid w:val="00CF333F"/>
    <w:rsid w:val="00D67D8D"/>
    <w:rsid w:val="00D72989"/>
    <w:rsid w:val="00D80652"/>
    <w:rsid w:val="00DD258A"/>
    <w:rsid w:val="00DE5650"/>
    <w:rsid w:val="00E074F6"/>
    <w:rsid w:val="00E16127"/>
    <w:rsid w:val="00E410DC"/>
    <w:rsid w:val="00E419A9"/>
    <w:rsid w:val="00EF671F"/>
    <w:rsid w:val="00F053EF"/>
    <w:rsid w:val="00F252E4"/>
    <w:rsid w:val="00F2539A"/>
    <w:rsid w:val="00F34457"/>
    <w:rsid w:val="00F56605"/>
    <w:rsid w:val="00F65943"/>
    <w:rsid w:val="00F9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8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4F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4FC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053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cp:lastPrinted>2015-01-26T07:32:00Z</cp:lastPrinted>
  <dcterms:created xsi:type="dcterms:W3CDTF">2012-01-09T04:04:00Z</dcterms:created>
  <dcterms:modified xsi:type="dcterms:W3CDTF">2015-02-04T02:35:00Z</dcterms:modified>
</cp:coreProperties>
</file>